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A39" w:rsidRPr="00DE2438" w:rsidRDefault="00880A39" w:rsidP="00DE2438">
      <w:pPr>
        <w:spacing w:line="360" w:lineRule="auto"/>
        <w:jc w:val="center"/>
        <w:rPr>
          <w:rFonts w:ascii="Arial" w:hAnsi="Arial" w:cs="Arial"/>
          <w:b/>
          <w:bCs/>
          <w:sz w:val="40"/>
          <w:szCs w:val="40"/>
        </w:rPr>
      </w:pPr>
      <w:r w:rsidRPr="00DE2438">
        <w:rPr>
          <w:rFonts w:ascii="Arial" w:hAnsi="Arial" w:cs="Arial"/>
          <w:b/>
          <w:bCs/>
          <w:sz w:val="40"/>
          <w:szCs w:val="40"/>
        </w:rPr>
        <w:t>Beszámoló</w:t>
      </w:r>
    </w:p>
    <w:p w:rsidR="00DE2438" w:rsidRPr="00DE2438" w:rsidRDefault="00DE2438" w:rsidP="00DE2438">
      <w:pPr>
        <w:spacing w:line="360" w:lineRule="auto"/>
        <w:rPr>
          <w:rFonts w:ascii="Arial" w:hAnsi="Arial" w:cs="Arial"/>
          <w:b/>
          <w:bCs/>
          <w:sz w:val="40"/>
          <w:szCs w:val="40"/>
        </w:rPr>
      </w:pPr>
    </w:p>
    <w:p w:rsidR="00880A39" w:rsidRPr="00DE2438" w:rsidRDefault="00DE2438" w:rsidP="00DE2438">
      <w:pPr>
        <w:spacing w:line="360" w:lineRule="auto"/>
        <w:jc w:val="center"/>
        <w:rPr>
          <w:rFonts w:ascii="Arial" w:hAnsi="Arial" w:cs="Arial"/>
          <w:b/>
          <w:bCs/>
          <w:sz w:val="40"/>
          <w:szCs w:val="40"/>
        </w:rPr>
      </w:pPr>
      <w:r w:rsidRPr="00DE2438">
        <w:rPr>
          <w:rFonts w:ascii="Arial" w:hAnsi="Arial" w:cs="Arial"/>
          <w:b/>
          <w:bCs/>
          <w:sz w:val="40"/>
          <w:szCs w:val="40"/>
        </w:rPr>
        <w:t>A</w:t>
      </w:r>
      <w:r w:rsidR="00880A39" w:rsidRPr="00DE2438">
        <w:rPr>
          <w:rFonts w:ascii="Arial" w:hAnsi="Arial" w:cs="Arial"/>
          <w:b/>
          <w:bCs/>
          <w:sz w:val="40"/>
          <w:szCs w:val="40"/>
        </w:rPr>
        <w:t xml:space="preserve">  „Petőfi Sándor” Könyvtári, Közművelődési és Intézményfenntartó Központ2016</w:t>
      </w:r>
      <w:r w:rsidRPr="00DE2438">
        <w:rPr>
          <w:rFonts w:ascii="Arial" w:hAnsi="Arial" w:cs="Arial"/>
          <w:b/>
          <w:bCs/>
          <w:sz w:val="40"/>
          <w:szCs w:val="40"/>
        </w:rPr>
        <w:t>. évben végzett</w:t>
      </w:r>
      <w:r w:rsidR="002516C7">
        <w:rPr>
          <w:rFonts w:ascii="Arial" w:hAnsi="Arial" w:cs="Arial"/>
          <w:b/>
          <w:bCs/>
          <w:sz w:val="40"/>
          <w:szCs w:val="40"/>
        </w:rPr>
        <w:t xml:space="preserve"> szakmai munkáról</w:t>
      </w:r>
      <w:r w:rsidRPr="00DE2438">
        <w:rPr>
          <w:rFonts w:ascii="Arial" w:hAnsi="Arial" w:cs="Arial"/>
          <w:b/>
          <w:bCs/>
          <w:sz w:val="40"/>
          <w:szCs w:val="40"/>
        </w:rPr>
        <w:t>.</w:t>
      </w:r>
    </w:p>
    <w:p w:rsidR="00880A39" w:rsidRPr="00DE2438" w:rsidRDefault="00880A39" w:rsidP="00880A39">
      <w:pPr>
        <w:jc w:val="center"/>
        <w:rPr>
          <w:rFonts w:ascii="Arial" w:hAnsi="Arial" w:cs="Arial"/>
          <w:b/>
          <w:bCs/>
          <w:sz w:val="40"/>
          <w:szCs w:val="40"/>
        </w:rPr>
      </w:pPr>
    </w:p>
    <w:p w:rsidR="00880A39" w:rsidRPr="005F0EDA" w:rsidRDefault="00880A39" w:rsidP="00DE2438">
      <w:pPr>
        <w:pStyle w:val="Listaszerbekezds"/>
        <w:numPr>
          <w:ilvl w:val="0"/>
          <w:numId w:val="25"/>
        </w:numPr>
        <w:jc w:val="center"/>
        <w:rPr>
          <w:rFonts w:ascii="Arial" w:hAnsi="Arial" w:cs="Arial"/>
        </w:rPr>
      </w:pPr>
      <w:r w:rsidRPr="00DE2438">
        <w:rPr>
          <w:rFonts w:ascii="Arial" w:hAnsi="Arial" w:cs="Arial"/>
          <w:b/>
          <w:bCs/>
          <w:sz w:val="40"/>
          <w:szCs w:val="40"/>
        </w:rPr>
        <w:t>Művelődési Központ és Könyvtár</w:t>
      </w:r>
      <w:r w:rsidR="00DE2438" w:rsidRPr="00DE2438">
        <w:rPr>
          <w:rFonts w:ascii="Arial" w:hAnsi="Arial" w:cs="Arial"/>
          <w:b/>
          <w:bCs/>
          <w:sz w:val="40"/>
          <w:szCs w:val="40"/>
        </w:rPr>
        <w:t>-</w:t>
      </w:r>
    </w:p>
    <w:p w:rsidR="005F0EDA" w:rsidRPr="005F0EDA" w:rsidRDefault="005F0EDA" w:rsidP="005F0EDA">
      <w:pPr>
        <w:jc w:val="center"/>
        <w:rPr>
          <w:rFonts w:ascii="Arial" w:hAnsi="Arial" w:cs="Arial"/>
        </w:rPr>
      </w:pPr>
    </w:p>
    <w:p w:rsidR="00880A39" w:rsidRDefault="005F0EDA" w:rsidP="00880A39">
      <w:r>
        <w:rPr>
          <w:noProof/>
        </w:rPr>
        <w:drawing>
          <wp:inline distT="0" distB="0" distL="0" distR="0">
            <wp:extent cx="5760720" cy="3839132"/>
            <wp:effectExtent l="19050" t="0" r="0" b="0"/>
            <wp:docPr id="2" name="Kép 1" descr="C:\Users\Csilla-MK\Downloads\IMG_4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lla-MK\Downloads\IMG_4994.png"/>
                    <pic:cNvPicPr>
                      <a:picLocks noChangeAspect="1" noChangeArrowheads="1"/>
                    </pic:cNvPicPr>
                  </pic:nvPicPr>
                  <pic:blipFill>
                    <a:blip r:embed="rId8" cstate="print"/>
                    <a:srcRect/>
                    <a:stretch>
                      <a:fillRect/>
                    </a:stretch>
                  </pic:blipFill>
                  <pic:spPr bwMode="auto">
                    <a:xfrm>
                      <a:off x="0" y="0"/>
                      <a:ext cx="5760720" cy="3839132"/>
                    </a:xfrm>
                    <a:prstGeom prst="rect">
                      <a:avLst/>
                    </a:prstGeom>
                    <a:noFill/>
                    <a:ln w="9525">
                      <a:noFill/>
                      <a:miter lim="800000"/>
                      <a:headEnd/>
                      <a:tailEnd/>
                    </a:ln>
                  </pic:spPr>
                </pic:pic>
              </a:graphicData>
            </a:graphic>
          </wp:inline>
        </w:drawing>
      </w:r>
    </w:p>
    <w:p w:rsidR="00880A39" w:rsidRDefault="00880A39" w:rsidP="00880A39">
      <w:pPr>
        <w:rPr>
          <w:b/>
        </w:rPr>
      </w:pPr>
    </w:p>
    <w:p w:rsidR="00880A39" w:rsidRDefault="00880A39" w:rsidP="00880A39">
      <w:pPr>
        <w:rPr>
          <w:b/>
        </w:rPr>
      </w:pPr>
    </w:p>
    <w:p w:rsidR="00880A39" w:rsidRDefault="00880A39" w:rsidP="00880A39">
      <w:pPr>
        <w:rPr>
          <w:b/>
        </w:rPr>
      </w:pPr>
    </w:p>
    <w:p w:rsidR="00880A39" w:rsidRDefault="00880A39" w:rsidP="00880A39">
      <w:pPr>
        <w:rPr>
          <w:b/>
        </w:rPr>
      </w:pPr>
    </w:p>
    <w:p w:rsidR="00880A39" w:rsidRDefault="00880A39" w:rsidP="00880A39">
      <w:pPr>
        <w:rPr>
          <w:b/>
        </w:rPr>
      </w:pPr>
    </w:p>
    <w:p w:rsidR="00880A39" w:rsidRPr="00DE2438" w:rsidRDefault="00DE2438" w:rsidP="00DE2438">
      <w:pPr>
        <w:jc w:val="right"/>
        <w:rPr>
          <w:rFonts w:ascii="Arial" w:hAnsi="Arial" w:cs="Arial"/>
          <w:b/>
        </w:rPr>
      </w:pPr>
      <w:r w:rsidRPr="00DE2438">
        <w:rPr>
          <w:rFonts w:ascii="Arial" w:hAnsi="Arial" w:cs="Arial"/>
          <w:b/>
        </w:rPr>
        <w:t>Készítette: Kovács Barnáné</w:t>
      </w:r>
    </w:p>
    <w:p w:rsidR="00880A39" w:rsidRPr="00DE2438" w:rsidRDefault="00880A39" w:rsidP="00880A39">
      <w:pPr>
        <w:rPr>
          <w:rFonts w:ascii="Arial" w:hAnsi="Arial" w:cs="Arial"/>
          <w:b/>
        </w:rPr>
      </w:pPr>
    </w:p>
    <w:p w:rsidR="00880A39" w:rsidRPr="00DE2438" w:rsidRDefault="00880A39" w:rsidP="00880A39">
      <w:pPr>
        <w:rPr>
          <w:rFonts w:ascii="Arial" w:hAnsi="Arial" w:cs="Arial"/>
          <w:b/>
        </w:rPr>
      </w:pPr>
    </w:p>
    <w:p w:rsidR="00880A39" w:rsidRPr="00DE2438" w:rsidRDefault="0057170A" w:rsidP="00DE2438">
      <w:pPr>
        <w:rPr>
          <w:rFonts w:ascii="Arial" w:hAnsi="Arial" w:cs="Arial"/>
          <w:b/>
        </w:rPr>
      </w:pPr>
      <w:r>
        <w:rPr>
          <w:rFonts w:ascii="Arial" w:hAnsi="Arial" w:cs="Arial"/>
          <w:b/>
        </w:rPr>
        <w:t>Csenger, 2016. október 21</w:t>
      </w:r>
      <w:r w:rsidR="009B1384" w:rsidRPr="00DE2438">
        <w:rPr>
          <w:rFonts w:ascii="Arial" w:hAnsi="Arial" w:cs="Arial"/>
          <w:b/>
        </w:rPr>
        <w:t>.</w:t>
      </w:r>
    </w:p>
    <w:p w:rsidR="009B1384" w:rsidRPr="00DE2438" w:rsidRDefault="009B1384" w:rsidP="00880A39">
      <w:pPr>
        <w:rPr>
          <w:rFonts w:ascii="Arial" w:hAnsi="Arial" w:cs="Arial"/>
          <w:b/>
        </w:rPr>
      </w:pPr>
    </w:p>
    <w:p w:rsidR="00880A39" w:rsidRDefault="00880A39" w:rsidP="00880A39">
      <w:pPr>
        <w:rPr>
          <w:b/>
        </w:rPr>
      </w:pPr>
    </w:p>
    <w:p w:rsidR="00DE2438" w:rsidRDefault="00DE2438" w:rsidP="00DE2438">
      <w:pPr>
        <w:spacing w:line="360" w:lineRule="auto"/>
        <w:jc w:val="center"/>
        <w:rPr>
          <w:rFonts w:ascii="Arial" w:hAnsi="Arial" w:cs="Arial"/>
          <w:b/>
        </w:rPr>
      </w:pPr>
    </w:p>
    <w:p w:rsidR="00880A39" w:rsidRPr="009D022B" w:rsidRDefault="00880A39" w:rsidP="004D1F77">
      <w:pPr>
        <w:spacing w:line="360" w:lineRule="auto"/>
        <w:rPr>
          <w:rFonts w:ascii="Arial" w:hAnsi="Arial" w:cs="Arial"/>
          <w:b/>
        </w:rPr>
      </w:pPr>
      <w:r w:rsidRPr="009D022B">
        <w:rPr>
          <w:rFonts w:ascii="Arial" w:hAnsi="Arial" w:cs="Arial"/>
          <w:b/>
        </w:rPr>
        <w:lastRenderedPageBreak/>
        <w:t xml:space="preserve">Tisztelt Közművelődési, Oktatási, Egyházügyi, Ifjúsági és Sport Bizottság! </w:t>
      </w:r>
    </w:p>
    <w:p w:rsidR="00880A39" w:rsidRPr="009D022B" w:rsidRDefault="00880A39" w:rsidP="004D1F77">
      <w:pPr>
        <w:spacing w:line="360" w:lineRule="auto"/>
        <w:rPr>
          <w:rFonts w:ascii="Arial" w:hAnsi="Arial" w:cs="Arial"/>
          <w:b/>
        </w:rPr>
      </w:pPr>
      <w:r w:rsidRPr="009D022B">
        <w:rPr>
          <w:rFonts w:ascii="Arial" w:hAnsi="Arial" w:cs="Arial"/>
          <w:b/>
        </w:rPr>
        <w:t>Tisztelt Képviselő-testület!</w:t>
      </w:r>
    </w:p>
    <w:p w:rsidR="00880A39" w:rsidRPr="009D022B" w:rsidRDefault="00880A39" w:rsidP="004D1F77">
      <w:pPr>
        <w:spacing w:line="276" w:lineRule="auto"/>
        <w:rPr>
          <w:rFonts w:ascii="Arial" w:hAnsi="Arial" w:cs="Arial"/>
          <w:b/>
        </w:rPr>
      </w:pPr>
    </w:p>
    <w:p w:rsidR="00730F06" w:rsidRDefault="00730F06" w:rsidP="004D1F77">
      <w:pPr>
        <w:spacing w:line="360" w:lineRule="auto"/>
        <w:jc w:val="both"/>
        <w:rPr>
          <w:rFonts w:ascii="Arial" w:hAnsi="Arial" w:cs="Arial"/>
          <w:b/>
        </w:rPr>
      </w:pPr>
      <w:r w:rsidRPr="00730F06">
        <w:rPr>
          <w:rFonts w:ascii="Arial" w:hAnsi="Arial" w:cs="Arial"/>
          <w:b/>
        </w:rPr>
        <w:t>A művelődéshez való jog</w:t>
      </w:r>
      <w:r w:rsidR="004D1F77">
        <w:rPr>
          <w:rFonts w:ascii="Arial" w:hAnsi="Arial" w:cs="Arial"/>
          <w:b/>
        </w:rPr>
        <w:t>:</w:t>
      </w:r>
    </w:p>
    <w:p w:rsidR="004D1F77" w:rsidRPr="00730F06" w:rsidRDefault="004D1F77" w:rsidP="004D1F77">
      <w:pPr>
        <w:spacing w:line="360" w:lineRule="auto"/>
        <w:jc w:val="both"/>
        <w:rPr>
          <w:rFonts w:ascii="Arial" w:hAnsi="Arial" w:cs="Arial"/>
        </w:rPr>
      </w:pPr>
    </w:p>
    <w:p w:rsidR="00730F06" w:rsidRDefault="00730F06" w:rsidP="005C339F">
      <w:pPr>
        <w:spacing w:line="276" w:lineRule="auto"/>
        <w:jc w:val="both"/>
        <w:rPr>
          <w:rFonts w:ascii="Arial" w:hAnsi="Arial" w:cs="Arial"/>
        </w:rPr>
      </w:pPr>
      <w:r w:rsidRPr="00730F06">
        <w:rPr>
          <w:rFonts w:ascii="Arial" w:hAnsi="Arial" w:cs="Arial"/>
          <w:b/>
          <w:color w:val="222222"/>
        </w:rPr>
        <w:t>Magyarország Alaptörvénye</w:t>
      </w:r>
      <w:r w:rsidR="00C4668F">
        <w:rPr>
          <w:rFonts w:ascii="Arial" w:hAnsi="Arial" w:cs="Arial"/>
          <w:b/>
          <w:color w:val="222222"/>
        </w:rPr>
        <w:t xml:space="preserve"> </w:t>
      </w:r>
      <w:r w:rsidRPr="00730F06">
        <w:rPr>
          <w:rFonts w:ascii="Arial" w:hAnsi="Arial" w:cs="Arial"/>
        </w:rPr>
        <w:t xml:space="preserve">minden állampolgár számára biztosítja ezt a jogot nemre, korra, vallásra, politikai vagy más véleményre, nemzeti, etnikai-vagy társadalmi származásra, vagyoni-, születési-vagy egyéb helyzetre való megkülönböztetés nélkül.  </w:t>
      </w:r>
    </w:p>
    <w:p w:rsidR="004D1F77" w:rsidRPr="00730F06" w:rsidRDefault="004D1F77" w:rsidP="005C339F">
      <w:pPr>
        <w:spacing w:line="276" w:lineRule="auto"/>
        <w:jc w:val="both"/>
        <w:rPr>
          <w:rFonts w:ascii="Arial" w:hAnsi="Arial" w:cs="Arial"/>
        </w:rPr>
      </w:pPr>
    </w:p>
    <w:p w:rsidR="00C4668F" w:rsidRDefault="00730F06" w:rsidP="005C339F">
      <w:pPr>
        <w:pStyle w:val="Cmsor1"/>
        <w:shd w:val="clear" w:color="auto" w:fill="FFFFFF"/>
        <w:spacing w:line="276" w:lineRule="auto"/>
        <w:jc w:val="both"/>
        <w:rPr>
          <w:rFonts w:ascii="Arial" w:hAnsi="Arial" w:cs="Arial"/>
          <w:b w:val="0"/>
          <w:color w:val="222222"/>
        </w:rPr>
      </w:pPr>
      <w:r w:rsidRPr="00730F06">
        <w:rPr>
          <w:rFonts w:ascii="Arial" w:hAnsi="Arial" w:cs="Arial"/>
          <w:b w:val="0"/>
        </w:rPr>
        <w:t xml:space="preserve">Az </w:t>
      </w:r>
      <w:r w:rsidRPr="00730F06">
        <w:rPr>
          <w:rFonts w:ascii="Arial" w:hAnsi="Arial" w:cs="Arial"/>
        </w:rPr>
        <w:t>1997. évi CXL</w:t>
      </w:r>
      <w:r w:rsidRPr="00730F06">
        <w:rPr>
          <w:rFonts w:ascii="Arial" w:hAnsi="Arial" w:cs="Arial"/>
          <w:b w:val="0"/>
        </w:rPr>
        <w:t xml:space="preserve">. törvény kimondja </w:t>
      </w:r>
      <w:r w:rsidRPr="00730F06">
        <w:rPr>
          <w:rFonts w:ascii="Arial" w:hAnsi="Arial" w:cs="Arial"/>
          <w:b w:val="0"/>
          <w:color w:val="222222"/>
        </w:rPr>
        <w:t xml:space="preserve">a települési önkormányzat kötelező feladata a helyi közművelődési tevékenység támogatása. </w:t>
      </w:r>
    </w:p>
    <w:p w:rsidR="00C4668F" w:rsidRPr="00C4668F" w:rsidRDefault="00C4668F" w:rsidP="005C339F">
      <w:pPr>
        <w:spacing w:line="276" w:lineRule="auto"/>
      </w:pPr>
    </w:p>
    <w:p w:rsidR="005C339F" w:rsidRDefault="005C339F" w:rsidP="005C339F">
      <w:pPr>
        <w:pStyle w:val="Cmsor1"/>
        <w:shd w:val="clear" w:color="auto" w:fill="FFFFFF"/>
        <w:spacing w:line="276" w:lineRule="auto"/>
        <w:jc w:val="both"/>
        <w:rPr>
          <w:rFonts w:ascii="Arial" w:hAnsi="Arial" w:cs="Arial"/>
          <w:color w:val="222222"/>
        </w:rPr>
      </w:pPr>
    </w:p>
    <w:p w:rsidR="00730F06" w:rsidRPr="00C4668F" w:rsidRDefault="00730F06" w:rsidP="005C339F">
      <w:pPr>
        <w:pStyle w:val="Cmsor1"/>
        <w:shd w:val="clear" w:color="auto" w:fill="FFFFFF"/>
        <w:spacing w:line="276" w:lineRule="auto"/>
        <w:jc w:val="both"/>
        <w:rPr>
          <w:rFonts w:ascii="Arial" w:hAnsi="Arial" w:cs="Arial"/>
          <w:color w:val="222222"/>
        </w:rPr>
      </w:pPr>
      <w:r w:rsidRPr="00C4668F">
        <w:rPr>
          <w:rFonts w:ascii="Arial" w:hAnsi="Arial" w:cs="Arial"/>
          <w:color w:val="222222"/>
        </w:rPr>
        <w:t>A települési önkormányzatok közművelődési feladatai:</w:t>
      </w:r>
    </w:p>
    <w:p w:rsidR="004D1F77" w:rsidRDefault="004D1F77" w:rsidP="005C339F">
      <w:pPr>
        <w:spacing w:line="276" w:lineRule="auto"/>
        <w:rPr>
          <w:b/>
        </w:rPr>
      </w:pPr>
    </w:p>
    <w:p w:rsidR="005C339F" w:rsidRPr="00C4668F" w:rsidRDefault="005C339F" w:rsidP="005C339F">
      <w:pPr>
        <w:spacing w:line="276" w:lineRule="auto"/>
        <w:rPr>
          <w:b/>
        </w:rPr>
      </w:pP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a)</w:t>
      </w:r>
      <w:r w:rsidRPr="00730F06">
        <w:rPr>
          <w:rStyle w:val="apple-converted-space"/>
          <w:rFonts w:ascii="Arial" w:hAnsi="Arial" w:cs="Arial"/>
          <w:i/>
          <w:iCs/>
          <w:color w:val="222222"/>
        </w:rPr>
        <w:t> </w:t>
      </w:r>
      <w:r w:rsidRPr="00730F06">
        <w:rPr>
          <w:rFonts w:ascii="Arial" w:hAnsi="Arial" w:cs="Arial"/>
          <w:color w:val="222222"/>
        </w:rPr>
        <w:t>az iskolarendszeren kívüli, öntevékeny, önképző, szakképző tanfolyamok, életminőséget és életesélyt javító tanulási, felnőttoktatási lehetőségek, népfőiskolák megteremtése,</w:t>
      </w: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b)</w:t>
      </w:r>
      <w:r w:rsidRPr="00730F06">
        <w:rPr>
          <w:rStyle w:val="apple-converted-space"/>
          <w:rFonts w:ascii="Arial" w:hAnsi="Arial" w:cs="Arial"/>
          <w:i/>
          <w:iCs/>
          <w:color w:val="222222"/>
        </w:rPr>
        <w:t> </w:t>
      </w:r>
      <w:r w:rsidRPr="00730F06">
        <w:rPr>
          <w:rFonts w:ascii="Arial" w:hAnsi="Arial" w:cs="Arial"/>
          <w:color w:val="222222"/>
        </w:rPr>
        <w:t>a település környezeti, szellemi, művészeti értékeinek, hagyományainak feltárása, megismertetése, a helyi művelődési szokások gondozása, gazdagítása,</w:t>
      </w: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c)</w:t>
      </w:r>
      <w:r w:rsidRPr="00730F06">
        <w:rPr>
          <w:rStyle w:val="apple-converted-space"/>
          <w:rFonts w:ascii="Arial" w:hAnsi="Arial" w:cs="Arial"/>
          <w:i/>
          <w:iCs/>
          <w:color w:val="222222"/>
        </w:rPr>
        <w:t> </w:t>
      </w:r>
      <w:r w:rsidRPr="00730F06">
        <w:rPr>
          <w:rFonts w:ascii="Arial" w:hAnsi="Arial" w:cs="Arial"/>
          <w:color w:val="222222"/>
        </w:rPr>
        <w:t>az egyetemes, a nemzeti, a nemzetiségi és más kisebbségi kultúra értékeinek megismertetése, a megértés, a befogadás elősegítése, az ünnepek kultúrájának gondozása,</w:t>
      </w: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d)</w:t>
      </w:r>
      <w:r w:rsidRPr="00730F06">
        <w:rPr>
          <w:rStyle w:val="apple-converted-space"/>
          <w:rFonts w:ascii="Arial" w:hAnsi="Arial" w:cs="Arial"/>
          <w:i/>
          <w:iCs/>
          <w:color w:val="222222"/>
        </w:rPr>
        <w:t> </w:t>
      </w:r>
      <w:r w:rsidRPr="00730F06">
        <w:rPr>
          <w:rFonts w:ascii="Arial" w:hAnsi="Arial" w:cs="Arial"/>
          <w:color w:val="222222"/>
        </w:rPr>
        <w:t>az ismeretszerző, az amatőr alkotó, művelődő közösségek tevékenységének támogatása,</w:t>
      </w: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e)</w:t>
      </w:r>
      <w:r w:rsidRPr="00730F06">
        <w:rPr>
          <w:rStyle w:val="apple-converted-space"/>
          <w:rFonts w:ascii="Arial" w:hAnsi="Arial" w:cs="Arial"/>
          <w:i/>
          <w:iCs/>
          <w:color w:val="222222"/>
        </w:rPr>
        <w:t> </w:t>
      </w:r>
      <w:r w:rsidRPr="00730F06">
        <w:rPr>
          <w:rFonts w:ascii="Arial" w:hAnsi="Arial" w:cs="Arial"/>
          <w:color w:val="222222"/>
        </w:rPr>
        <w:t>a helyi társadalom kapcsolatrendszerének, közösségi életének, érdekérvényesítésének segítése,</w:t>
      </w: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f)</w:t>
      </w:r>
      <w:r w:rsidRPr="00730F06">
        <w:rPr>
          <w:rStyle w:val="apple-converted-space"/>
          <w:rFonts w:ascii="Arial" w:hAnsi="Arial" w:cs="Arial"/>
          <w:i/>
          <w:iCs/>
          <w:color w:val="222222"/>
        </w:rPr>
        <w:t> </w:t>
      </w:r>
      <w:r w:rsidRPr="00730F06">
        <w:rPr>
          <w:rFonts w:ascii="Arial" w:hAnsi="Arial" w:cs="Arial"/>
          <w:color w:val="222222"/>
        </w:rPr>
        <w:t>a különböző kultúrák közötti kapcsolatok kiépítésének és fenntartásának segítése,</w:t>
      </w: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g)</w:t>
      </w:r>
      <w:r w:rsidRPr="00730F06">
        <w:rPr>
          <w:rStyle w:val="apple-converted-space"/>
          <w:rFonts w:ascii="Arial" w:hAnsi="Arial" w:cs="Arial"/>
          <w:i/>
          <w:iCs/>
          <w:color w:val="222222"/>
        </w:rPr>
        <w:t> </w:t>
      </w:r>
      <w:r w:rsidRPr="00730F06">
        <w:rPr>
          <w:rFonts w:ascii="Arial" w:hAnsi="Arial" w:cs="Arial"/>
          <w:color w:val="222222"/>
        </w:rPr>
        <w:t>a szabadidő kulturális célú eltöltéséhez a feltételek biztosítása,</w:t>
      </w:r>
    </w:p>
    <w:p w:rsidR="00730F06" w:rsidRP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h)</w:t>
      </w:r>
      <w:r w:rsidRPr="00730F06">
        <w:rPr>
          <w:rStyle w:val="apple-converted-space"/>
          <w:rFonts w:ascii="Arial" w:hAnsi="Arial" w:cs="Arial"/>
          <w:i/>
          <w:iCs/>
          <w:color w:val="222222"/>
        </w:rPr>
        <w:t> </w:t>
      </w:r>
      <w:r w:rsidRPr="00730F06">
        <w:rPr>
          <w:rFonts w:ascii="Arial" w:hAnsi="Arial" w:cs="Arial"/>
          <w:color w:val="222222"/>
        </w:rPr>
        <w:t>egyéb művelődést segítő lehetőségek biztosítása,</w:t>
      </w:r>
    </w:p>
    <w:p w:rsidR="00730F06" w:rsidRDefault="00730F06" w:rsidP="005C339F">
      <w:pPr>
        <w:shd w:val="clear" w:color="auto" w:fill="FFFFFF"/>
        <w:spacing w:line="276" w:lineRule="auto"/>
        <w:ind w:firstLine="200"/>
        <w:jc w:val="both"/>
        <w:rPr>
          <w:rFonts w:ascii="Arial" w:hAnsi="Arial" w:cs="Arial"/>
          <w:color w:val="222222"/>
        </w:rPr>
      </w:pPr>
      <w:r w:rsidRPr="00730F06">
        <w:rPr>
          <w:rFonts w:ascii="Arial" w:hAnsi="Arial" w:cs="Arial"/>
          <w:i/>
          <w:iCs/>
          <w:color w:val="222222"/>
        </w:rPr>
        <w:t>i)</w:t>
      </w:r>
      <w:r w:rsidRPr="00730F06">
        <w:rPr>
          <w:rStyle w:val="apple-converted-space"/>
          <w:rFonts w:ascii="Arial" w:hAnsi="Arial" w:cs="Arial"/>
          <w:i/>
          <w:iCs/>
          <w:color w:val="222222"/>
        </w:rPr>
        <w:t> </w:t>
      </w:r>
      <w:r w:rsidRPr="00730F06">
        <w:rPr>
          <w:rFonts w:ascii="Arial" w:hAnsi="Arial" w:cs="Arial"/>
          <w:color w:val="222222"/>
        </w:rPr>
        <w:t>a települési könyvtár, valamint a település közigazgatási területén lévő muzeális intézmény közművelődési tevékenységének támogatása.</w:t>
      </w:r>
    </w:p>
    <w:p w:rsidR="005E0CA9" w:rsidRDefault="005E0CA9" w:rsidP="005C339F">
      <w:pPr>
        <w:shd w:val="clear" w:color="auto" w:fill="FFFFFF"/>
        <w:spacing w:line="276" w:lineRule="auto"/>
        <w:ind w:firstLine="200"/>
        <w:jc w:val="both"/>
        <w:rPr>
          <w:rFonts w:ascii="Arial" w:hAnsi="Arial" w:cs="Arial"/>
          <w:color w:val="222222"/>
        </w:rPr>
      </w:pPr>
    </w:p>
    <w:p w:rsidR="005E0CA9" w:rsidRDefault="005E0CA9" w:rsidP="005F50A8">
      <w:pPr>
        <w:shd w:val="clear" w:color="auto" w:fill="FFFFFF"/>
        <w:spacing w:line="360" w:lineRule="auto"/>
        <w:jc w:val="both"/>
        <w:rPr>
          <w:rFonts w:ascii="Arial" w:hAnsi="Arial" w:cs="Arial"/>
          <w:color w:val="222222"/>
        </w:rPr>
      </w:pPr>
    </w:p>
    <w:p w:rsidR="005F50A8" w:rsidRDefault="005F50A8" w:rsidP="005F50A8">
      <w:pPr>
        <w:shd w:val="clear" w:color="auto" w:fill="FFFFFF"/>
        <w:spacing w:line="360" w:lineRule="auto"/>
        <w:jc w:val="both"/>
        <w:rPr>
          <w:rFonts w:ascii="Arial" w:hAnsi="Arial" w:cs="Arial"/>
          <w:color w:val="222222"/>
        </w:rPr>
      </w:pPr>
    </w:p>
    <w:p w:rsidR="005C339F" w:rsidRDefault="005C339F" w:rsidP="005F50A8">
      <w:pPr>
        <w:shd w:val="clear" w:color="auto" w:fill="FFFFFF"/>
        <w:spacing w:line="360" w:lineRule="auto"/>
        <w:jc w:val="both"/>
        <w:rPr>
          <w:rFonts w:ascii="Arial" w:hAnsi="Arial" w:cs="Arial"/>
          <w:color w:val="222222"/>
        </w:rPr>
      </w:pPr>
    </w:p>
    <w:p w:rsidR="002C4681" w:rsidRDefault="002C4681" w:rsidP="005F50A8">
      <w:pPr>
        <w:shd w:val="clear" w:color="auto" w:fill="FFFFFF"/>
        <w:spacing w:line="360" w:lineRule="auto"/>
        <w:jc w:val="both"/>
        <w:rPr>
          <w:rFonts w:ascii="Arial" w:hAnsi="Arial" w:cs="Arial"/>
          <w:color w:val="222222"/>
        </w:rPr>
      </w:pPr>
    </w:p>
    <w:p w:rsidR="005C339F" w:rsidRDefault="005C339F" w:rsidP="005F50A8">
      <w:pPr>
        <w:shd w:val="clear" w:color="auto" w:fill="FFFFFF"/>
        <w:spacing w:line="360" w:lineRule="auto"/>
        <w:jc w:val="both"/>
        <w:rPr>
          <w:rFonts w:ascii="Arial" w:hAnsi="Arial" w:cs="Arial"/>
          <w:color w:val="222222"/>
        </w:rPr>
      </w:pPr>
    </w:p>
    <w:p w:rsidR="005E0CA9" w:rsidRDefault="005E0CA9" w:rsidP="004D1F77">
      <w:pPr>
        <w:spacing w:line="276" w:lineRule="auto"/>
        <w:rPr>
          <w:rFonts w:ascii="Arial" w:hAnsi="Arial" w:cs="Arial"/>
          <w:b/>
        </w:rPr>
      </w:pPr>
      <w:r w:rsidRPr="005E0CA9">
        <w:rPr>
          <w:rFonts w:ascii="Arial" w:hAnsi="Arial" w:cs="Arial"/>
          <w:b/>
        </w:rPr>
        <w:lastRenderedPageBreak/>
        <w:t>Az intézmény a Művelődési Központ, Könyvtár - SZMSZ szerinti- feladatai:</w:t>
      </w:r>
    </w:p>
    <w:p w:rsidR="004D1F77" w:rsidRPr="005E0CA9" w:rsidRDefault="004D1F77" w:rsidP="004D1F77">
      <w:pPr>
        <w:spacing w:line="276" w:lineRule="auto"/>
        <w:rPr>
          <w:rFonts w:ascii="Arial" w:hAnsi="Arial" w:cs="Arial"/>
          <w:b/>
        </w:rPr>
      </w:pPr>
    </w:p>
    <w:p w:rsidR="005E0CA9" w:rsidRDefault="005E0CA9" w:rsidP="004D1F77">
      <w:pPr>
        <w:tabs>
          <w:tab w:val="center" w:pos="4536"/>
          <w:tab w:val="right" w:pos="9072"/>
        </w:tabs>
        <w:spacing w:line="276" w:lineRule="auto"/>
        <w:rPr>
          <w:rFonts w:ascii="Arial" w:hAnsi="Arial" w:cs="Arial"/>
          <w:b/>
        </w:rPr>
      </w:pPr>
      <w:r w:rsidRPr="005E0CA9">
        <w:rPr>
          <w:rFonts w:ascii="Arial" w:hAnsi="Arial" w:cs="Arial"/>
          <w:b/>
        </w:rPr>
        <w:t>Művelődési Közp</w:t>
      </w:r>
      <w:r w:rsidR="004D1F77">
        <w:rPr>
          <w:rFonts w:ascii="Arial" w:hAnsi="Arial" w:cs="Arial"/>
          <w:b/>
        </w:rPr>
        <w:t>ont, és Könyvtár szakmai egység:</w:t>
      </w:r>
    </w:p>
    <w:p w:rsidR="004D1F77" w:rsidRPr="005E0CA9" w:rsidRDefault="004D1F77" w:rsidP="004D1F77">
      <w:pPr>
        <w:tabs>
          <w:tab w:val="center" w:pos="4536"/>
          <w:tab w:val="right" w:pos="9072"/>
        </w:tabs>
        <w:spacing w:line="276" w:lineRule="auto"/>
        <w:rPr>
          <w:rFonts w:ascii="Arial" w:hAnsi="Arial" w:cs="Arial"/>
          <w:b/>
        </w:rPr>
      </w:pP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Olyan érdeklődési körök szervezése – azonosságra épülő csoportok, amelyek a szabadidő kulturált eltöltését, valamely általános vagy szakismeret elsajátítását, a testkultúra fejlesztését, hagyományőrzést, illetve egy-egy művészeti ágban történő elmélyülést tesznek lehetővé.</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Lehetőséget nyújt és életteret a kulturált körülmények közötti szórakozásra, társas együttlétekre a különböző rétegeknek.</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Helyszínt biztosít és segítséget a város civil szerveződéseinek találkozóik lebonyolításához.</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Tudományos, ismeretterjesztő és szórakoztató célú rendezvényeket szervez a lakosság különböző rétegeinek.</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Városi ünnepségek, rendezvények kulturális vonatkozású programelemeinek tervezése és lebonyolítása.</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Információnyújtás.</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Nemzetközi kapcsolatok erősítésében való közreműködés.</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Felnőtt és gyermekszínházi előadásokat szervezése.</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 xml:space="preserve">a Városi könyvtár tevékenységi körében közreműködik az általános művelődési igények állandó fejlesztésében, alakításában, formálásában. Részt vállal a helyes életmód és az ízlés fejlesztésében, az általános és a szakmai tájékozódásban, valamint a szabadidő hasznos eltöltésének megszervezésében. </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Gyűjti a társadalomtudományi, a politikai és az egyes tudományágakra vonatkozó átfogó tudományos műveket, az ismeretterjesztő, a szép-és szakirodalmi műveket és helytörténeti anyagokat.</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Biztosítja a szabadpolcos és a kézikönyvtár helybeni használatát /a szépirodalmi művek szerzői betűrendben, az ismeretterjesztő művek pedig ETO - Egyetemes Tizedes Osztályozás- szakrendi táblázata szerint/, valamint az erre a célra szolgáló könyvtári anyagok kölcsönzését beiratkozott olvasóinak, illetve más könyvtáraknak.</w:t>
      </w:r>
    </w:p>
    <w:p w:rsid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Biztosítja a helyben történő újság és folyóirat olvasás lehetőségét.</w:t>
      </w:r>
    </w:p>
    <w:p w:rsidR="005E0CA9" w:rsidRPr="005E0CA9" w:rsidRDefault="005E0CA9" w:rsidP="005C339F">
      <w:pPr>
        <w:pStyle w:val="Listaszerbekezds"/>
        <w:numPr>
          <w:ilvl w:val="0"/>
          <w:numId w:val="5"/>
        </w:numPr>
        <w:spacing w:line="276" w:lineRule="auto"/>
        <w:jc w:val="both"/>
        <w:rPr>
          <w:rFonts w:ascii="Arial" w:hAnsi="Arial" w:cs="Arial"/>
        </w:rPr>
      </w:pPr>
      <w:r w:rsidRPr="005E0CA9">
        <w:rPr>
          <w:rFonts w:ascii="Arial" w:hAnsi="Arial" w:cs="Arial"/>
        </w:rPr>
        <w:t>Részt vállal az irodalom népszerűsítésében, illetve segít megszerettetni az olvasást</w:t>
      </w:r>
      <w:r>
        <w:rPr>
          <w:rFonts w:ascii="Arial" w:hAnsi="Arial" w:cs="Arial"/>
        </w:rPr>
        <w:t>.</w:t>
      </w:r>
    </w:p>
    <w:p w:rsidR="005C339F" w:rsidRDefault="005C339F" w:rsidP="00221B2F">
      <w:pPr>
        <w:spacing w:line="276" w:lineRule="auto"/>
        <w:jc w:val="both"/>
        <w:rPr>
          <w:rFonts w:ascii="Arial" w:hAnsi="Arial" w:cs="Arial"/>
        </w:rPr>
      </w:pPr>
    </w:p>
    <w:p w:rsidR="005C339F" w:rsidRDefault="005C339F" w:rsidP="00221B2F">
      <w:pPr>
        <w:spacing w:line="276" w:lineRule="auto"/>
        <w:jc w:val="both"/>
        <w:rPr>
          <w:rFonts w:ascii="Arial" w:hAnsi="Arial" w:cs="Arial"/>
        </w:rPr>
      </w:pPr>
    </w:p>
    <w:p w:rsidR="005C339F" w:rsidRDefault="005C339F" w:rsidP="00221B2F">
      <w:pPr>
        <w:spacing w:line="276" w:lineRule="auto"/>
        <w:jc w:val="both"/>
        <w:rPr>
          <w:rFonts w:ascii="Arial" w:hAnsi="Arial" w:cs="Arial"/>
        </w:rPr>
      </w:pPr>
    </w:p>
    <w:p w:rsidR="005C339F" w:rsidRDefault="005C339F" w:rsidP="00221B2F">
      <w:pPr>
        <w:spacing w:line="276" w:lineRule="auto"/>
        <w:jc w:val="both"/>
        <w:rPr>
          <w:rFonts w:ascii="Arial" w:hAnsi="Arial" w:cs="Arial"/>
        </w:rPr>
      </w:pPr>
    </w:p>
    <w:p w:rsidR="005C339F" w:rsidRDefault="005C339F" w:rsidP="00221B2F">
      <w:pPr>
        <w:spacing w:line="276" w:lineRule="auto"/>
        <w:jc w:val="both"/>
        <w:rPr>
          <w:rFonts w:ascii="Arial" w:hAnsi="Arial" w:cs="Arial"/>
        </w:rPr>
      </w:pPr>
    </w:p>
    <w:p w:rsidR="005C339F" w:rsidRDefault="005C339F" w:rsidP="00221B2F">
      <w:pPr>
        <w:spacing w:line="276" w:lineRule="auto"/>
        <w:jc w:val="both"/>
        <w:rPr>
          <w:rFonts w:ascii="Arial" w:hAnsi="Arial" w:cs="Arial"/>
        </w:rPr>
      </w:pPr>
    </w:p>
    <w:p w:rsidR="005C339F" w:rsidRDefault="005C339F" w:rsidP="00221B2F">
      <w:pPr>
        <w:spacing w:line="276" w:lineRule="auto"/>
        <w:jc w:val="both"/>
        <w:rPr>
          <w:rFonts w:ascii="Arial" w:hAnsi="Arial" w:cs="Arial"/>
        </w:rPr>
      </w:pPr>
    </w:p>
    <w:p w:rsidR="005C339F" w:rsidRDefault="005C339F" w:rsidP="00221B2F">
      <w:pPr>
        <w:spacing w:line="276" w:lineRule="auto"/>
        <w:jc w:val="both"/>
        <w:rPr>
          <w:rFonts w:ascii="Arial" w:hAnsi="Arial" w:cs="Arial"/>
        </w:rPr>
      </w:pPr>
    </w:p>
    <w:p w:rsidR="00495B49" w:rsidRDefault="00495B49" w:rsidP="00221B2F">
      <w:pPr>
        <w:spacing w:line="276" w:lineRule="auto"/>
        <w:jc w:val="both"/>
        <w:rPr>
          <w:rFonts w:ascii="Arial" w:hAnsi="Arial" w:cs="Arial"/>
        </w:rPr>
      </w:pPr>
      <w:r w:rsidRPr="00495B49">
        <w:rPr>
          <w:rFonts w:ascii="Arial" w:hAnsi="Arial" w:cs="Arial"/>
        </w:rPr>
        <w:lastRenderedPageBreak/>
        <w:t xml:space="preserve">A „Petőfi Sándor” Könyvtári, Közművelődési és Intézményfenntartó Központ Csenger Város Önkormányzatának közművelődési intézménye, a város és a térség közösségi életének egyik fontos színtere. A napjainkat érintő társadalmi- gazdasági változások a kultúra területére is kihatnak. A hagyományos közművelődési terület mellett egyre több olyan szolgáltatás bevezetése jelenik meg az intézményünkben, amelyeket a mindennapi élet generál. Folyamatosan kell számolnunk azzal a ténnyel, hogy a gazdasági megszorítások fokozottan érintik tevékenységi területünket. A pályázati források szűkülése és a gazdasági válság az átlagosnál jobban érintik szolgáltatásainkat. </w:t>
      </w:r>
    </w:p>
    <w:p w:rsidR="004D1F77" w:rsidRPr="00495B49" w:rsidRDefault="004D1F77" w:rsidP="004D1F77">
      <w:pPr>
        <w:spacing w:line="276" w:lineRule="auto"/>
        <w:jc w:val="both"/>
        <w:rPr>
          <w:rFonts w:ascii="Arial" w:hAnsi="Arial" w:cs="Arial"/>
        </w:rPr>
      </w:pPr>
    </w:p>
    <w:p w:rsidR="00495B49" w:rsidRDefault="00495B49" w:rsidP="004D1F77">
      <w:pPr>
        <w:spacing w:line="276" w:lineRule="auto"/>
        <w:jc w:val="both"/>
        <w:rPr>
          <w:rFonts w:ascii="Arial" w:hAnsi="Arial" w:cs="Arial"/>
        </w:rPr>
      </w:pPr>
      <w:r w:rsidRPr="00495B49">
        <w:rPr>
          <w:rFonts w:ascii="Arial" w:hAnsi="Arial" w:cs="Arial"/>
        </w:rPr>
        <w:t>A Művelődési Központ programjai nagyon karakteresen körülírhatók. A valóságot híven tükröző konkrét feladatköre van, hiszen a mindennapi tevékenységünk is azt mutatja, hogy a feladatkörök az igényekkel párhuzamosan, folyamatosan változnak, átszíneződnek.</w:t>
      </w:r>
    </w:p>
    <w:p w:rsidR="004D1F77" w:rsidRPr="00495B49" w:rsidRDefault="004D1F77" w:rsidP="004D1F77">
      <w:pPr>
        <w:spacing w:line="276" w:lineRule="auto"/>
        <w:jc w:val="both"/>
        <w:rPr>
          <w:rFonts w:ascii="Arial" w:hAnsi="Arial" w:cs="Arial"/>
        </w:rPr>
      </w:pPr>
    </w:p>
    <w:p w:rsidR="00495B49" w:rsidRDefault="00495B49" w:rsidP="004D1F77">
      <w:pPr>
        <w:spacing w:line="276" w:lineRule="auto"/>
        <w:jc w:val="both"/>
        <w:rPr>
          <w:rFonts w:ascii="Arial" w:hAnsi="Arial" w:cs="Arial"/>
        </w:rPr>
      </w:pPr>
      <w:r w:rsidRPr="00495B49">
        <w:rPr>
          <w:rFonts w:ascii="Arial" w:hAnsi="Arial" w:cs="Arial"/>
        </w:rPr>
        <w:t>A Művelődési Központ lehetőségeihez mérten, igyekszik nagyon rugalmas lenni, feltérképezni az új, és még újabb lehetőségeket, igényeket. Intézményünk dolgozói a gazdasági nehézségek ellenére kitartáss</w:t>
      </w:r>
      <w:r w:rsidR="004D1F77">
        <w:rPr>
          <w:rFonts w:ascii="Arial" w:hAnsi="Arial" w:cs="Arial"/>
        </w:rPr>
        <w:t xml:space="preserve">al és hittel végzik munkájukat. </w:t>
      </w:r>
      <w:r w:rsidRPr="00495B49">
        <w:rPr>
          <w:rFonts w:ascii="Arial" w:hAnsi="Arial" w:cs="Arial"/>
        </w:rPr>
        <w:t>Az elképzelések megvalósításán a munkatársaimmal együtt közösen dolgozunk. Ennek köszönhető, hogy az elmúlt évek alatt műsorkínálatunkat sikerült egyre vonzóbbá, színesebbé tenni látogatóink előtt. Miközben megőriztünk több régi programot, sikerült új vagy már rég feledésbe merült rendezvényt szervezni, visszahozni a lakosság életébe.</w:t>
      </w:r>
    </w:p>
    <w:p w:rsidR="004D1F77" w:rsidRPr="00495B49" w:rsidRDefault="004D1F77" w:rsidP="004D1F77">
      <w:pPr>
        <w:spacing w:line="276" w:lineRule="auto"/>
        <w:jc w:val="both"/>
        <w:rPr>
          <w:rFonts w:ascii="Arial" w:hAnsi="Arial" w:cs="Arial"/>
        </w:rPr>
      </w:pPr>
    </w:p>
    <w:p w:rsidR="00495B49" w:rsidRDefault="00495B49" w:rsidP="004D1F77">
      <w:pPr>
        <w:spacing w:line="276" w:lineRule="auto"/>
        <w:jc w:val="both"/>
        <w:rPr>
          <w:rFonts w:ascii="Arial" w:hAnsi="Arial" w:cs="Arial"/>
        </w:rPr>
      </w:pPr>
      <w:r w:rsidRPr="00495B49">
        <w:rPr>
          <w:rFonts w:ascii="Arial" w:hAnsi="Arial" w:cs="Arial"/>
        </w:rPr>
        <w:t>Mivel a kistérség népesség összetételét az elöregedés jellemzi, intézményünk nagy gondot fordít az idősekre</w:t>
      </w:r>
      <w:r w:rsidR="00C4668F">
        <w:rPr>
          <w:rFonts w:ascii="Arial" w:hAnsi="Arial" w:cs="Arial"/>
        </w:rPr>
        <w:t xml:space="preserve"> </w:t>
      </w:r>
      <w:r w:rsidRPr="00495B49">
        <w:rPr>
          <w:rFonts w:ascii="Arial" w:hAnsi="Arial" w:cs="Arial"/>
        </w:rPr>
        <w:t>és a fiatal generációval való kapcsolattartásra</w:t>
      </w:r>
      <w:r w:rsidRPr="00495B49">
        <w:rPr>
          <w:rFonts w:ascii="Arial" w:hAnsi="Arial" w:cs="Arial"/>
          <w:b/>
        </w:rPr>
        <w:t xml:space="preserve">. </w:t>
      </w:r>
      <w:r w:rsidRPr="00495B49">
        <w:rPr>
          <w:rFonts w:ascii="Arial" w:hAnsi="Arial" w:cs="Arial"/>
        </w:rPr>
        <w:t>Az intézmény fő profiljába a nemzeti ünnepekhez kapcsolódó rendezvények szervezése, irodalmi, helytörténeti vetélkedők, kiállítások, rajzpályázatok szervezése, hagyományőrző programok a jeles napokhoz köthetően (pünkösd karácsony, húsvét, szüret stb.), színházi előadások szervezése gyerekeknek és felnőtteknek, amatőr színjátszó csoport működtetése, képzések, tanfolyamok szervezése, lebonyolítása tartozik. Az intézmény elindított egy olyan integrációs folyamatot is, melybe elkezdte bevonni a szomszédos országot (Románia) is a rendezvényeibe (</w:t>
      </w:r>
      <w:r w:rsidR="00C4668F">
        <w:rPr>
          <w:rFonts w:ascii="Arial" w:hAnsi="Arial" w:cs="Arial"/>
        </w:rPr>
        <w:t>kiállítás</w:t>
      </w:r>
      <w:r w:rsidRPr="00495B49">
        <w:rPr>
          <w:rFonts w:ascii="Arial" w:hAnsi="Arial" w:cs="Arial"/>
        </w:rPr>
        <w:t>, versmondó</w:t>
      </w:r>
      <w:r w:rsidR="00C4668F">
        <w:rPr>
          <w:rFonts w:ascii="Arial" w:hAnsi="Arial" w:cs="Arial"/>
        </w:rPr>
        <w:t>,</w:t>
      </w:r>
      <w:r w:rsidR="00221B2F">
        <w:rPr>
          <w:rFonts w:ascii="Arial" w:hAnsi="Arial" w:cs="Arial"/>
        </w:rPr>
        <w:t xml:space="preserve"> </w:t>
      </w:r>
      <w:r w:rsidR="00C4668F">
        <w:rPr>
          <w:rFonts w:ascii="Arial" w:hAnsi="Arial" w:cs="Arial"/>
        </w:rPr>
        <w:t>mesemondó</w:t>
      </w:r>
      <w:r w:rsidRPr="00495B49">
        <w:rPr>
          <w:rFonts w:ascii="Arial" w:hAnsi="Arial" w:cs="Arial"/>
        </w:rPr>
        <w:t>).</w:t>
      </w:r>
    </w:p>
    <w:p w:rsidR="004D1F77" w:rsidRPr="00495B49" w:rsidRDefault="004D1F77" w:rsidP="004D1F77">
      <w:pPr>
        <w:spacing w:line="276" w:lineRule="auto"/>
        <w:jc w:val="both"/>
        <w:rPr>
          <w:rFonts w:ascii="Arial" w:hAnsi="Arial" w:cs="Arial"/>
        </w:rPr>
      </w:pPr>
    </w:p>
    <w:p w:rsidR="004D1F77" w:rsidRDefault="004D1F77" w:rsidP="00495B49">
      <w:pPr>
        <w:spacing w:line="360" w:lineRule="auto"/>
        <w:jc w:val="both"/>
        <w:rPr>
          <w:rFonts w:ascii="Arial" w:hAnsi="Arial" w:cs="Arial"/>
        </w:rPr>
      </w:pPr>
    </w:p>
    <w:p w:rsidR="004D1F77" w:rsidRDefault="004D1F77" w:rsidP="00495B49">
      <w:pPr>
        <w:spacing w:line="360" w:lineRule="auto"/>
        <w:jc w:val="both"/>
        <w:rPr>
          <w:rFonts w:ascii="Arial" w:hAnsi="Arial" w:cs="Arial"/>
        </w:rPr>
      </w:pPr>
    </w:p>
    <w:p w:rsidR="00221B2F" w:rsidRDefault="00221B2F" w:rsidP="004D1F77">
      <w:pPr>
        <w:spacing w:line="276" w:lineRule="auto"/>
        <w:jc w:val="both"/>
        <w:rPr>
          <w:rFonts w:ascii="Arial" w:hAnsi="Arial" w:cs="Arial"/>
        </w:rPr>
      </w:pPr>
    </w:p>
    <w:p w:rsidR="00221B2F" w:rsidRDefault="00221B2F" w:rsidP="004D1F77">
      <w:pPr>
        <w:spacing w:line="276" w:lineRule="auto"/>
        <w:jc w:val="both"/>
        <w:rPr>
          <w:rFonts w:ascii="Arial" w:hAnsi="Arial" w:cs="Arial"/>
        </w:rPr>
      </w:pPr>
    </w:p>
    <w:p w:rsidR="00221B2F" w:rsidRDefault="00221B2F" w:rsidP="004D1F77">
      <w:pPr>
        <w:spacing w:line="276" w:lineRule="auto"/>
        <w:jc w:val="both"/>
        <w:rPr>
          <w:rFonts w:ascii="Arial" w:hAnsi="Arial" w:cs="Arial"/>
        </w:rPr>
      </w:pPr>
    </w:p>
    <w:p w:rsidR="00221B2F" w:rsidRDefault="00221B2F" w:rsidP="004D1F77">
      <w:pPr>
        <w:spacing w:line="276" w:lineRule="auto"/>
        <w:jc w:val="both"/>
        <w:rPr>
          <w:rFonts w:ascii="Arial" w:hAnsi="Arial" w:cs="Arial"/>
        </w:rPr>
      </w:pPr>
    </w:p>
    <w:p w:rsidR="005C339F" w:rsidRDefault="005C339F" w:rsidP="004D1F77">
      <w:pPr>
        <w:spacing w:line="276" w:lineRule="auto"/>
        <w:jc w:val="both"/>
        <w:rPr>
          <w:rFonts w:ascii="Arial" w:hAnsi="Arial" w:cs="Arial"/>
        </w:rPr>
      </w:pPr>
    </w:p>
    <w:p w:rsidR="00495B49" w:rsidRDefault="00495B49" w:rsidP="004D1F77">
      <w:pPr>
        <w:spacing w:line="276" w:lineRule="auto"/>
        <w:jc w:val="both"/>
        <w:rPr>
          <w:rFonts w:ascii="Arial" w:hAnsi="Arial" w:cs="Arial"/>
        </w:rPr>
      </w:pPr>
      <w:r w:rsidRPr="00495B49">
        <w:rPr>
          <w:rFonts w:ascii="Arial" w:hAnsi="Arial" w:cs="Arial"/>
        </w:rPr>
        <w:lastRenderedPageBreak/>
        <w:t>2016-ban intézményünk - az előző évekhez hasonlóan - folytatta szakmai munkáját. Továbbra is helyet adtunk civil szerveződések, csoportok foglalkozásainak, rendezvényeinek, részt vettünk városi és kistérségi szintű programok lebonyolításában. A következő évben is helyet biztosítunk a csoportok, szervezetek programjainak, rendezvényeinek, segítjük szakmai munkájukat. Ösztönözni kívánjuk újabb csoportok, klubok, körök létrejöttét. Ezen kívül számítunk mi is az ő munkájukra és bevonjuk őket a rendezvényeink szervezésébe, projektjeinkbe. (Városi Gy</w:t>
      </w:r>
      <w:r w:rsidR="00221B2F">
        <w:rPr>
          <w:rFonts w:ascii="Arial" w:hAnsi="Arial" w:cs="Arial"/>
        </w:rPr>
        <w:t>ermeknap, Csengeri Napok, Almaf</w:t>
      </w:r>
      <w:r w:rsidRPr="00495B49">
        <w:rPr>
          <w:rFonts w:ascii="Arial" w:hAnsi="Arial" w:cs="Arial"/>
        </w:rPr>
        <w:t>esztivál).</w:t>
      </w:r>
    </w:p>
    <w:p w:rsidR="004D1F77" w:rsidRPr="00495B49" w:rsidRDefault="004D1F77" w:rsidP="004D1F77">
      <w:pPr>
        <w:spacing w:line="276" w:lineRule="auto"/>
        <w:jc w:val="both"/>
        <w:rPr>
          <w:rFonts w:ascii="Arial" w:hAnsi="Arial" w:cs="Arial"/>
        </w:rPr>
      </w:pPr>
    </w:p>
    <w:p w:rsidR="00495B49" w:rsidRDefault="00495B49" w:rsidP="004D1F77">
      <w:pPr>
        <w:spacing w:line="276" w:lineRule="auto"/>
        <w:jc w:val="both"/>
        <w:rPr>
          <w:rFonts w:ascii="Arial" w:hAnsi="Arial" w:cs="Arial"/>
        </w:rPr>
      </w:pPr>
      <w:r w:rsidRPr="00495B49">
        <w:rPr>
          <w:rFonts w:ascii="Arial" w:hAnsi="Arial" w:cs="Arial"/>
        </w:rPr>
        <w:t>A folyamatos közművelődési munka alapfeltétele a költségvetési források megléte. A kulturális intézmények fenntartása, üzemeltetése önkormányzati feladat. Csenger városa erején felül példamutatóan finanszírozza a közművelődési intézményt - rendezvény, pályázati önerő biztosítása-, ami 2007 óta összevontan, a Petőfi ÁMK tagintézményeként működött (ennek oka az anyagi megtakarításon túl az integrált feladatellátás), 2013. augusztus 14- től pedig új néven működik „Petőfi Sándor” Könyvtári, Közművelődési és Intézményfenntartó Központ. 2014. április 01-től az intézmény élére Vincze Zoltánt nevezték ki.</w:t>
      </w:r>
    </w:p>
    <w:p w:rsidR="004D1F77" w:rsidRPr="00495B49" w:rsidRDefault="004D1F77" w:rsidP="004D1F77">
      <w:pPr>
        <w:spacing w:line="276" w:lineRule="auto"/>
        <w:jc w:val="both"/>
        <w:rPr>
          <w:rFonts w:ascii="Arial" w:hAnsi="Arial" w:cs="Arial"/>
        </w:rPr>
      </w:pPr>
    </w:p>
    <w:p w:rsidR="00FD7845" w:rsidRPr="00495B49" w:rsidRDefault="00FD7845" w:rsidP="004D1F77">
      <w:pPr>
        <w:spacing w:line="276" w:lineRule="auto"/>
        <w:rPr>
          <w:rFonts w:ascii="Arial" w:hAnsi="Arial" w:cs="Arial"/>
          <w:b/>
        </w:rPr>
      </w:pPr>
    </w:p>
    <w:p w:rsidR="00946078" w:rsidRPr="00495B49" w:rsidRDefault="00920DF3" w:rsidP="004D1F77">
      <w:pPr>
        <w:spacing w:line="276" w:lineRule="auto"/>
        <w:rPr>
          <w:rFonts w:ascii="Arial" w:hAnsi="Arial" w:cs="Arial"/>
          <w:b/>
        </w:rPr>
      </w:pPr>
      <w:r w:rsidRPr="00495B49">
        <w:rPr>
          <w:rFonts w:ascii="Arial" w:hAnsi="Arial" w:cs="Arial"/>
          <w:b/>
        </w:rPr>
        <w:t>Intézményi alapadatok:</w:t>
      </w:r>
    </w:p>
    <w:p w:rsidR="00946078" w:rsidRPr="00495B49" w:rsidRDefault="00946078" w:rsidP="004D1F77">
      <w:pPr>
        <w:spacing w:line="276" w:lineRule="auto"/>
        <w:jc w:val="both"/>
        <w:rPr>
          <w:rFonts w:ascii="Arial" w:hAnsi="Arial" w:cs="Arial"/>
          <w:b/>
        </w:rPr>
      </w:pPr>
      <w:r w:rsidRPr="00495B49">
        <w:rPr>
          <w:rFonts w:ascii="Arial" w:hAnsi="Arial" w:cs="Arial"/>
          <w:color w:val="000000" w:themeColor="text1"/>
        </w:rPr>
        <w:t>A költségvetési szerv</w:t>
      </w:r>
      <w:r w:rsidR="00221B2F">
        <w:rPr>
          <w:rFonts w:ascii="Arial" w:hAnsi="Arial" w:cs="Arial"/>
          <w:color w:val="000000" w:themeColor="text1"/>
        </w:rPr>
        <w:t xml:space="preserve"> </w:t>
      </w:r>
      <w:r w:rsidRPr="00495B49">
        <w:rPr>
          <w:rFonts w:ascii="Arial" w:hAnsi="Arial" w:cs="Arial"/>
          <w:color w:val="000000" w:themeColor="text1"/>
        </w:rPr>
        <w:t>megnevezése: "Petőfi Sándor" Könyvtári</w:t>
      </w:r>
      <w:r w:rsidR="009D022B" w:rsidRPr="00495B49">
        <w:rPr>
          <w:rFonts w:ascii="Arial" w:hAnsi="Arial" w:cs="Arial"/>
          <w:color w:val="000000" w:themeColor="text1"/>
        </w:rPr>
        <w:t>,</w:t>
      </w:r>
      <w:r w:rsidRPr="00495B49">
        <w:rPr>
          <w:rFonts w:ascii="Arial" w:hAnsi="Arial" w:cs="Arial"/>
          <w:color w:val="000000" w:themeColor="text1"/>
        </w:rPr>
        <w:t xml:space="preserve"> Közművelődési és Intézményfenntartó Központ</w:t>
      </w:r>
      <w:r w:rsidR="00AB75F7">
        <w:rPr>
          <w:rFonts w:ascii="Arial" w:hAnsi="Arial" w:cs="Arial"/>
          <w:color w:val="000000" w:themeColor="text1"/>
        </w:rPr>
        <w:t>,</w:t>
      </w:r>
      <w:r w:rsidRPr="00495B49">
        <w:rPr>
          <w:rFonts w:ascii="Arial" w:hAnsi="Arial" w:cs="Arial"/>
          <w:color w:val="000000" w:themeColor="text1"/>
        </w:rPr>
        <w:t xml:space="preserve"> röv</w:t>
      </w:r>
      <w:r w:rsidRPr="00495B49">
        <w:rPr>
          <w:rFonts w:ascii="Arial" w:hAnsi="Arial" w:cs="Arial"/>
          <w:color w:val="000000" w:themeColor="text1"/>
          <w:lang w:eastAsia="en-US"/>
        </w:rPr>
        <w:t>idített neve: PSKKIK</w:t>
      </w:r>
    </w:p>
    <w:p w:rsidR="00946078" w:rsidRDefault="00946078" w:rsidP="004D1F77">
      <w:pPr>
        <w:tabs>
          <w:tab w:val="left" w:leader="dot" w:pos="9072"/>
          <w:tab w:val="left" w:leader="dot" w:pos="9781"/>
          <w:tab w:val="left" w:leader="dot" w:pos="16443"/>
        </w:tabs>
        <w:spacing w:before="240" w:line="276" w:lineRule="auto"/>
        <w:ind w:right="-1"/>
        <w:jc w:val="both"/>
        <w:rPr>
          <w:rFonts w:ascii="Arial" w:hAnsi="Arial" w:cs="Arial"/>
          <w:color w:val="000000" w:themeColor="text1"/>
        </w:rPr>
      </w:pPr>
      <w:r w:rsidRPr="00495B49">
        <w:rPr>
          <w:rFonts w:ascii="Arial" w:hAnsi="Arial" w:cs="Arial"/>
          <w:color w:val="000000" w:themeColor="text1"/>
        </w:rPr>
        <w:t>A költségvetési szerv</w:t>
      </w:r>
      <w:r w:rsidR="00221B2F">
        <w:rPr>
          <w:rFonts w:ascii="Arial" w:hAnsi="Arial" w:cs="Arial"/>
          <w:color w:val="000000" w:themeColor="text1"/>
        </w:rPr>
        <w:t xml:space="preserve"> </w:t>
      </w:r>
      <w:r w:rsidRPr="00495B49">
        <w:rPr>
          <w:rFonts w:ascii="Arial" w:hAnsi="Arial" w:cs="Arial"/>
          <w:color w:val="000000" w:themeColor="text1"/>
        </w:rPr>
        <w:t>székhelye: 4765 Csenger</w:t>
      </w:r>
      <w:r w:rsidR="00495B49" w:rsidRPr="00495B49">
        <w:rPr>
          <w:rFonts w:ascii="Arial" w:hAnsi="Arial" w:cs="Arial"/>
          <w:color w:val="000000" w:themeColor="text1"/>
        </w:rPr>
        <w:t>,</w:t>
      </w:r>
      <w:r w:rsidRPr="00495B49">
        <w:rPr>
          <w:rFonts w:ascii="Arial" w:hAnsi="Arial" w:cs="Arial"/>
          <w:color w:val="000000" w:themeColor="text1"/>
        </w:rPr>
        <w:t xml:space="preserve"> Kossuth u. 2.</w:t>
      </w:r>
    </w:p>
    <w:p w:rsidR="002C4681" w:rsidRPr="00495B49" w:rsidRDefault="002C4681" w:rsidP="004D1F77">
      <w:pPr>
        <w:tabs>
          <w:tab w:val="left" w:leader="dot" w:pos="9072"/>
          <w:tab w:val="left" w:leader="dot" w:pos="9781"/>
          <w:tab w:val="left" w:leader="dot" w:pos="16443"/>
        </w:tabs>
        <w:spacing w:before="240" w:line="276" w:lineRule="auto"/>
        <w:ind w:right="-1"/>
        <w:jc w:val="both"/>
        <w:rPr>
          <w:rFonts w:ascii="Arial" w:hAnsi="Arial" w:cs="Arial"/>
          <w:color w:val="000000" w:themeColor="text1"/>
        </w:rPr>
      </w:pPr>
    </w:p>
    <w:p w:rsidR="00946078" w:rsidRDefault="00AB75F7" w:rsidP="004D1F77">
      <w:pPr>
        <w:spacing w:line="276" w:lineRule="auto"/>
        <w:jc w:val="both"/>
        <w:rPr>
          <w:rFonts w:ascii="Arial" w:hAnsi="Arial" w:cs="Arial"/>
          <w:color w:val="000000" w:themeColor="text1"/>
        </w:rPr>
      </w:pPr>
      <w:r>
        <w:rPr>
          <w:rFonts w:ascii="Arial" w:hAnsi="Arial" w:cs="Arial"/>
          <w:color w:val="000000" w:themeColor="text1"/>
        </w:rPr>
        <w:t>1.Telephelye</w:t>
      </w:r>
      <w:r w:rsidR="00946078" w:rsidRPr="00495B49">
        <w:rPr>
          <w:rFonts w:ascii="Arial" w:hAnsi="Arial" w:cs="Arial"/>
          <w:color w:val="000000" w:themeColor="text1"/>
        </w:rPr>
        <w:t xml:space="preserve">: </w:t>
      </w:r>
      <w:r w:rsidR="00FD7845" w:rsidRPr="00495B49">
        <w:rPr>
          <w:rFonts w:ascii="Arial" w:hAnsi="Arial" w:cs="Arial"/>
          <w:color w:val="000000" w:themeColor="text1"/>
        </w:rPr>
        <w:t>Művelődési Központ és Könyvtár 4765 Csenger</w:t>
      </w:r>
      <w:r w:rsidR="00495B49" w:rsidRPr="00495B49">
        <w:rPr>
          <w:rFonts w:ascii="Arial" w:hAnsi="Arial" w:cs="Arial"/>
          <w:color w:val="000000" w:themeColor="text1"/>
        </w:rPr>
        <w:t>,</w:t>
      </w:r>
      <w:r w:rsidR="00FD7845" w:rsidRPr="00495B49">
        <w:rPr>
          <w:rFonts w:ascii="Arial" w:hAnsi="Arial" w:cs="Arial"/>
          <w:color w:val="000000" w:themeColor="text1"/>
        </w:rPr>
        <w:t xml:space="preserve"> Ady Endre u.7-11.</w:t>
      </w:r>
    </w:p>
    <w:p w:rsidR="007F278C" w:rsidRDefault="007F278C" w:rsidP="004D1F77">
      <w:pPr>
        <w:spacing w:line="276" w:lineRule="auto"/>
        <w:jc w:val="both"/>
        <w:rPr>
          <w:rFonts w:ascii="Arial" w:hAnsi="Arial" w:cs="Arial"/>
          <w:color w:val="000000" w:themeColor="text1"/>
        </w:rPr>
      </w:pPr>
      <w:r>
        <w:rPr>
          <w:rFonts w:ascii="Arial" w:hAnsi="Arial" w:cs="Arial"/>
          <w:color w:val="000000" w:themeColor="text1"/>
        </w:rPr>
        <w:t>Telefonszám: 0644520005</w:t>
      </w:r>
    </w:p>
    <w:p w:rsidR="007F278C" w:rsidRDefault="007F278C" w:rsidP="004D1F77">
      <w:pPr>
        <w:spacing w:line="276" w:lineRule="auto"/>
        <w:jc w:val="both"/>
        <w:rPr>
          <w:rFonts w:ascii="Arial" w:hAnsi="Arial" w:cs="Arial"/>
          <w:color w:val="000000" w:themeColor="text1"/>
        </w:rPr>
      </w:pPr>
      <w:r>
        <w:rPr>
          <w:rFonts w:ascii="Arial" w:hAnsi="Arial" w:cs="Arial"/>
          <w:color w:val="000000" w:themeColor="text1"/>
        </w:rPr>
        <w:t xml:space="preserve">E-mailcím: </w:t>
      </w:r>
      <w:hyperlink r:id="rId9" w:history="1">
        <w:r w:rsidR="008C1F2E" w:rsidRPr="005012D8">
          <w:rPr>
            <w:rStyle w:val="Hiperhivatkozs"/>
            <w:rFonts w:ascii="Arial" w:hAnsi="Arial" w:cs="Arial"/>
          </w:rPr>
          <w:t>muvelodesikozpontcsenger@gmail.com</w:t>
        </w:r>
      </w:hyperlink>
    </w:p>
    <w:p w:rsidR="008C1F2E" w:rsidRPr="00495B49" w:rsidRDefault="008C1F2E" w:rsidP="004D1F77">
      <w:pPr>
        <w:spacing w:line="276" w:lineRule="auto"/>
        <w:jc w:val="both"/>
        <w:rPr>
          <w:rFonts w:ascii="Arial" w:hAnsi="Arial" w:cs="Arial"/>
          <w:b/>
        </w:rPr>
      </w:pPr>
    </w:p>
    <w:p w:rsidR="009D022B" w:rsidRPr="00495B49" w:rsidRDefault="009D022B" w:rsidP="004D1F77">
      <w:pPr>
        <w:tabs>
          <w:tab w:val="left" w:pos="1418"/>
          <w:tab w:val="left" w:pos="2970"/>
        </w:tabs>
        <w:spacing w:before="240" w:line="276" w:lineRule="auto"/>
        <w:jc w:val="both"/>
        <w:rPr>
          <w:rFonts w:ascii="Arial" w:hAnsi="Arial" w:cs="Arial"/>
        </w:rPr>
      </w:pPr>
      <w:r w:rsidRPr="00495B49">
        <w:rPr>
          <w:rFonts w:ascii="Arial" w:hAnsi="Arial" w:cs="Arial"/>
        </w:rPr>
        <w:t>A Művelődési Központ és Könyvtár komplex ku</w:t>
      </w:r>
      <w:r w:rsidR="008C1F2E">
        <w:rPr>
          <w:rFonts w:ascii="Arial" w:hAnsi="Arial" w:cs="Arial"/>
        </w:rPr>
        <w:t>lturális intézmény, amely</w:t>
      </w:r>
      <w:r w:rsidRPr="00495B49">
        <w:rPr>
          <w:rFonts w:ascii="Arial" w:hAnsi="Arial" w:cs="Arial"/>
        </w:rPr>
        <w:t xml:space="preserve"> részben önálló gazdálkodással működik.</w:t>
      </w:r>
    </w:p>
    <w:p w:rsidR="009D022B" w:rsidRPr="005E4107" w:rsidRDefault="009D022B" w:rsidP="004D1F77">
      <w:pPr>
        <w:tabs>
          <w:tab w:val="left" w:pos="1418"/>
          <w:tab w:val="left" w:pos="2970"/>
        </w:tabs>
        <w:spacing w:before="240" w:line="276" w:lineRule="auto"/>
        <w:jc w:val="both"/>
        <w:rPr>
          <w:rFonts w:ascii="Arial" w:hAnsi="Arial" w:cs="Arial"/>
        </w:rPr>
      </w:pPr>
      <w:r w:rsidRPr="005E4107">
        <w:rPr>
          <w:rFonts w:ascii="Arial" w:hAnsi="Arial" w:cs="Arial"/>
        </w:rPr>
        <w:t>Az intézmény fenntartási és működési költségeit a naptári évre tervezett költségvetésben irányozza elő, amelyet az Önkormányzat Képviselő-testülete ha</w:t>
      </w:r>
      <w:r w:rsidR="005E4107" w:rsidRPr="005E4107">
        <w:rPr>
          <w:rFonts w:ascii="Arial" w:hAnsi="Arial" w:cs="Arial"/>
        </w:rPr>
        <w:t>gy jóvá, gazdasági feladatait az intézmény gazdasági irodája látja el (GESZ).</w:t>
      </w:r>
    </w:p>
    <w:p w:rsidR="00531612" w:rsidRPr="005E4107" w:rsidRDefault="00531612" w:rsidP="004D1F77">
      <w:pPr>
        <w:spacing w:line="276" w:lineRule="auto"/>
        <w:rPr>
          <w:rFonts w:ascii="Arial" w:hAnsi="Arial" w:cs="Arial"/>
          <w:b/>
        </w:rPr>
      </w:pPr>
    </w:p>
    <w:p w:rsidR="00CB18C8" w:rsidRPr="00CB18C8" w:rsidRDefault="004D1F77" w:rsidP="004D1F77">
      <w:pPr>
        <w:spacing w:line="276" w:lineRule="auto"/>
        <w:jc w:val="both"/>
        <w:rPr>
          <w:rFonts w:ascii="Arial" w:eastAsia="Times New Roman" w:hAnsi="Arial" w:cs="Arial"/>
          <w:bCs/>
        </w:rPr>
      </w:pPr>
      <w:r>
        <w:rPr>
          <w:rFonts w:ascii="Arial" w:hAnsi="Arial" w:cs="Arial"/>
        </w:rPr>
        <w:t>2016 év májusában,</w:t>
      </w:r>
      <w:r w:rsidR="00CB18C8">
        <w:rPr>
          <w:rFonts w:ascii="Arial" w:hAnsi="Arial" w:cs="Arial"/>
        </w:rPr>
        <w:t xml:space="preserve"> a Képviselő-testület által elfogadásra került a Közművelődési rendelet 6/2016.(V.30)</w:t>
      </w:r>
      <w:r w:rsidR="005B2384">
        <w:rPr>
          <w:rFonts w:ascii="Arial" w:hAnsi="Arial" w:cs="Arial"/>
        </w:rPr>
        <w:t>, mely meghatározza az Önkormányzat közművelődéssel kapcsolatos feladatait.</w:t>
      </w:r>
    </w:p>
    <w:p w:rsidR="00CB18C8" w:rsidRDefault="00CB18C8" w:rsidP="00531612">
      <w:pPr>
        <w:spacing w:line="360" w:lineRule="auto"/>
        <w:rPr>
          <w:rFonts w:ascii="Arial" w:hAnsi="Arial" w:cs="Arial"/>
          <w:b/>
        </w:rPr>
      </w:pPr>
    </w:p>
    <w:p w:rsidR="004D1F77" w:rsidRDefault="004D1F77" w:rsidP="004D1F77">
      <w:pPr>
        <w:spacing w:line="276" w:lineRule="auto"/>
        <w:rPr>
          <w:rFonts w:ascii="Arial" w:hAnsi="Arial" w:cs="Arial"/>
          <w:b/>
        </w:rPr>
      </w:pPr>
    </w:p>
    <w:p w:rsidR="004D1F77" w:rsidRDefault="004D1F77" w:rsidP="004D1F77">
      <w:pPr>
        <w:spacing w:line="276" w:lineRule="auto"/>
        <w:rPr>
          <w:rFonts w:ascii="Arial" w:hAnsi="Arial" w:cs="Arial"/>
          <w:b/>
        </w:rPr>
      </w:pPr>
    </w:p>
    <w:p w:rsidR="00922046" w:rsidRPr="00922046" w:rsidRDefault="00922046" w:rsidP="004D1F77">
      <w:pPr>
        <w:spacing w:line="276" w:lineRule="auto"/>
        <w:rPr>
          <w:rFonts w:ascii="Arial" w:hAnsi="Arial" w:cs="Arial"/>
        </w:rPr>
      </w:pPr>
      <w:r w:rsidRPr="00922046">
        <w:rPr>
          <w:rFonts w:ascii="Arial" w:hAnsi="Arial" w:cs="Arial"/>
          <w:b/>
        </w:rPr>
        <w:lastRenderedPageBreak/>
        <w:t>Szakfeladatok</w:t>
      </w:r>
    </w:p>
    <w:p w:rsidR="00922046" w:rsidRPr="00922046" w:rsidRDefault="005E4107" w:rsidP="004D1F77">
      <w:pPr>
        <w:spacing w:line="276" w:lineRule="auto"/>
        <w:rPr>
          <w:rFonts w:ascii="Arial" w:hAnsi="Arial" w:cs="Arial"/>
          <w:b/>
        </w:rPr>
      </w:pPr>
      <w:r>
        <w:rPr>
          <w:rFonts w:ascii="Arial" w:hAnsi="Arial" w:cs="Arial"/>
          <w:b/>
        </w:rPr>
        <w:t>Az intézmény közművelődési egységéhez</w:t>
      </w:r>
      <w:r w:rsidR="00922046" w:rsidRPr="00922046">
        <w:rPr>
          <w:rFonts w:ascii="Arial" w:hAnsi="Arial" w:cs="Arial"/>
          <w:b/>
        </w:rPr>
        <w:t xml:space="preserve"> négy szakfeladat tartozik:</w:t>
      </w:r>
    </w:p>
    <w:p w:rsidR="00922046" w:rsidRPr="004D1F77" w:rsidRDefault="00922046" w:rsidP="004D1F77">
      <w:pPr>
        <w:pStyle w:val="Listaszerbekezds"/>
        <w:numPr>
          <w:ilvl w:val="0"/>
          <w:numId w:val="5"/>
        </w:numPr>
        <w:spacing w:line="276" w:lineRule="auto"/>
        <w:jc w:val="both"/>
        <w:rPr>
          <w:rFonts w:ascii="Arial" w:hAnsi="Arial" w:cs="Arial"/>
        </w:rPr>
      </w:pPr>
      <w:r w:rsidRPr="004D1F77">
        <w:rPr>
          <w:rFonts w:ascii="Arial" w:hAnsi="Arial" w:cs="Arial"/>
          <w:b/>
        </w:rPr>
        <w:t>Művelődési Központ</w:t>
      </w:r>
      <w:r w:rsidR="00221B2F">
        <w:rPr>
          <w:rFonts w:ascii="Arial" w:hAnsi="Arial" w:cs="Arial"/>
          <w:b/>
        </w:rPr>
        <w:t xml:space="preserve"> </w:t>
      </w:r>
      <w:r w:rsidRPr="004D1F77">
        <w:rPr>
          <w:rFonts w:ascii="Arial" w:hAnsi="Arial" w:cs="Arial"/>
        </w:rPr>
        <w:t>(2001-től a Városi Televízió is itt működik, valamint 2004-től újra ide tartozik a Csengeri Hírmondó is.)</w:t>
      </w:r>
    </w:p>
    <w:p w:rsidR="00922046" w:rsidRPr="004D1F77" w:rsidRDefault="00922046" w:rsidP="004D1F77">
      <w:pPr>
        <w:pStyle w:val="Listaszerbekezds"/>
        <w:numPr>
          <w:ilvl w:val="0"/>
          <w:numId w:val="5"/>
        </w:numPr>
        <w:spacing w:line="276" w:lineRule="auto"/>
        <w:jc w:val="both"/>
        <w:rPr>
          <w:rFonts w:ascii="Arial" w:hAnsi="Arial" w:cs="Arial"/>
          <w:b/>
        </w:rPr>
      </w:pPr>
      <w:r w:rsidRPr="004D1F77">
        <w:rPr>
          <w:rFonts w:ascii="Arial" w:hAnsi="Arial" w:cs="Arial"/>
          <w:b/>
        </w:rPr>
        <w:t>Könyvtár</w:t>
      </w:r>
    </w:p>
    <w:p w:rsidR="00922046" w:rsidRPr="004D1F77" w:rsidRDefault="004D1F77" w:rsidP="004D1F77">
      <w:pPr>
        <w:pStyle w:val="Listaszerbekezds"/>
        <w:numPr>
          <w:ilvl w:val="0"/>
          <w:numId w:val="5"/>
        </w:numPr>
        <w:spacing w:line="276" w:lineRule="auto"/>
        <w:jc w:val="both"/>
        <w:rPr>
          <w:rFonts w:ascii="Arial" w:hAnsi="Arial" w:cs="Arial"/>
          <w:b/>
        </w:rPr>
      </w:pPr>
      <w:r>
        <w:rPr>
          <w:noProof/>
        </w:rPr>
        <w:drawing>
          <wp:anchor distT="0" distB="0" distL="114300" distR="114300" simplePos="0" relativeHeight="251677696" behindDoc="1" locked="0" layoutInCell="1" allowOverlap="1">
            <wp:simplePos x="0" y="0"/>
            <wp:positionH relativeFrom="column">
              <wp:posOffset>637540</wp:posOffset>
            </wp:positionH>
            <wp:positionV relativeFrom="paragraph">
              <wp:posOffset>59690</wp:posOffset>
            </wp:positionV>
            <wp:extent cx="4039235" cy="6864985"/>
            <wp:effectExtent l="34925" t="60325" r="34290" b="72390"/>
            <wp:wrapNone/>
            <wp:docPr id="1" name="Kép 1" descr="szervezeti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rvezeti ábra"/>
                    <pic:cNvPicPr>
                      <a:picLocks noChangeAspect="1" noChangeArrowheads="1"/>
                    </pic:cNvPicPr>
                  </pic:nvPicPr>
                  <pic:blipFill>
                    <a:blip r:embed="rId10" cstate="print"/>
                    <a:srcRect/>
                    <a:stretch>
                      <a:fillRect/>
                    </a:stretch>
                  </pic:blipFill>
                  <pic:spPr bwMode="auto">
                    <a:xfrm rot="5400000">
                      <a:off x="0" y="0"/>
                      <a:ext cx="4039235" cy="6864985"/>
                    </a:xfrm>
                    <a:prstGeom prst="rect">
                      <a:avLst/>
                    </a:prstGeom>
                    <a:noFill/>
                    <a:ln w="9525">
                      <a:noFill/>
                      <a:miter lim="800000"/>
                      <a:headEnd/>
                      <a:tailEnd/>
                    </a:ln>
                    <a:scene3d>
                      <a:camera prst="orthographicFront">
                        <a:rot lat="21301143" lon="301140" rev="21573786"/>
                      </a:camera>
                      <a:lightRig rig="threePt" dir="t"/>
                    </a:scene3d>
                  </pic:spPr>
                </pic:pic>
              </a:graphicData>
            </a:graphic>
          </wp:anchor>
        </w:drawing>
      </w:r>
      <w:r w:rsidR="00922046" w:rsidRPr="004D1F77">
        <w:rPr>
          <w:rFonts w:ascii="Arial" w:hAnsi="Arial" w:cs="Arial"/>
          <w:b/>
        </w:rPr>
        <w:t>Helytörténeti Kiállítás</w:t>
      </w:r>
    </w:p>
    <w:p w:rsidR="00922046" w:rsidRPr="005E4107" w:rsidRDefault="00922046" w:rsidP="005E4107">
      <w:pPr>
        <w:pStyle w:val="Listaszerbekezds"/>
        <w:numPr>
          <w:ilvl w:val="0"/>
          <w:numId w:val="5"/>
        </w:numPr>
        <w:spacing w:line="276" w:lineRule="auto"/>
        <w:jc w:val="both"/>
        <w:rPr>
          <w:rFonts w:ascii="Arial" w:hAnsi="Arial" w:cs="Arial"/>
        </w:rPr>
      </w:pPr>
      <w:r w:rsidRPr="005E4107">
        <w:rPr>
          <w:rFonts w:ascii="Arial" w:hAnsi="Arial" w:cs="Arial"/>
          <w:b/>
        </w:rPr>
        <w:t>Közösségi Ház</w:t>
      </w:r>
      <w:r w:rsidR="005E4107">
        <w:rPr>
          <w:rFonts w:ascii="Arial" w:hAnsi="Arial" w:cs="Arial"/>
        </w:rPr>
        <w:t xml:space="preserve"> </w:t>
      </w:r>
    </w:p>
    <w:p w:rsidR="00922046" w:rsidRDefault="00922046" w:rsidP="004D1F77">
      <w:pPr>
        <w:spacing w:line="276" w:lineRule="auto"/>
        <w:rPr>
          <w:rFonts w:ascii="Arial" w:hAnsi="Arial" w:cs="Arial"/>
        </w:rPr>
      </w:pPr>
    </w:p>
    <w:p w:rsidR="00922046" w:rsidRPr="004D1F77" w:rsidRDefault="00922046" w:rsidP="004D1F77">
      <w:pPr>
        <w:spacing w:line="276" w:lineRule="auto"/>
        <w:jc w:val="center"/>
        <w:rPr>
          <w:rFonts w:ascii="Arial" w:hAnsi="Arial" w:cs="Arial"/>
          <w:b/>
        </w:rPr>
      </w:pPr>
      <w:r w:rsidRPr="004D1F77">
        <w:rPr>
          <w:rFonts w:ascii="Arial" w:hAnsi="Arial" w:cs="Arial"/>
          <w:b/>
        </w:rPr>
        <w:t>A P</w:t>
      </w:r>
      <w:r w:rsidR="00841DF0" w:rsidRPr="004D1F77">
        <w:rPr>
          <w:rFonts w:ascii="Arial" w:hAnsi="Arial" w:cs="Arial"/>
          <w:b/>
        </w:rPr>
        <w:t xml:space="preserve">etőfi </w:t>
      </w:r>
      <w:r w:rsidRPr="004D1F77">
        <w:rPr>
          <w:rFonts w:ascii="Arial" w:hAnsi="Arial" w:cs="Arial"/>
          <w:b/>
        </w:rPr>
        <w:t>S</w:t>
      </w:r>
      <w:r w:rsidR="00841DF0" w:rsidRPr="004D1F77">
        <w:rPr>
          <w:rFonts w:ascii="Arial" w:hAnsi="Arial" w:cs="Arial"/>
          <w:b/>
        </w:rPr>
        <w:t xml:space="preserve">ándor </w:t>
      </w:r>
      <w:r w:rsidRPr="004D1F77">
        <w:rPr>
          <w:rFonts w:ascii="Arial" w:hAnsi="Arial" w:cs="Arial"/>
          <w:b/>
        </w:rPr>
        <w:t>K</w:t>
      </w:r>
      <w:r w:rsidR="00841DF0" w:rsidRPr="004D1F77">
        <w:rPr>
          <w:rFonts w:ascii="Arial" w:hAnsi="Arial" w:cs="Arial"/>
          <w:b/>
        </w:rPr>
        <w:t xml:space="preserve">önyvtári, </w:t>
      </w:r>
      <w:r w:rsidRPr="004D1F77">
        <w:rPr>
          <w:rFonts w:ascii="Arial" w:hAnsi="Arial" w:cs="Arial"/>
          <w:b/>
        </w:rPr>
        <w:t>K</w:t>
      </w:r>
      <w:r w:rsidR="00841DF0" w:rsidRPr="004D1F77">
        <w:rPr>
          <w:rFonts w:ascii="Arial" w:hAnsi="Arial" w:cs="Arial"/>
          <w:b/>
        </w:rPr>
        <w:t xml:space="preserve">özművelődési és </w:t>
      </w:r>
      <w:r w:rsidRPr="004D1F77">
        <w:rPr>
          <w:rFonts w:ascii="Arial" w:hAnsi="Arial" w:cs="Arial"/>
          <w:b/>
        </w:rPr>
        <w:t>I</w:t>
      </w:r>
      <w:r w:rsidR="00841DF0" w:rsidRPr="004D1F77">
        <w:rPr>
          <w:rFonts w:ascii="Arial" w:hAnsi="Arial" w:cs="Arial"/>
          <w:b/>
        </w:rPr>
        <w:t xml:space="preserve">ntézményfenntartó </w:t>
      </w:r>
      <w:r w:rsidRPr="004D1F77">
        <w:rPr>
          <w:rFonts w:ascii="Arial" w:hAnsi="Arial" w:cs="Arial"/>
          <w:b/>
        </w:rPr>
        <w:t>K</w:t>
      </w:r>
      <w:r w:rsidR="00841DF0" w:rsidRPr="004D1F77">
        <w:rPr>
          <w:rFonts w:ascii="Arial" w:hAnsi="Arial" w:cs="Arial"/>
          <w:b/>
        </w:rPr>
        <w:t>özpont</w:t>
      </w:r>
      <w:r w:rsidRPr="004D1F77">
        <w:rPr>
          <w:rFonts w:ascii="Arial" w:hAnsi="Arial" w:cs="Arial"/>
          <w:b/>
        </w:rPr>
        <w:t xml:space="preserve"> szervezeti ábrája az SZMSZ szerint.</w:t>
      </w:r>
    </w:p>
    <w:p w:rsidR="005F0EDA" w:rsidRPr="004D1F77" w:rsidRDefault="005F0EDA" w:rsidP="004D10AA">
      <w:pPr>
        <w:spacing w:line="276" w:lineRule="auto"/>
        <w:jc w:val="center"/>
        <w:rPr>
          <w:rFonts w:ascii="Arial" w:hAnsi="Arial" w:cs="Arial"/>
          <w:b/>
        </w:rPr>
      </w:pPr>
    </w:p>
    <w:p w:rsidR="005F0EDA" w:rsidRDefault="005F0EDA" w:rsidP="004D10AA">
      <w:pPr>
        <w:spacing w:line="276" w:lineRule="auto"/>
        <w:jc w:val="center"/>
        <w:rPr>
          <w:rFonts w:ascii="Arial" w:hAnsi="Arial" w:cs="Arial"/>
        </w:rPr>
      </w:pPr>
    </w:p>
    <w:p w:rsidR="005F0EDA" w:rsidRPr="00495B49" w:rsidRDefault="005F0EDA" w:rsidP="004D10AA">
      <w:pPr>
        <w:spacing w:line="276" w:lineRule="auto"/>
        <w:jc w:val="center"/>
        <w:rPr>
          <w:rFonts w:ascii="Arial" w:hAnsi="Arial" w:cs="Arial"/>
          <w:b/>
          <w:color w:val="C00000"/>
        </w:rPr>
      </w:pPr>
    </w:p>
    <w:p w:rsidR="00922046" w:rsidRPr="00922046" w:rsidRDefault="00922046" w:rsidP="00922046">
      <w:pPr>
        <w:spacing w:line="360" w:lineRule="auto"/>
        <w:rPr>
          <w:rFonts w:ascii="Arial" w:hAnsi="Arial" w:cs="Arial"/>
        </w:rPr>
      </w:pPr>
    </w:p>
    <w:p w:rsidR="00495B49" w:rsidRPr="00CD7944" w:rsidRDefault="00495B49" w:rsidP="009D022B">
      <w:pPr>
        <w:spacing w:line="276" w:lineRule="auto"/>
        <w:rPr>
          <w:rFonts w:ascii="Arial" w:hAnsi="Arial" w:cs="Arial"/>
          <w:b/>
        </w:rPr>
      </w:pPr>
    </w:p>
    <w:p w:rsidR="00FD7845" w:rsidRPr="00CD7944" w:rsidRDefault="00FD7845" w:rsidP="00880A39">
      <w:pPr>
        <w:rPr>
          <w:rFonts w:ascii="Arial" w:hAnsi="Arial" w:cs="Arial"/>
          <w:b/>
        </w:rPr>
      </w:pPr>
    </w:p>
    <w:p w:rsidR="00FD7845" w:rsidRPr="005E0CA9" w:rsidRDefault="00FD7845" w:rsidP="005E0CA9">
      <w:pPr>
        <w:spacing w:line="360" w:lineRule="auto"/>
        <w:rPr>
          <w:rFonts w:ascii="Arial" w:hAnsi="Arial" w:cs="Arial"/>
        </w:rPr>
      </w:pPr>
    </w:p>
    <w:p w:rsidR="00FD7845" w:rsidRPr="00CD7944" w:rsidRDefault="00FD7845" w:rsidP="00880A39">
      <w:pPr>
        <w:rPr>
          <w:rFonts w:ascii="Arial" w:hAnsi="Arial" w:cs="Arial"/>
          <w:b/>
        </w:rPr>
      </w:pPr>
    </w:p>
    <w:p w:rsidR="004D10AA" w:rsidRDefault="004D10AA" w:rsidP="00531612">
      <w:pPr>
        <w:spacing w:line="360" w:lineRule="auto"/>
        <w:jc w:val="both"/>
        <w:rPr>
          <w:rFonts w:ascii="Arial" w:hAnsi="Arial" w:cs="Arial"/>
        </w:rPr>
      </w:pPr>
    </w:p>
    <w:p w:rsidR="004D10AA" w:rsidRDefault="004D10AA" w:rsidP="00531612">
      <w:pPr>
        <w:spacing w:line="360" w:lineRule="auto"/>
        <w:jc w:val="both"/>
        <w:rPr>
          <w:rFonts w:ascii="Arial" w:hAnsi="Arial" w:cs="Arial"/>
        </w:rPr>
      </w:pPr>
    </w:p>
    <w:p w:rsidR="004D10AA" w:rsidRDefault="004D10AA" w:rsidP="00531612">
      <w:pPr>
        <w:spacing w:line="360" w:lineRule="auto"/>
        <w:jc w:val="both"/>
        <w:rPr>
          <w:rFonts w:ascii="Arial" w:hAnsi="Arial" w:cs="Arial"/>
        </w:rPr>
      </w:pPr>
    </w:p>
    <w:p w:rsidR="004D10AA" w:rsidRDefault="004D10AA" w:rsidP="00531612">
      <w:pPr>
        <w:spacing w:line="360" w:lineRule="auto"/>
        <w:jc w:val="both"/>
        <w:rPr>
          <w:rFonts w:ascii="Arial" w:hAnsi="Arial" w:cs="Arial"/>
        </w:rPr>
      </w:pPr>
    </w:p>
    <w:p w:rsidR="004D10AA" w:rsidRDefault="004D10AA" w:rsidP="00531612">
      <w:pPr>
        <w:spacing w:line="360" w:lineRule="auto"/>
        <w:jc w:val="both"/>
        <w:rPr>
          <w:rFonts w:ascii="Arial" w:hAnsi="Arial" w:cs="Arial"/>
        </w:rPr>
      </w:pPr>
    </w:p>
    <w:p w:rsidR="004D10AA" w:rsidRDefault="004D10AA" w:rsidP="00531612">
      <w:pPr>
        <w:spacing w:line="360" w:lineRule="auto"/>
        <w:jc w:val="both"/>
        <w:rPr>
          <w:rFonts w:ascii="Arial" w:hAnsi="Arial" w:cs="Arial"/>
        </w:rPr>
      </w:pPr>
    </w:p>
    <w:p w:rsidR="005C339F" w:rsidRDefault="005C339F" w:rsidP="004D1F77">
      <w:pPr>
        <w:spacing w:line="276" w:lineRule="auto"/>
        <w:jc w:val="both"/>
        <w:rPr>
          <w:rFonts w:ascii="Arial" w:hAnsi="Arial" w:cs="Arial"/>
        </w:rPr>
      </w:pPr>
    </w:p>
    <w:p w:rsidR="005C339F" w:rsidRDefault="005C339F" w:rsidP="005C339F">
      <w:pPr>
        <w:spacing w:before="100" w:beforeAutospacing="1" w:after="100" w:afterAutospacing="1" w:line="276" w:lineRule="auto"/>
        <w:jc w:val="both"/>
        <w:rPr>
          <w:rFonts w:ascii="Arial" w:eastAsia="Times New Roman" w:hAnsi="Arial" w:cs="Arial"/>
          <w:color w:val="000000"/>
        </w:rPr>
      </w:pPr>
      <w:r w:rsidRPr="005C339F">
        <w:rPr>
          <w:rFonts w:ascii="Arial" w:eastAsia="Times New Roman" w:hAnsi="Arial" w:cs="Arial"/>
          <w:color w:val="000000"/>
        </w:rPr>
        <w:t>Az önkormányzatokkal kapcsolatos jogszabályi változások miatt az őket terhelő öngondoskodási kötelezettség</w:t>
      </w:r>
      <w:r>
        <w:rPr>
          <w:rFonts w:ascii="Arial" w:eastAsia="Times New Roman" w:hAnsi="Arial" w:cs="Arial"/>
          <w:color w:val="000000"/>
        </w:rPr>
        <w:t xml:space="preserve"> hangsúlyozása</w:t>
      </w:r>
      <w:r w:rsidRPr="005C339F">
        <w:rPr>
          <w:rFonts w:ascii="Arial" w:eastAsia="Times New Roman" w:hAnsi="Arial" w:cs="Arial"/>
          <w:color w:val="000000"/>
        </w:rPr>
        <w:t>. Ez a törvényi kötelezettség alátámasztja a tevékenységünk felértékelődését, hiszen a mindennapokban nagyon sok olyan tevékenységet láttunk el, ami épp ezt az irányt mutatja. Jogszabályi hivatkozása:  Magyarország helyi önkormányzatairól szóló 2011.évi CLXXXIX. törvény megalkotását követően változások érintették az önkormányzatok által ellátandó feladat- és hatásköröket, szervezeti felépítésüket, és az egész rendszer működését. A változásokkal együtt járt az intézményrendszer átszervezése is, létrejöttek a közös önkormányzati hivatalok. Ezen szervek kialakításával együtt járt az intézményi struktúra szükségszerű felülvizsgálata, a humánerőforrás gazdálkodás racionalizálása, a munkafolyamatok hatékonyabbá tétele, és a munkaszervezés optimalizálása.</w:t>
      </w:r>
    </w:p>
    <w:p w:rsidR="005C339F" w:rsidRPr="005C339F" w:rsidRDefault="005C339F" w:rsidP="005C339F">
      <w:pPr>
        <w:spacing w:before="100" w:beforeAutospacing="1" w:after="100" w:afterAutospacing="1" w:line="276" w:lineRule="auto"/>
        <w:jc w:val="both"/>
        <w:rPr>
          <w:rFonts w:ascii="Arial" w:eastAsia="Times New Roman" w:hAnsi="Arial" w:cs="Arial"/>
          <w:color w:val="000000"/>
        </w:rPr>
      </w:pPr>
    </w:p>
    <w:p w:rsidR="005C339F" w:rsidRPr="005C339F" w:rsidRDefault="005C339F" w:rsidP="005C339F">
      <w:pPr>
        <w:spacing w:after="20" w:line="276" w:lineRule="auto"/>
        <w:jc w:val="both"/>
        <w:rPr>
          <w:rFonts w:ascii="Arial" w:eastAsia="Times New Roman" w:hAnsi="Arial" w:cs="Arial"/>
          <w:color w:val="000000"/>
        </w:rPr>
      </w:pPr>
      <w:r w:rsidRPr="005C339F">
        <w:rPr>
          <w:rFonts w:ascii="Arial" w:eastAsia="Times New Roman" w:hAnsi="Arial" w:cs="Arial"/>
          <w:color w:val="000000"/>
        </w:rPr>
        <w:lastRenderedPageBreak/>
        <w:t>A jogszabály egy új típusú, egyfajta elsősorban az önkormányzatok szolgáltató jellegét erősítő szabályozást tartalmaz, ugyanakkor hangsúlyozza a települések önfenntartó képességének erősítését, a rendelkezésre álló erőforrások hasznosítási kötelezettségét. </w:t>
      </w:r>
    </w:p>
    <w:p w:rsidR="005C339F" w:rsidRDefault="005C339F" w:rsidP="005C339F">
      <w:pPr>
        <w:spacing w:after="20" w:line="276" w:lineRule="auto"/>
        <w:jc w:val="both"/>
        <w:rPr>
          <w:rFonts w:ascii="Arial" w:eastAsia="Times New Roman" w:hAnsi="Arial" w:cs="Arial"/>
          <w:color w:val="000000"/>
        </w:rPr>
      </w:pPr>
      <w:r w:rsidRPr="005C339F">
        <w:rPr>
          <w:rFonts w:ascii="Arial" w:eastAsia="Times New Roman" w:hAnsi="Arial" w:cs="Arial"/>
          <w:color w:val="000000"/>
        </w:rPr>
        <w:t>Az államháztartás alrendszereinek gazdálkodása szigorú szabályok szerint vezetett, felelős gazdálkodást követel meg. Ezek az új szabályok viszont az önkormányzatok működésének, felépítésének, szervezetének legalapvetőbb szabályait tartalmazó törvényi szinten fektetik le az öngondoskodás kötelezettségét, előrevetítve az önkormányzati feladatfinanszírozást, és annak szabályait. </w:t>
      </w:r>
    </w:p>
    <w:p w:rsidR="005C339F" w:rsidRDefault="005C339F" w:rsidP="005C339F">
      <w:pPr>
        <w:spacing w:after="20" w:line="276" w:lineRule="auto"/>
        <w:jc w:val="both"/>
        <w:rPr>
          <w:rFonts w:ascii="Arial" w:eastAsia="Times New Roman" w:hAnsi="Arial" w:cs="Arial"/>
          <w:color w:val="000000"/>
        </w:rPr>
      </w:pPr>
      <w:r w:rsidRPr="005C339F">
        <w:rPr>
          <w:rFonts w:ascii="Arial" w:eastAsia="Times New Roman" w:hAnsi="Arial" w:cs="Arial"/>
          <w:color w:val="000000"/>
        </w:rPr>
        <w:br/>
        <w:t> A jogszabályi környezetből egyértelművé válik egy olyan új típusú szabályozási rendszer bevezetése, mely ösztönzően hat az önkormányzatokra, és érdekeltté teszi őket a hatékony, és szigorú gazdálkodás vitelében. Ezt megerősíti az Mötv. 117.§ (4) bekezdése, melynek értelmében: (4) A feladatfinanszírozási rendszernek biztosítania kell a helyi önkormányzatok bevételi érdekeltségének fenntartását.</w:t>
      </w:r>
    </w:p>
    <w:p w:rsidR="005C339F" w:rsidRPr="005C339F" w:rsidRDefault="005C339F" w:rsidP="005C339F">
      <w:pPr>
        <w:spacing w:after="20" w:line="276" w:lineRule="auto"/>
        <w:jc w:val="both"/>
        <w:rPr>
          <w:rFonts w:ascii="Arial" w:eastAsia="Times New Roman" w:hAnsi="Arial" w:cs="Arial"/>
          <w:color w:val="000000"/>
        </w:rPr>
      </w:pPr>
    </w:p>
    <w:tbl>
      <w:tblPr>
        <w:tblW w:w="4850" w:type="pct"/>
        <w:tblInd w:w="250" w:type="dxa"/>
        <w:tblCellMar>
          <w:left w:w="0" w:type="dxa"/>
          <w:right w:w="0" w:type="dxa"/>
        </w:tblCellMar>
        <w:tblLook w:val="04A0"/>
      </w:tblPr>
      <w:tblGrid>
        <w:gridCol w:w="460"/>
        <w:gridCol w:w="3081"/>
        <w:gridCol w:w="5468"/>
      </w:tblGrid>
      <w:tr w:rsidR="005C339F" w:rsidRPr="005C339F" w:rsidTr="005C339F">
        <w:trPr>
          <w:trHeight w:val="640"/>
        </w:trPr>
        <w:tc>
          <w:tcPr>
            <w:tcW w:w="2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8</w:t>
            </w:r>
          </w:p>
        </w:tc>
        <w:tc>
          <w:tcPr>
            <w:tcW w:w="17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081045</w:t>
            </w:r>
          </w:p>
        </w:tc>
        <w:tc>
          <w:tcPr>
            <w:tcW w:w="30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Szabadidősport- ( rekreációs sport -) tevékenység és támogatása</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9</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082042</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Könyvtári állomány gyarapítása, nyilvántartása</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10</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082043</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Könyvtári állomány feltárása, megőrzése, védelme</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11</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082044</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Könyvtári szolgáltatások</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12</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082061</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Múzeumi gyűjteményi tevékenység</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13</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082063</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Múzeumi kiállítási tevékenység</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14</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082064</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Múzeumi közművelődési, közönségkapcsolati tevékenység</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15</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082091</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Közművelődés- közösségi és társadalmi részvétel fejlesztése</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16</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082092</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Közművelődés- hagyományos közösségi kulturális értékek gondozása</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17</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083030</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Egyéb kiadói tevékenység</w:t>
            </w:r>
          </w:p>
        </w:tc>
      </w:tr>
      <w:tr w:rsidR="005C339F" w:rsidRPr="005C339F" w:rsidTr="005C339F">
        <w:tc>
          <w:tcPr>
            <w:tcW w:w="2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Cambria" w:eastAsia="Times New Roman" w:hAnsi="Cambria" w:cs="Arial"/>
                <w:color w:val="000000"/>
                <w:sz w:val="22"/>
                <w:szCs w:val="22"/>
              </w:rPr>
              <w:t>18</w:t>
            </w:r>
          </w:p>
        </w:tc>
        <w:tc>
          <w:tcPr>
            <w:tcW w:w="1710"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086090</w:t>
            </w:r>
          </w:p>
        </w:tc>
        <w:tc>
          <w:tcPr>
            <w:tcW w:w="3035" w:type="pct"/>
            <w:tcBorders>
              <w:top w:val="nil"/>
              <w:left w:val="nil"/>
              <w:bottom w:val="single" w:sz="8" w:space="0" w:color="auto"/>
              <w:right w:val="single" w:sz="8" w:space="0" w:color="auto"/>
            </w:tcBorders>
            <w:tcMar>
              <w:top w:w="0" w:type="dxa"/>
              <w:left w:w="108" w:type="dxa"/>
              <w:bottom w:w="0" w:type="dxa"/>
              <w:right w:w="108" w:type="dxa"/>
            </w:tcMar>
            <w:hideMark/>
          </w:tcPr>
          <w:p w:rsidR="005C339F" w:rsidRPr="005C339F" w:rsidRDefault="005C339F" w:rsidP="00B667D8">
            <w:pPr>
              <w:spacing w:before="100" w:beforeAutospacing="1" w:after="120"/>
              <w:jc w:val="both"/>
              <w:rPr>
                <w:rFonts w:ascii="Arial" w:eastAsia="Times New Roman" w:hAnsi="Arial" w:cs="Arial"/>
              </w:rPr>
            </w:pPr>
            <w:r w:rsidRPr="005C339F">
              <w:rPr>
                <w:rFonts w:ascii="Arial" w:eastAsia="Times New Roman" w:hAnsi="Arial" w:cs="Arial"/>
                <w:color w:val="000000"/>
              </w:rPr>
              <w:t>Mindenféle egyéb szabadidős szolgáltatás</w:t>
            </w:r>
          </w:p>
        </w:tc>
      </w:tr>
    </w:tbl>
    <w:p w:rsidR="005C339F" w:rsidRPr="00812481" w:rsidRDefault="005C339F" w:rsidP="00812481">
      <w:pPr>
        <w:jc w:val="center"/>
        <w:rPr>
          <w:rFonts w:ascii="Arial" w:eastAsia="Times New Roman" w:hAnsi="Arial" w:cs="Arial"/>
          <w:color w:val="000000"/>
        </w:rPr>
      </w:pPr>
      <w:r w:rsidRPr="005C339F">
        <w:rPr>
          <w:rFonts w:ascii="Arial" w:eastAsia="Times New Roman" w:hAnsi="Arial" w:cs="Arial"/>
          <w:color w:val="000000"/>
        </w:rPr>
        <w:br/>
      </w:r>
      <w:r w:rsidRPr="005E0CA9">
        <w:rPr>
          <w:rFonts w:ascii="Arial" w:hAnsi="Arial" w:cs="Arial"/>
          <w:b/>
        </w:rPr>
        <w:t>Az intézmény munkarendje</w:t>
      </w:r>
      <w:r>
        <w:rPr>
          <w:rFonts w:ascii="Arial" w:hAnsi="Arial" w:cs="Arial"/>
          <w:b/>
        </w:rPr>
        <w:t xml:space="preserve">, </w:t>
      </w:r>
      <w:r w:rsidRPr="005E0CA9">
        <w:rPr>
          <w:rFonts w:ascii="Arial" w:hAnsi="Arial" w:cs="Arial"/>
          <w:b/>
        </w:rPr>
        <w:t>Nyitva tartás</w:t>
      </w:r>
      <w:r>
        <w:rPr>
          <w:rFonts w:ascii="Arial" w:hAnsi="Arial" w:cs="Arial"/>
          <w:b/>
        </w:rPr>
        <w:t>a:</w:t>
      </w:r>
    </w:p>
    <w:tbl>
      <w:tblPr>
        <w:tblStyle w:val="Rcsostblzat"/>
        <w:tblW w:w="0" w:type="auto"/>
        <w:tblLook w:val="04A0"/>
      </w:tblPr>
      <w:tblGrid>
        <w:gridCol w:w="3070"/>
        <w:gridCol w:w="6110"/>
      </w:tblGrid>
      <w:tr w:rsidR="005C339F" w:rsidRPr="005E0CA9" w:rsidTr="005C339F">
        <w:tc>
          <w:tcPr>
            <w:tcW w:w="307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Hétfő</w:t>
            </w:r>
          </w:p>
        </w:tc>
        <w:tc>
          <w:tcPr>
            <w:tcW w:w="611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7.30-18.00</w:t>
            </w:r>
          </w:p>
        </w:tc>
      </w:tr>
      <w:tr w:rsidR="005C339F" w:rsidRPr="005E0CA9" w:rsidTr="005C339F">
        <w:tc>
          <w:tcPr>
            <w:tcW w:w="307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Kedd</w:t>
            </w:r>
          </w:p>
        </w:tc>
        <w:tc>
          <w:tcPr>
            <w:tcW w:w="611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7.30-18.00</w:t>
            </w:r>
          </w:p>
        </w:tc>
      </w:tr>
      <w:tr w:rsidR="005C339F" w:rsidRPr="005E0CA9" w:rsidTr="005C339F">
        <w:tc>
          <w:tcPr>
            <w:tcW w:w="307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Szerda</w:t>
            </w:r>
          </w:p>
        </w:tc>
        <w:tc>
          <w:tcPr>
            <w:tcW w:w="611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7.30-18.00</w:t>
            </w:r>
          </w:p>
        </w:tc>
      </w:tr>
      <w:tr w:rsidR="005C339F" w:rsidRPr="005E0CA9" w:rsidTr="005C339F">
        <w:tc>
          <w:tcPr>
            <w:tcW w:w="307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Csütörtök</w:t>
            </w:r>
          </w:p>
        </w:tc>
        <w:tc>
          <w:tcPr>
            <w:tcW w:w="611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7.30-21.00</w:t>
            </w:r>
          </w:p>
        </w:tc>
      </w:tr>
      <w:tr w:rsidR="005C339F" w:rsidRPr="005E0CA9" w:rsidTr="005C339F">
        <w:tc>
          <w:tcPr>
            <w:tcW w:w="307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Péntek</w:t>
            </w:r>
          </w:p>
        </w:tc>
        <w:tc>
          <w:tcPr>
            <w:tcW w:w="611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7.30-13.00</w:t>
            </w:r>
          </w:p>
        </w:tc>
      </w:tr>
      <w:tr w:rsidR="005C339F" w:rsidRPr="005E0CA9" w:rsidTr="005C339F">
        <w:tc>
          <w:tcPr>
            <w:tcW w:w="307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Szombat</w:t>
            </w:r>
            <w:r w:rsidR="00812481">
              <w:rPr>
                <w:rFonts w:ascii="Arial" w:hAnsi="Arial" w:cs="Arial"/>
              </w:rPr>
              <w:t>- Vasárnap</w:t>
            </w:r>
          </w:p>
        </w:tc>
        <w:tc>
          <w:tcPr>
            <w:tcW w:w="6110" w:type="dxa"/>
            <w:tcBorders>
              <w:top w:val="single" w:sz="4" w:space="0" w:color="auto"/>
              <w:left w:val="single" w:sz="4" w:space="0" w:color="auto"/>
              <w:bottom w:val="single" w:sz="4" w:space="0" w:color="auto"/>
              <w:right w:val="single" w:sz="4" w:space="0" w:color="auto"/>
            </w:tcBorders>
            <w:hideMark/>
          </w:tcPr>
          <w:p w:rsidR="005C339F" w:rsidRPr="005E0CA9" w:rsidRDefault="005C339F" w:rsidP="00B667D8">
            <w:pPr>
              <w:jc w:val="center"/>
              <w:rPr>
                <w:rFonts w:ascii="Arial" w:hAnsi="Arial" w:cs="Arial"/>
              </w:rPr>
            </w:pPr>
            <w:r w:rsidRPr="005E0CA9">
              <w:rPr>
                <w:rFonts w:ascii="Arial" w:hAnsi="Arial" w:cs="Arial"/>
              </w:rPr>
              <w:t>-</w:t>
            </w:r>
          </w:p>
        </w:tc>
      </w:tr>
    </w:tbl>
    <w:p w:rsidR="005C339F" w:rsidRDefault="005C339F" w:rsidP="004D1F77">
      <w:pPr>
        <w:spacing w:line="276" w:lineRule="auto"/>
        <w:jc w:val="both"/>
        <w:rPr>
          <w:rFonts w:ascii="Arial" w:hAnsi="Arial" w:cs="Arial"/>
        </w:rPr>
      </w:pPr>
    </w:p>
    <w:p w:rsidR="00920DF3" w:rsidRPr="005E0CA9" w:rsidRDefault="005E0CA9" w:rsidP="004D1F77">
      <w:pPr>
        <w:spacing w:line="276" w:lineRule="auto"/>
        <w:jc w:val="both"/>
        <w:rPr>
          <w:rFonts w:ascii="Arial" w:hAnsi="Arial" w:cs="Arial"/>
        </w:rPr>
      </w:pPr>
      <w:r w:rsidRPr="005E0CA9">
        <w:rPr>
          <w:rFonts w:ascii="Arial" w:hAnsi="Arial" w:cs="Arial"/>
        </w:rPr>
        <w:lastRenderedPageBreak/>
        <w:t>A munkatársak heti 40 órát dolgoznak, azaz heti 8 órát, de rendezvények idején természetesen többet, amit nem tu</w:t>
      </w:r>
      <w:r w:rsidR="005F0EDA">
        <w:rPr>
          <w:rFonts w:ascii="Arial" w:hAnsi="Arial" w:cs="Arial"/>
        </w:rPr>
        <w:t xml:space="preserve">dunk túlórában kifizetni, viszont </w:t>
      </w:r>
      <w:r w:rsidRPr="005E0CA9">
        <w:rPr>
          <w:rFonts w:ascii="Arial" w:hAnsi="Arial" w:cs="Arial"/>
        </w:rPr>
        <w:t>szaba</w:t>
      </w:r>
      <w:r w:rsidR="00221B2F">
        <w:rPr>
          <w:rFonts w:ascii="Arial" w:hAnsi="Arial" w:cs="Arial"/>
        </w:rPr>
        <w:t>dnapot biztosítunk számukra</w:t>
      </w:r>
      <w:r w:rsidRPr="005E0CA9">
        <w:rPr>
          <w:rFonts w:ascii="Arial" w:hAnsi="Arial" w:cs="Arial"/>
        </w:rPr>
        <w:t>.</w:t>
      </w:r>
    </w:p>
    <w:p w:rsidR="005E0CA9" w:rsidRDefault="005E0CA9" w:rsidP="004D1F77">
      <w:pPr>
        <w:spacing w:line="276" w:lineRule="auto"/>
        <w:jc w:val="both"/>
        <w:rPr>
          <w:b/>
        </w:rPr>
      </w:pPr>
    </w:p>
    <w:p w:rsidR="005E0CA9" w:rsidRDefault="005E0CA9" w:rsidP="004D1F77">
      <w:pPr>
        <w:pStyle w:val="Cmsor1"/>
        <w:spacing w:line="276" w:lineRule="auto"/>
        <w:jc w:val="left"/>
        <w:rPr>
          <w:rFonts w:ascii="Arial" w:hAnsi="Arial" w:cs="Arial"/>
        </w:rPr>
      </w:pPr>
      <w:r w:rsidRPr="00922046">
        <w:rPr>
          <w:rFonts w:ascii="Arial" w:hAnsi="Arial" w:cs="Arial"/>
        </w:rPr>
        <w:t>Személyi feltételek a közművelődés területén</w:t>
      </w:r>
    </w:p>
    <w:p w:rsidR="00531612" w:rsidRPr="004D1F77" w:rsidRDefault="00531612" w:rsidP="004D1F77">
      <w:pPr>
        <w:spacing w:line="276" w:lineRule="auto"/>
        <w:jc w:val="both"/>
        <w:rPr>
          <w:rFonts w:ascii="Arial" w:hAnsi="Arial" w:cs="Arial"/>
        </w:rPr>
      </w:pPr>
      <w:r w:rsidRPr="00531612">
        <w:rPr>
          <w:rFonts w:ascii="Arial" w:hAnsi="Arial" w:cs="Arial"/>
        </w:rPr>
        <w:t xml:space="preserve">A </w:t>
      </w:r>
      <w:r w:rsidRPr="00531612">
        <w:rPr>
          <w:rFonts w:ascii="Arial" w:hAnsi="Arial" w:cs="Arial"/>
          <w:bCs/>
        </w:rPr>
        <w:t>térségi szerep</w:t>
      </w:r>
      <w:r w:rsidRPr="00531612">
        <w:rPr>
          <w:rFonts w:ascii="Arial" w:hAnsi="Arial" w:cs="Arial"/>
        </w:rPr>
        <w:t xml:space="preserve"> és a </w:t>
      </w:r>
      <w:r w:rsidRPr="00531612">
        <w:rPr>
          <w:rFonts w:ascii="Arial" w:hAnsi="Arial" w:cs="Arial"/>
          <w:bCs/>
        </w:rPr>
        <w:t>szakfeladatok sokrétűsége</w:t>
      </w:r>
      <w:r w:rsidRPr="00531612">
        <w:rPr>
          <w:rFonts w:ascii="Arial" w:hAnsi="Arial" w:cs="Arial"/>
        </w:rPr>
        <w:t xml:space="preserve"> megkívánja, hogy jól felkészült szakemberek lássák el egy-egy terület teendőit (Múzeum, Könyvtár, Művelődési Központ).</w:t>
      </w:r>
      <w:r w:rsidR="00221B2F">
        <w:rPr>
          <w:rFonts w:ascii="Arial" w:hAnsi="Arial" w:cs="Arial"/>
        </w:rPr>
        <w:t xml:space="preserve"> </w:t>
      </w:r>
      <w:r w:rsidR="00D936FC">
        <w:rPr>
          <w:rFonts w:ascii="Arial" w:hAnsi="Arial" w:cs="Arial"/>
        </w:rPr>
        <w:t>A művelődési központ</w:t>
      </w:r>
      <w:r w:rsidRPr="00531612">
        <w:rPr>
          <w:rFonts w:ascii="Arial" w:hAnsi="Arial" w:cs="Arial"/>
        </w:rPr>
        <w:t xml:space="preserve"> állományában jelenleg egy fő szakképzet</w:t>
      </w:r>
      <w:r w:rsidR="004D1F77">
        <w:rPr>
          <w:rFonts w:ascii="Arial" w:hAnsi="Arial" w:cs="Arial"/>
        </w:rPr>
        <w:t xml:space="preserve">t művelődésszervezőt alkalmaz. </w:t>
      </w:r>
    </w:p>
    <w:p w:rsidR="00531612" w:rsidRPr="00531612" w:rsidRDefault="00531612" w:rsidP="004D1F77">
      <w:pPr>
        <w:spacing w:line="276" w:lineRule="auto"/>
      </w:pPr>
    </w:p>
    <w:p w:rsidR="00922046" w:rsidRPr="00922046" w:rsidRDefault="00922046" w:rsidP="008C263F">
      <w:pPr>
        <w:spacing w:after="200" w:line="276" w:lineRule="auto"/>
        <w:jc w:val="both"/>
        <w:rPr>
          <w:rFonts w:ascii="Arial" w:hAnsi="Arial" w:cs="Arial"/>
        </w:rPr>
      </w:pPr>
      <w:r w:rsidRPr="00922046">
        <w:rPr>
          <w:rFonts w:ascii="Arial" w:hAnsi="Arial" w:cs="Arial"/>
        </w:rPr>
        <w:t>Az intézményben közművelődési szakterületen, közalkalmazottként 1 fő van foglalkoztatva, Kovács Ba</w:t>
      </w:r>
      <w:r w:rsidR="00531612">
        <w:rPr>
          <w:rFonts w:ascii="Arial" w:hAnsi="Arial" w:cs="Arial"/>
        </w:rPr>
        <w:t xml:space="preserve">rnáné személyében. </w:t>
      </w:r>
      <w:r w:rsidRPr="00922046">
        <w:rPr>
          <w:rFonts w:ascii="Arial" w:hAnsi="Arial" w:cs="Arial"/>
        </w:rPr>
        <w:t>Művelődésszervező-PR. kommunikációs menedzser főiskolai</w:t>
      </w:r>
      <w:r w:rsidR="00D936FC">
        <w:rPr>
          <w:rFonts w:ascii="Arial" w:hAnsi="Arial" w:cs="Arial"/>
        </w:rPr>
        <w:t xml:space="preserve"> (2004)</w:t>
      </w:r>
      <w:r w:rsidRPr="00922046">
        <w:rPr>
          <w:rFonts w:ascii="Arial" w:hAnsi="Arial" w:cs="Arial"/>
        </w:rPr>
        <w:t xml:space="preserve">, </w:t>
      </w:r>
      <w:r w:rsidR="00766C7F">
        <w:rPr>
          <w:rFonts w:ascii="Arial" w:hAnsi="Arial" w:cs="Arial"/>
        </w:rPr>
        <w:t>illetve Közművelődési</w:t>
      </w:r>
      <w:r w:rsidR="00766C7F" w:rsidRPr="00922046">
        <w:rPr>
          <w:rFonts w:ascii="Arial" w:hAnsi="Arial" w:cs="Arial"/>
        </w:rPr>
        <w:t xml:space="preserve"> Felnőttképzési Referens</w:t>
      </w:r>
      <w:r w:rsidR="00766C7F">
        <w:rPr>
          <w:rFonts w:ascii="Arial" w:hAnsi="Arial" w:cs="Arial"/>
        </w:rPr>
        <w:t xml:space="preserve"> (2011)</w:t>
      </w:r>
      <w:r w:rsidR="008C263F">
        <w:rPr>
          <w:rFonts w:ascii="Arial" w:hAnsi="Arial" w:cs="Arial"/>
        </w:rPr>
        <w:t xml:space="preserve"> Gazdasági,</w:t>
      </w:r>
      <w:r w:rsidR="00766C7F">
        <w:rPr>
          <w:rFonts w:ascii="Arial" w:hAnsi="Arial" w:cs="Arial"/>
        </w:rPr>
        <w:t xml:space="preserve"> </w:t>
      </w:r>
      <w:r w:rsidR="008C263F">
        <w:rPr>
          <w:rFonts w:ascii="Arial" w:hAnsi="Arial" w:cs="Arial"/>
        </w:rPr>
        <w:t xml:space="preserve">vezetési és államháztartási ismeretek közművelődési intézményvezetőknek (2014) </w:t>
      </w:r>
      <w:r w:rsidRPr="00922046">
        <w:rPr>
          <w:rFonts w:ascii="Arial" w:hAnsi="Arial" w:cs="Arial"/>
        </w:rPr>
        <w:t>Közművelődési szakértő</w:t>
      </w:r>
      <w:r w:rsidR="00D936FC">
        <w:rPr>
          <w:rFonts w:ascii="Arial" w:hAnsi="Arial" w:cs="Arial"/>
        </w:rPr>
        <w:t xml:space="preserve"> (2016)</w:t>
      </w:r>
      <w:r w:rsidRPr="00922046">
        <w:rPr>
          <w:rFonts w:ascii="Arial" w:hAnsi="Arial" w:cs="Arial"/>
        </w:rPr>
        <w:t>, Kulturális</w:t>
      </w:r>
      <w:r w:rsidR="00531612">
        <w:rPr>
          <w:rFonts w:ascii="Arial" w:hAnsi="Arial" w:cs="Arial"/>
        </w:rPr>
        <w:t xml:space="preserve"> emberi erőforrás szakmenedzser</w:t>
      </w:r>
      <w:r w:rsidR="00D936FC">
        <w:rPr>
          <w:rFonts w:ascii="Arial" w:hAnsi="Arial" w:cs="Arial"/>
        </w:rPr>
        <w:t xml:space="preserve"> (2016).</w:t>
      </w:r>
      <w:r w:rsidR="00840676">
        <w:rPr>
          <w:rFonts w:ascii="Arial" w:hAnsi="Arial" w:cs="Arial"/>
        </w:rPr>
        <w:t xml:space="preserve"> végzettségekkel rendelkezem</w:t>
      </w:r>
      <w:r w:rsidR="00531612">
        <w:rPr>
          <w:rFonts w:ascii="Arial" w:hAnsi="Arial" w:cs="Arial"/>
        </w:rPr>
        <w:t xml:space="preserve">. Jelenleg is </w:t>
      </w:r>
      <w:r w:rsidR="005C339F">
        <w:rPr>
          <w:rFonts w:ascii="Arial" w:hAnsi="Arial" w:cs="Arial"/>
        </w:rPr>
        <w:t xml:space="preserve">egyéves </w:t>
      </w:r>
      <w:r w:rsidR="00D936FC">
        <w:rPr>
          <w:rFonts w:ascii="Arial" w:hAnsi="Arial" w:cs="Arial"/>
        </w:rPr>
        <w:t>képzésen vesz</w:t>
      </w:r>
      <w:r w:rsidR="00840676">
        <w:rPr>
          <w:rFonts w:ascii="Arial" w:hAnsi="Arial" w:cs="Arial"/>
        </w:rPr>
        <w:t>ek</w:t>
      </w:r>
      <w:r w:rsidR="00D936FC">
        <w:rPr>
          <w:rFonts w:ascii="Arial" w:hAnsi="Arial" w:cs="Arial"/>
        </w:rPr>
        <w:t xml:space="preserve"> részt a Nemzeti Művelődési Intézet szervezésében, Budapesten.</w:t>
      </w:r>
    </w:p>
    <w:p w:rsidR="000A6D25" w:rsidRDefault="000A6D25" w:rsidP="00221B2F">
      <w:pPr>
        <w:spacing w:line="276" w:lineRule="auto"/>
        <w:jc w:val="center"/>
        <w:rPr>
          <w:rFonts w:ascii="Arial" w:hAnsi="Arial" w:cs="Arial"/>
          <w:b/>
        </w:rPr>
      </w:pPr>
    </w:p>
    <w:p w:rsidR="00EA7DB8" w:rsidRDefault="008C263F" w:rsidP="008C263F">
      <w:pPr>
        <w:spacing w:line="276" w:lineRule="auto"/>
        <w:jc w:val="center"/>
        <w:rPr>
          <w:rFonts w:ascii="Arial" w:hAnsi="Arial" w:cs="Arial"/>
          <w:b/>
        </w:rPr>
      </w:pPr>
      <w:r>
        <w:rPr>
          <w:rFonts w:ascii="Arial" w:hAnsi="Arial" w:cs="Arial"/>
          <w:noProof/>
        </w:rPr>
        <w:drawing>
          <wp:inline distT="0" distB="0" distL="0" distR="0">
            <wp:extent cx="5467350" cy="3095625"/>
            <wp:effectExtent l="19050" t="0" r="0" b="0"/>
            <wp:docPr id="45" name="Kép 8" descr="C:\Users\tanuló174\Downloads\10342833_984450218304035_4716169557777636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uló174\Downloads\10342833_984450218304035_4716169557777636936_n.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712" cy="3102058"/>
                    </a:xfrm>
                    <a:prstGeom prst="rect">
                      <a:avLst/>
                    </a:prstGeom>
                    <a:noFill/>
                    <a:ln>
                      <a:noFill/>
                    </a:ln>
                  </pic:spPr>
                </pic:pic>
              </a:graphicData>
            </a:graphic>
          </wp:inline>
        </w:drawing>
      </w:r>
    </w:p>
    <w:p w:rsidR="008C263F" w:rsidRDefault="008C263F" w:rsidP="004D1F77">
      <w:pPr>
        <w:spacing w:line="276" w:lineRule="auto"/>
        <w:jc w:val="both"/>
        <w:rPr>
          <w:rFonts w:ascii="Arial" w:hAnsi="Arial" w:cs="Arial"/>
          <w:b/>
        </w:rPr>
      </w:pPr>
    </w:p>
    <w:p w:rsidR="005E0CA9" w:rsidRPr="00AA1FB0" w:rsidRDefault="005E0CA9" w:rsidP="004D1F77">
      <w:pPr>
        <w:spacing w:line="276" w:lineRule="auto"/>
        <w:jc w:val="both"/>
        <w:rPr>
          <w:rFonts w:ascii="Arial" w:hAnsi="Arial" w:cs="Arial"/>
          <w:b/>
        </w:rPr>
      </w:pPr>
      <w:r w:rsidRPr="00AA1FB0">
        <w:rPr>
          <w:rFonts w:ascii="Arial" w:hAnsi="Arial" w:cs="Arial"/>
          <w:b/>
        </w:rPr>
        <w:t>Tárgyi feltételek intézményünkben:</w:t>
      </w:r>
    </w:p>
    <w:p w:rsidR="008C263F" w:rsidRPr="00AA1FB0" w:rsidRDefault="008C263F" w:rsidP="004D1F77">
      <w:pPr>
        <w:spacing w:line="276" w:lineRule="auto"/>
        <w:jc w:val="both"/>
        <w:rPr>
          <w:rFonts w:ascii="Arial" w:hAnsi="Arial" w:cs="Arial"/>
        </w:rPr>
      </w:pPr>
    </w:p>
    <w:p w:rsidR="00EA7DB8" w:rsidRDefault="005E0CA9" w:rsidP="004D1F77">
      <w:pPr>
        <w:spacing w:line="276" w:lineRule="auto"/>
        <w:jc w:val="both"/>
        <w:rPr>
          <w:rFonts w:ascii="Arial" w:hAnsi="Arial" w:cs="Arial"/>
        </w:rPr>
      </w:pPr>
      <w:r w:rsidRPr="00AA1FB0">
        <w:rPr>
          <w:rFonts w:ascii="Arial" w:hAnsi="Arial" w:cs="Arial"/>
        </w:rPr>
        <w:t>Mivel az épület már több mint 20 éves</w:t>
      </w:r>
      <w:r w:rsidR="00221B2F">
        <w:rPr>
          <w:rFonts w:ascii="Arial" w:hAnsi="Arial" w:cs="Arial"/>
        </w:rPr>
        <w:t xml:space="preserve">, és nagyobb felújításon </w:t>
      </w:r>
      <w:r w:rsidRPr="00AA1FB0">
        <w:rPr>
          <w:rFonts w:ascii="Arial" w:hAnsi="Arial" w:cs="Arial"/>
        </w:rPr>
        <w:t xml:space="preserve">nem esett át, már nem lehet csak állagmegóvásban gondolkodni. A nyílászárók </w:t>
      </w:r>
      <w:r w:rsidR="00221B2F">
        <w:rPr>
          <w:rFonts w:ascii="Arial" w:hAnsi="Arial" w:cs="Arial"/>
        </w:rPr>
        <w:t>részleges cseréjén</w:t>
      </w:r>
      <w:r w:rsidRPr="00AA1FB0">
        <w:rPr>
          <w:rFonts w:ascii="Arial" w:hAnsi="Arial" w:cs="Arial"/>
        </w:rPr>
        <w:t>, az elektromos hál</w:t>
      </w:r>
      <w:r w:rsidR="00221B2F">
        <w:rPr>
          <w:rFonts w:ascii="Arial" w:hAnsi="Arial" w:cs="Arial"/>
        </w:rPr>
        <w:t>ózaton keresztül, minden</w:t>
      </w:r>
      <w:r w:rsidRPr="00AA1FB0">
        <w:rPr>
          <w:rFonts w:ascii="Arial" w:hAnsi="Arial" w:cs="Arial"/>
        </w:rPr>
        <w:t xml:space="preserve"> javításra, felújításra szorul. Az elektromos hálózat a színházteremben Érintésvédelmi minősítését is felülvizsgálni szükséges</w:t>
      </w:r>
      <w:r w:rsidRPr="00AA1FB0">
        <w:rPr>
          <w:rFonts w:ascii="Arial" w:hAnsi="Arial" w:cs="Arial"/>
          <w:b/>
        </w:rPr>
        <w:t>.</w:t>
      </w:r>
      <w:r w:rsidR="00221B2F">
        <w:rPr>
          <w:rFonts w:ascii="Arial" w:hAnsi="Arial" w:cs="Arial"/>
        </w:rPr>
        <w:t xml:space="preserve"> I</w:t>
      </w:r>
      <w:r w:rsidRPr="00AA1FB0">
        <w:rPr>
          <w:rFonts w:ascii="Arial" w:hAnsi="Arial" w:cs="Arial"/>
        </w:rPr>
        <w:t>ntézményünk is folyamatosan keresi, az ilyen jellegű pályázati lehetőségeket, eddig sikertelenül.</w:t>
      </w:r>
    </w:p>
    <w:p w:rsidR="00766C7F" w:rsidRDefault="00766C7F" w:rsidP="004D1F77">
      <w:pPr>
        <w:spacing w:line="276" w:lineRule="auto"/>
        <w:jc w:val="both"/>
        <w:rPr>
          <w:rFonts w:ascii="Arial" w:hAnsi="Arial" w:cs="Arial"/>
          <w:b/>
        </w:rPr>
      </w:pPr>
    </w:p>
    <w:p w:rsidR="00A748C7" w:rsidRDefault="005F0EDA" w:rsidP="004D1F77">
      <w:pPr>
        <w:spacing w:line="276" w:lineRule="auto"/>
        <w:jc w:val="both"/>
        <w:rPr>
          <w:rFonts w:ascii="Arial" w:hAnsi="Arial" w:cs="Arial"/>
          <w:b/>
        </w:rPr>
      </w:pPr>
      <w:r>
        <w:rPr>
          <w:rFonts w:ascii="Arial" w:hAnsi="Arial" w:cs="Arial"/>
          <w:b/>
        </w:rPr>
        <w:lastRenderedPageBreak/>
        <w:t>B</w:t>
      </w:r>
      <w:r w:rsidR="00A748C7">
        <w:rPr>
          <w:rFonts w:ascii="Arial" w:hAnsi="Arial" w:cs="Arial"/>
          <w:b/>
        </w:rPr>
        <w:t>első megújulás:</w:t>
      </w:r>
    </w:p>
    <w:p w:rsidR="00A748C7" w:rsidRPr="005F0EDA" w:rsidRDefault="005F0EDA" w:rsidP="004D1F77">
      <w:pPr>
        <w:spacing w:line="276" w:lineRule="auto"/>
        <w:jc w:val="both"/>
        <w:rPr>
          <w:rFonts w:ascii="Arial" w:hAnsi="Arial" w:cs="Arial"/>
        </w:rPr>
      </w:pPr>
      <w:r w:rsidRPr="005F0EDA">
        <w:rPr>
          <w:rFonts w:ascii="Arial" w:hAnsi="Arial" w:cs="Arial"/>
        </w:rPr>
        <w:t>Intézményünk auláját újítottu</w:t>
      </w:r>
      <w:r w:rsidR="00840676">
        <w:rPr>
          <w:rFonts w:ascii="Arial" w:hAnsi="Arial" w:cs="Arial"/>
        </w:rPr>
        <w:t xml:space="preserve">k meg ebben az évben, egy minimális költségből, így </w:t>
      </w:r>
      <w:r w:rsidRPr="005F0EDA">
        <w:rPr>
          <w:rFonts w:ascii="Arial" w:hAnsi="Arial" w:cs="Arial"/>
        </w:rPr>
        <w:t>nagyobb, világosabb teret varázsoltunk</w:t>
      </w:r>
      <w:r w:rsidR="00840676">
        <w:rPr>
          <w:rFonts w:ascii="Arial" w:hAnsi="Arial" w:cs="Arial"/>
        </w:rPr>
        <w:t xml:space="preserve"> az épületbe belépők számára</w:t>
      </w:r>
      <w:r w:rsidRPr="005F0EDA">
        <w:rPr>
          <w:rFonts w:ascii="Arial" w:hAnsi="Arial" w:cs="Arial"/>
        </w:rPr>
        <w:t xml:space="preserve">. Valamint a több tíz </w:t>
      </w:r>
      <w:r>
        <w:rPr>
          <w:rFonts w:ascii="Arial" w:hAnsi="Arial" w:cs="Arial"/>
        </w:rPr>
        <w:t>éves függönyöket is l</w:t>
      </w:r>
      <w:r w:rsidR="00840676">
        <w:rPr>
          <w:rFonts w:ascii="Arial" w:hAnsi="Arial" w:cs="Arial"/>
        </w:rPr>
        <w:t>ecseréltük az épületben.</w:t>
      </w:r>
    </w:p>
    <w:p w:rsidR="00F77718" w:rsidRDefault="00F77718" w:rsidP="004D1F77">
      <w:pPr>
        <w:spacing w:line="276" w:lineRule="auto"/>
        <w:jc w:val="both"/>
        <w:rPr>
          <w:rFonts w:ascii="Arial" w:hAnsi="Arial" w:cs="Arial"/>
          <w:b/>
        </w:rPr>
      </w:pPr>
    </w:p>
    <w:p w:rsidR="00922046" w:rsidRPr="00AA1FB0" w:rsidRDefault="00922046" w:rsidP="00F77718">
      <w:pPr>
        <w:spacing w:line="276" w:lineRule="auto"/>
        <w:jc w:val="both"/>
        <w:rPr>
          <w:rFonts w:ascii="Arial" w:hAnsi="Arial" w:cs="Arial"/>
          <w:b/>
        </w:rPr>
      </w:pPr>
      <w:r w:rsidRPr="00AA1FB0">
        <w:rPr>
          <w:rFonts w:ascii="Arial" w:hAnsi="Arial" w:cs="Arial"/>
          <w:b/>
        </w:rPr>
        <w:t>Napi munkaszervezés</w:t>
      </w:r>
    </w:p>
    <w:p w:rsidR="00922046" w:rsidRPr="00AA1FB0" w:rsidRDefault="00922046" w:rsidP="00F77718">
      <w:pPr>
        <w:spacing w:line="276" w:lineRule="auto"/>
        <w:jc w:val="both"/>
        <w:rPr>
          <w:rFonts w:ascii="Arial" w:hAnsi="Arial" w:cs="Arial"/>
        </w:rPr>
      </w:pPr>
      <w:r w:rsidRPr="00AA1FB0">
        <w:rPr>
          <w:rFonts w:ascii="Arial" w:hAnsi="Arial" w:cs="Arial"/>
        </w:rPr>
        <w:t>Hetente tartunk munkaértekezletet (</w:t>
      </w:r>
      <w:r w:rsidRPr="00AA1FB0">
        <w:rPr>
          <w:rFonts w:ascii="Arial" w:hAnsi="Arial" w:cs="Arial"/>
          <w:b/>
        </w:rPr>
        <w:t>minden hétfőn fél nyolctól),</w:t>
      </w:r>
      <w:r w:rsidRPr="00AA1FB0">
        <w:rPr>
          <w:rFonts w:ascii="Arial" w:hAnsi="Arial" w:cs="Arial"/>
        </w:rPr>
        <w:t xml:space="preserve"> ahol a heti feladatokat beszéljük á</w:t>
      </w:r>
      <w:r w:rsidR="005F0EDA">
        <w:rPr>
          <w:rFonts w:ascii="Arial" w:hAnsi="Arial" w:cs="Arial"/>
        </w:rPr>
        <w:t>t,</w:t>
      </w:r>
      <w:r w:rsidRPr="00AA1FB0">
        <w:rPr>
          <w:rFonts w:ascii="Arial" w:hAnsi="Arial" w:cs="Arial"/>
        </w:rPr>
        <w:t xml:space="preserve"> ki miért lesz felelős. </w:t>
      </w:r>
      <w:r w:rsidR="005F0EDA">
        <w:rPr>
          <w:rFonts w:ascii="Arial" w:hAnsi="Arial" w:cs="Arial"/>
        </w:rPr>
        <w:t xml:space="preserve">Az NMI-s közösségi munkások és a közfoglalkoztatottak is </w:t>
      </w:r>
      <w:r w:rsidR="00EE5DF7">
        <w:rPr>
          <w:rFonts w:ascii="Arial" w:hAnsi="Arial" w:cs="Arial"/>
        </w:rPr>
        <w:t xml:space="preserve">részt vesznek a megbeszélésen. </w:t>
      </w:r>
      <w:r w:rsidR="00EE5DF7" w:rsidRPr="00AA1FB0">
        <w:rPr>
          <w:rFonts w:ascii="Arial" w:hAnsi="Arial" w:cs="Arial"/>
        </w:rPr>
        <w:t xml:space="preserve">Minden </w:t>
      </w:r>
      <w:r w:rsidR="00221B2F">
        <w:rPr>
          <w:rFonts w:ascii="Arial" w:hAnsi="Arial" w:cs="Arial"/>
        </w:rPr>
        <w:t>megbeszélésről jelenléti ívet</w:t>
      </w:r>
      <w:r w:rsidR="00EE5DF7" w:rsidRPr="00AA1FB0">
        <w:rPr>
          <w:rFonts w:ascii="Arial" w:hAnsi="Arial" w:cs="Arial"/>
        </w:rPr>
        <w:t xml:space="preserve"> vezetünk</w:t>
      </w:r>
      <w:r w:rsidR="00221B2F">
        <w:rPr>
          <w:rFonts w:ascii="Arial" w:hAnsi="Arial" w:cs="Arial"/>
        </w:rPr>
        <w:t xml:space="preserve">. </w:t>
      </w:r>
      <w:r w:rsidRPr="00AA1FB0">
        <w:rPr>
          <w:rFonts w:ascii="Arial" w:hAnsi="Arial" w:cs="Arial"/>
        </w:rPr>
        <w:t>A dolgozók igénylik a heti rendszerességgel megtartott megbeszéléseket, jobban átlátják a teendőket, nagyobb önállósággal dolgoznak. Minden megbeszélés alkalmat ad arra is, hogy értékeljük a lezajlott eseményeket, hibákat, erősségeket és ezeket kiértékeljük. Év végén a dolgozók munkabeszámolóban összesítik az éves elvégzett feladataikat.</w:t>
      </w:r>
    </w:p>
    <w:p w:rsidR="005E0CA9" w:rsidRPr="00AA1FB0" w:rsidRDefault="005E0CA9" w:rsidP="00F77718">
      <w:pPr>
        <w:spacing w:line="276" w:lineRule="auto"/>
        <w:jc w:val="both"/>
        <w:rPr>
          <w:rFonts w:ascii="Arial" w:hAnsi="Arial" w:cs="Arial"/>
        </w:rPr>
      </w:pPr>
    </w:p>
    <w:p w:rsidR="00AA1FB0" w:rsidRPr="00AA1FB0" w:rsidRDefault="00AA1FB0" w:rsidP="00F77718">
      <w:pPr>
        <w:spacing w:line="276" w:lineRule="auto"/>
        <w:rPr>
          <w:rFonts w:ascii="Arial" w:eastAsiaTheme="minorHAnsi" w:hAnsi="Arial" w:cs="Arial"/>
          <w:b/>
          <w:lang w:eastAsia="en-US"/>
        </w:rPr>
      </w:pPr>
      <w:r w:rsidRPr="00AA1FB0">
        <w:rPr>
          <w:rFonts w:ascii="Arial" w:eastAsiaTheme="minorHAnsi" w:hAnsi="Arial" w:cs="Arial"/>
          <w:b/>
          <w:lang w:eastAsia="en-US"/>
        </w:rPr>
        <w:t>Intézményi adminisztráció</w:t>
      </w:r>
      <w:r w:rsidR="00840676">
        <w:rPr>
          <w:rFonts w:ascii="Arial" w:eastAsiaTheme="minorHAnsi" w:hAnsi="Arial" w:cs="Arial"/>
          <w:b/>
          <w:lang w:eastAsia="en-US"/>
        </w:rPr>
        <w:t>:</w:t>
      </w:r>
    </w:p>
    <w:p w:rsidR="00AA1FB0" w:rsidRPr="00AA1FB0" w:rsidRDefault="00AA1FB0" w:rsidP="00F77718">
      <w:pPr>
        <w:spacing w:line="276" w:lineRule="auto"/>
        <w:rPr>
          <w:rFonts w:ascii="Arial" w:eastAsiaTheme="minorHAnsi" w:hAnsi="Arial" w:cs="Arial"/>
          <w:b/>
          <w:lang w:eastAsia="en-US"/>
        </w:rPr>
      </w:pPr>
      <w:r w:rsidRPr="00AA1FB0">
        <w:rPr>
          <w:rFonts w:ascii="Arial" w:eastAsiaTheme="minorHAnsi" w:hAnsi="Arial" w:cs="Arial"/>
          <w:b/>
          <w:lang w:eastAsia="en-US"/>
        </w:rPr>
        <w:t xml:space="preserve">- </w:t>
      </w:r>
      <w:r w:rsidRPr="00AA1FB0">
        <w:rPr>
          <w:rFonts w:ascii="Arial" w:eastAsiaTheme="minorHAnsi" w:hAnsi="Arial" w:cs="Arial"/>
          <w:lang w:eastAsia="en-US"/>
        </w:rPr>
        <w:t>dokumentumkészítés</w:t>
      </w:r>
    </w:p>
    <w:p w:rsidR="00D936FC" w:rsidRPr="00B62DFA" w:rsidRDefault="00AA1FB0" w:rsidP="00F77718">
      <w:pPr>
        <w:spacing w:line="276" w:lineRule="auto"/>
        <w:rPr>
          <w:rFonts w:ascii="Arial" w:eastAsiaTheme="minorHAnsi" w:hAnsi="Arial" w:cs="Arial"/>
          <w:lang w:eastAsia="en-US"/>
        </w:rPr>
      </w:pPr>
      <w:r w:rsidRPr="00AA1FB0">
        <w:rPr>
          <w:rFonts w:ascii="Arial" w:eastAsiaTheme="minorHAnsi" w:hAnsi="Arial" w:cs="Arial"/>
          <w:lang w:eastAsia="en-US"/>
        </w:rPr>
        <w:t>- statisztika</w:t>
      </w:r>
    </w:p>
    <w:p w:rsidR="00D936FC" w:rsidRDefault="00D936FC" w:rsidP="00F77718">
      <w:pPr>
        <w:autoSpaceDE w:val="0"/>
        <w:autoSpaceDN w:val="0"/>
        <w:adjustRightInd w:val="0"/>
        <w:spacing w:line="276" w:lineRule="auto"/>
        <w:rPr>
          <w:rFonts w:ascii="TimesNewRoman,Bold" w:eastAsiaTheme="minorHAnsi" w:hAnsi="TimesNewRoman,Bold" w:cs="TimesNewRoman,Bold"/>
          <w:b/>
          <w:bCs/>
          <w:lang w:eastAsia="en-US"/>
        </w:rPr>
      </w:pPr>
    </w:p>
    <w:p w:rsidR="00AA1FB0" w:rsidRDefault="00AA1FB0" w:rsidP="00F77718">
      <w:pPr>
        <w:autoSpaceDE w:val="0"/>
        <w:autoSpaceDN w:val="0"/>
        <w:adjustRightInd w:val="0"/>
        <w:spacing w:line="276" w:lineRule="auto"/>
        <w:rPr>
          <w:rFonts w:ascii="TimesNewRoman,Bold" w:eastAsiaTheme="minorHAnsi" w:hAnsi="TimesNewRoman,Bold" w:cs="TimesNewRoman,Bold"/>
          <w:b/>
          <w:bCs/>
          <w:lang w:eastAsia="en-US"/>
        </w:rPr>
      </w:pPr>
      <w:r>
        <w:rPr>
          <w:rFonts w:ascii="TimesNewRoman,Bold" w:eastAsiaTheme="minorHAnsi" w:hAnsi="TimesNewRoman,Bold" w:cs="TimesNewRoman,Bold"/>
          <w:b/>
          <w:bCs/>
          <w:lang w:eastAsia="en-US"/>
        </w:rPr>
        <w:t>Dokumentáció-készítés</w:t>
      </w:r>
    </w:p>
    <w:p w:rsidR="00AA1FB0" w:rsidRPr="00AA1FB0" w:rsidRDefault="00AA1FB0" w:rsidP="00F77718">
      <w:pPr>
        <w:autoSpaceDE w:val="0"/>
        <w:autoSpaceDN w:val="0"/>
        <w:adjustRightInd w:val="0"/>
        <w:spacing w:line="276" w:lineRule="auto"/>
        <w:jc w:val="both"/>
        <w:rPr>
          <w:rFonts w:ascii="Arial" w:eastAsiaTheme="minorHAnsi" w:hAnsi="Arial" w:cs="Arial"/>
          <w:lang w:eastAsia="en-US"/>
        </w:rPr>
      </w:pPr>
      <w:r w:rsidRPr="00AA1FB0">
        <w:rPr>
          <w:rFonts w:ascii="Arial" w:eastAsiaTheme="minorHAnsi" w:hAnsi="Arial" w:cs="Arial"/>
          <w:lang w:eastAsia="en-US"/>
        </w:rPr>
        <w:t>A szakmai munkához, illetve a működéshez szükséges, törvény által előírt vagy a munkát segítő dokumentumokat elkészítettük. Ezeket, ha egyéb szabályozás nincs, évente ellenőrizzük, szükség szerinti gyakorisággal frissítjük.</w:t>
      </w:r>
    </w:p>
    <w:p w:rsidR="00D936FC" w:rsidRDefault="00D936FC" w:rsidP="00F77718">
      <w:pPr>
        <w:autoSpaceDE w:val="0"/>
        <w:autoSpaceDN w:val="0"/>
        <w:adjustRightInd w:val="0"/>
        <w:spacing w:line="276" w:lineRule="auto"/>
        <w:rPr>
          <w:rFonts w:ascii="Arial" w:eastAsiaTheme="minorHAnsi" w:hAnsi="Arial" w:cs="Arial"/>
          <w:b/>
          <w:bCs/>
          <w:lang w:eastAsia="en-US"/>
        </w:rPr>
      </w:pPr>
    </w:p>
    <w:p w:rsidR="005D4833" w:rsidRPr="000A0FF2" w:rsidRDefault="00AA1FB0" w:rsidP="00F77718">
      <w:pPr>
        <w:autoSpaceDE w:val="0"/>
        <w:autoSpaceDN w:val="0"/>
        <w:adjustRightInd w:val="0"/>
        <w:spacing w:line="276" w:lineRule="auto"/>
        <w:rPr>
          <w:rFonts w:ascii="Arial" w:eastAsiaTheme="minorHAnsi" w:hAnsi="Arial" w:cs="Arial"/>
          <w:b/>
          <w:bCs/>
          <w:lang w:eastAsia="en-US"/>
        </w:rPr>
      </w:pPr>
      <w:r w:rsidRPr="000A0FF2">
        <w:rPr>
          <w:rFonts w:ascii="Arial" w:eastAsiaTheme="minorHAnsi" w:hAnsi="Arial" w:cs="Arial"/>
          <w:b/>
          <w:bCs/>
          <w:lang w:eastAsia="en-US"/>
        </w:rPr>
        <w:t>Statisztikakészítés</w:t>
      </w:r>
    </w:p>
    <w:p w:rsidR="00AA1FB0" w:rsidRPr="00D4075F" w:rsidRDefault="00D4075F" w:rsidP="00F77718">
      <w:pPr>
        <w:autoSpaceDE w:val="0"/>
        <w:autoSpaceDN w:val="0"/>
        <w:adjustRightInd w:val="0"/>
        <w:spacing w:line="276" w:lineRule="auto"/>
        <w:jc w:val="both"/>
        <w:rPr>
          <w:rFonts w:ascii="Arial" w:eastAsiaTheme="minorHAnsi" w:hAnsi="Arial" w:cs="Arial"/>
          <w:lang w:eastAsia="en-US"/>
        </w:rPr>
      </w:pPr>
      <w:r w:rsidRPr="00D4075F">
        <w:rPr>
          <w:rFonts w:ascii="Arial" w:eastAsiaTheme="minorHAnsi" w:hAnsi="Arial" w:cs="Arial"/>
          <w:lang w:eastAsia="en-US"/>
        </w:rPr>
        <w:t>I</w:t>
      </w:r>
      <w:r w:rsidR="00AA1FB0" w:rsidRPr="00D4075F">
        <w:rPr>
          <w:rFonts w:ascii="Arial" w:eastAsiaTheme="minorHAnsi" w:hAnsi="Arial" w:cs="Arial"/>
          <w:lang w:eastAsia="en-US"/>
        </w:rPr>
        <w:t xml:space="preserve">ntézményünkre </w:t>
      </w:r>
      <w:r w:rsidRPr="00D4075F">
        <w:rPr>
          <w:rFonts w:ascii="Arial" w:eastAsiaTheme="minorHAnsi" w:hAnsi="Arial" w:cs="Arial"/>
          <w:lang w:eastAsia="en-US"/>
        </w:rPr>
        <w:t xml:space="preserve">is </w:t>
      </w:r>
      <w:r w:rsidR="00AA1FB0" w:rsidRPr="00D4075F">
        <w:rPr>
          <w:rFonts w:ascii="Arial" w:eastAsiaTheme="minorHAnsi" w:hAnsi="Arial" w:cs="Arial"/>
          <w:lang w:eastAsia="en-US"/>
        </w:rPr>
        <w:t xml:space="preserve">vonatkozik a kötelező statisztikai adatgyűjtés. </w:t>
      </w:r>
      <w:r w:rsidR="005D0B3C">
        <w:rPr>
          <w:rFonts w:ascii="Arial" w:eastAsiaTheme="minorHAnsi" w:hAnsi="Arial" w:cs="Arial"/>
          <w:lang w:eastAsia="en-US"/>
        </w:rPr>
        <w:t xml:space="preserve">Ezért </w:t>
      </w:r>
      <w:r w:rsidR="000A0FF2" w:rsidRPr="00D4075F">
        <w:rPr>
          <w:rFonts w:ascii="Arial" w:eastAsiaTheme="minorHAnsi" w:hAnsi="Arial" w:cs="Arial"/>
          <w:lang w:eastAsia="en-US"/>
        </w:rPr>
        <w:t>2016</w:t>
      </w:r>
      <w:r w:rsidR="00AA1FB0" w:rsidRPr="00D4075F">
        <w:rPr>
          <w:rFonts w:ascii="Arial" w:eastAsiaTheme="minorHAnsi" w:hAnsi="Arial" w:cs="Arial"/>
          <w:lang w:eastAsia="en-US"/>
        </w:rPr>
        <w:t>-ben is</w:t>
      </w:r>
      <w:r w:rsidR="005D0B3C">
        <w:rPr>
          <w:rFonts w:ascii="Arial" w:eastAsiaTheme="minorHAnsi" w:hAnsi="Arial" w:cs="Arial"/>
          <w:lang w:eastAsia="en-US"/>
        </w:rPr>
        <w:t xml:space="preserve"> határidőre</w:t>
      </w:r>
      <w:r w:rsidR="00AA1FB0" w:rsidRPr="00D4075F">
        <w:rPr>
          <w:rFonts w:ascii="Arial" w:eastAsiaTheme="minorHAnsi" w:hAnsi="Arial" w:cs="Arial"/>
          <w:lang w:eastAsia="en-US"/>
        </w:rPr>
        <w:t xml:space="preserve"> elkészítettük a </w:t>
      </w:r>
      <w:r w:rsidR="000A0FF2" w:rsidRPr="00D4075F">
        <w:rPr>
          <w:rFonts w:ascii="Arial" w:eastAsiaTheme="minorHAnsi" w:hAnsi="Arial" w:cs="Arial"/>
          <w:lang w:eastAsia="en-US"/>
        </w:rPr>
        <w:t xml:space="preserve">Művelődési </w:t>
      </w:r>
      <w:r w:rsidR="00840676" w:rsidRPr="00D4075F">
        <w:rPr>
          <w:rFonts w:ascii="Arial" w:eastAsiaTheme="minorHAnsi" w:hAnsi="Arial" w:cs="Arial"/>
          <w:lang w:eastAsia="en-US"/>
        </w:rPr>
        <w:t>Központ 2015</w:t>
      </w:r>
      <w:r w:rsidR="000A0FF2" w:rsidRPr="00D4075F">
        <w:rPr>
          <w:rFonts w:ascii="Arial" w:eastAsiaTheme="minorHAnsi" w:hAnsi="Arial" w:cs="Arial"/>
          <w:lang w:eastAsia="en-US"/>
        </w:rPr>
        <w:t xml:space="preserve"> évi </w:t>
      </w:r>
      <w:r w:rsidR="00AA1FB0" w:rsidRPr="00D4075F">
        <w:rPr>
          <w:rFonts w:ascii="Arial" w:eastAsiaTheme="minorHAnsi" w:hAnsi="Arial" w:cs="Arial"/>
          <w:lang w:eastAsia="en-US"/>
        </w:rPr>
        <w:t>statisztikáját, amelynek megléte a Nemzeti Kulturális Alap pályázatoknál feltétel.</w:t>
      </w:r>
    </w:p>
    <w:p w:rsidR="00D4075F" w:rsidRPr="005D4833" w:rsidRDefault="00D4075F" w:rsidP="00F77718">
      <w:pPr>
        <w:autoSpaceDE w:val="0"/>
        <w:autoSpaceDN w:val="0"/>
        <w:adjustRightInd w:val="0"/>
        <w:spacing w:line="276" w:lineRule="auto"/>
        <w:jc w:val="both"/>
        <w:rPr>
          <w:rFonts w:ascii="Arial" w:eastAsiaTheme="minorHAnsi" w:hAnsi="Arial" w:cs="Arial"/>
          <w:lang w:eastAsia="en-US"/>
        </w:rPr>
      </w:pPr>
      <w:r w:rsidRPr="005D4833">
        <w:rPr>
          <w:rFonts w:ascii="Arial" w:hAnsi="Arial" w:cs="Arial"/>
        </w:rPr>
        <w:t xml:space="preserve">Minden olyan szervezet adatszolgáltatásra, a 1438-as jelentőlap kitöltésére kötelezett, amely a muzeális intézményekről, a nyilvános könyvtári ellátásról és a közművelődésről szóló 1997. évi CXL. törvényben megfogalmazott közművelődési feladatokat alaptevékenységként, azaz az alapító- létesítő dokumentumában rögzítve végzi, tehát az a szervezet is, amely más adatlapon is köteles jelentést tenni a tevékenységéről (pl. könyvtár, </w:t>
      </w:r>
      <w:r w:rsidR="005D0B3C">
        <w:rPr>
          <w:rFonts w:ascii="Arial" w:hAnsi="Arial" w:cs="Arial"/>
        </w:rPr>
        <w:t>múzeum</w:t>
      </w:r>
      <w:r w:rsidR="006A7427">
        <w:rPr>
          <w:rFonts w:ascii="Arial" w:hAnsi="Arial" w:cs="Arial"/>
        </w:rPr>
        <w:t>,</w:t>
      </w:r>
      <w:r w:rsidR="006A7427" w:rsidRPr="005D4833">
        <w:rPr>
          <w:rFonts w:ascii="Arial" w:hAnsi="Arial" w:cs="Arial"/>
        </w:rPr>
        <w:t xml:space="preserve"> társadalmi</w:t>
      </w:r>
      <w:r w:rsidRPr="005D4833">
        <w:rPr>
          <w:rFonts w:ascii="Arial" w:hAnsi="Arial" w:cs="Arial"/>
        </w:rPr>
        <w:t xml:space="preserve"> szervezet). A jelentési kötelezettséget abban az esetben is teljesíteni kell, ha a szervezet a tárgyévben bármilyen okból közművelődési tevékenységet nem végzett – „nullás j</w:t>
      </w:r>
      <w:r w:rsidR="005D0B3C">
        <w:rPr>
          <w:rFonts w:ascii="Arial" w:hAnsi="Arial" w:cs="Arial"/>
        </w:rPr>
        <w:t xml:space="preserve">elentés”. </w:t>
      </w:r>
      <w:r w:rsidRPr="005D4833">
        <w:rPr>
          <w:rFonts w:ascii="Arial" w:hAnsi="Arial" w:cs="Arial"/>
        </w:rPr>
        <w:t>A jelentéstételi kötelezettséget a http://kultstat.emmi.gov.hu felületen kell teljesíteni. Az adatszolgáltatás nem teljesítéséért a statisztikáról szóló 1993. évi XLVI. törvény szerint a területileg illetékes kormányhiva</w:t>
      </w:r>
      <w:r w:rsidR="005D0B3C">
        <w:rPr>
          <w:rFonts w:ascii="Arial" w:hAnsi="Arial" w:cs="Arial"/>
        </w:rPr>
        <w:t>talok pénzbírságot róhatnak ki.</w:t>
      </w:r>
    </w:p>
    <w:p w:rsidR="000A0FF2" w:rsidRDefault="000A0FF2" w:rsidP="00F77718">
      <w:pPr>
        <w:shd w:val="clear" w:color="auto" w:fill="FFFFFF"/>
        <w:spacing w:line="276" w:lineRule="auto"/>
        <w:rPr>
          <w:rFonts w:ascii="Trebuchet MS" w:hAnsi="Trebuchet MS"/>
          <w:color w:val="000000"/>
          <w:sz w:val="18"/>
          <w:szCs w:val="18"/>
        </w:rPr>
      </w:pPr>
    </w:p>
    <w:p w:rsidR="000A0FF2" w:rsidRPr="005D4833" w:rsidRDefault="000A0FF2" w:rsidP="00F77718">
      <w:pPr>
        <w:shd w:val="clear" w:color="auto" w:fill="FFFFFF"/>
        <w:spacing w:line="276" w:lineRule="auto"/>
        <w:jc w:val="both"/>
        <w:rPr>
          <w:rFonts w:ascii="Arial" w:hAnsi="Arial" w:cs="Arial"/>
          <w:color w:val="000000"/>
        </w:rPr>
      </w:pPr>
      <w:r w:rsidRPr="005D4833">
        <w:rPr>
          <w:rFonts w:ascii="Arial" w:hAnsi="Arial" w:cs="Arial"/>
          <w:color w:val="000000"/>
        </w:rPr>
        <w:t>Az adatgyűjtés statisztikai célból történik, a statisztikáról szóló 1993. évi XLVI. törvény és a  2008. évre vonatkozó Országos Statisztikai Adatgyűjtési Programról szóló 300/2007. (XI.9.) kormányrendelet előírásainak megfelelően.</w:t>
      </w:r>
    </w:p>
    <w:p w:rsidR="000A0FF2" w:rsidRPr="005D4833" w:rsidRDefault="000A0FF2" w:rsidP="00F77718">
      <w:pPr>
        <w:shd w:val="clear" w:color="auto" w:fill="FFFFFF"/>
        <w:spacing w:line="276" w:lineRule="auto"/>
        <w:rPr>
          <w:rFonts w:ascii="Arial" w:hAnsi="Arial" w:cs="Arial"/>
          <w:color w:val="000000"/>
        </w:rPr>
      </w:pPr>
      <w:r w:rsidRPr="005D4833">
        <w:rPr>
          <w:rFonts w:ascii="Arial" w:hAnsi="Arial" w:cs="Arial"/>
          <w:color w:val="000000"/>
        </w:rPr>
        <w:t> </w:t>
      </w:r>
    </w:p>
    <w:p w:rsidR="000A0FF2" w:rsidRDefault="000A0FF2" w:rsidP="00F77718">
      <w:pPr>
        <w:shd w:val="clear" w:color="auto" w:fill="FFFFFF"/>
        <w:spacing w:line="276" w:lineRule="auto"/>
        <w:jc w:val="both"/>
        <w:rPr>
          <w:rFonts w:ascii="Arial" w:hAnsi="Arial" w:cs="Arial"/>
          <w:color w:val="000000"/>
        </w:rPr>
      </w:pPr>
      <w:r w:rsidRPr="005D4833">
        <w:rPr>
          <w:rFonts w:ascii="Arial" w:hAnsi="Arial" w:cs="Arial"/>
          <w:color w:val="000000"/>
        </w:rPr>
        <w:lastRenderedPageBreak/>
        <w:t>A feldolgozott adatok nyilvánosak, az egyedi adatok viszont csak az intézmények fenntartói, a megyei és országos szakmai szervezetek, illetve munkatársaink számára hozzáférhetőek.</w:t>
      </w:r>
    </w:p>
    <w:p w:rsidR="00F77718" w:rsidRPr="00EE5DF7" w:rsidRDefault="00F77718" w:rsidP="00EE5DF7">
      <w:pPr>
        <w:shd w:val="clear" w:color="auto" w:fill="FFFFFF"/>
        <w:rPr>
          <w:rFonts w:ascii="Trebuchet MS" w:hAnsi="Trebuchet MS"/>
          <w:color w:val="000000"/>
          <w:sz w:val="18"/>
          <w:szCs w:val="18"/>
        </w:rPr>
      </w:pPr>
    </w:p>
    <w:p w:rsidR="00AA1FB0" w:rsidRPr="00F77718" w:rsidRDefault="005D4833" w:rsidP="005D4833">
      <w:pPr>
        <w:spacing w:before="200" w:line="360" w:lineRule="auto"/>
        <w:jc w:val="center"/>
        <w:rPr>
          <w:rFonts w:ascii="Arial" w:hAnsi="Arial" w:cs="Arial"/>
          <w:b/>
        </w:rPr>
      </w:pPr>
      <w:r w:rsidRPr="00F77718">
        <w:rPr>
          <w:rFonts w:ascii="Arial" w:hAnsi="Arial" w:cs="Arial"/>
          <w:b/>
        </w:rPr>
        <w:t>Intézményi adatok 2013- 2015 években</w:t>
      </w:r>
    </w:p>
    <w:p w:rsidR="00AA1FB0" w:rsidRPr="00F77718" w:rsidRDefault="00AA1FB0" w:rsidP="005D4833">
      <w:pPr>
        <w:jc w:val="center"/>
        <w:rPr>
          <w:rFonts w:ascii="Arial" w:hAnsi="Arial" w:cs="Arial"/>
          <w:b/>
        </w:rPr>
      </w:pPr>
      <w:r w:rsidRPr="00F77718">
        <w:rPr>
          <w:rFonts w:ascii="Arial" w:hAnsi="Arial" w:cs="Arial"/>
          <w:b/>
        </w:rPr>
        <w:t>Statisztikai adatok 2013.</w:t>
      </w:r>
    </w:p>
    <w:p w:rsidR="00AA1FB0" w:rsidRDefault="00AA1FB0" w:rsidP="00AA1FB0">
      <w:pPr>
        <w:rPr>
          <w:rFonts w:ascii="Arial" w:hAnsi="Arial" w:cs="Arial"/>
          <w:b/>
        </w:rPr>
      </w:pPr>
    </w:p>
    <w:p w:rsidR="00AA1FB0" w:rsidRPr="00B41E46" w:rsidRDefault="00AA1FB0" w:rsidP="00F77718">
      <w:pPr>
        <w:spacing w:line="276" w:lineRule="auto"/>
        <w:jc w:val="center"/>
        <w:rPr>
          <w:rFonts w:ascii="Arial" w:hAnsi="Arial" w:cs="Arial"/>
          <w:b/>
        </w:rPr>
      </w:pPr>
      <w:r w:rsidRPr="00B41E46">
        <w:rPr>
          <w:rFonts w:ascii="Arial" w:hAnsi="Arial" w:cs="Arial"/>
          <w:b/>
        </w:rPr>
        <w:t>Pénzügyi</w:t>
      </w:r>
    </w:p>
    <w:tbl>
      <w:tblPr>
        <w:tblStyle w:val="Rcsostblzat"/>
        <w:tblW w:w="0" w:type="auto"/>
        <w:tblLook w:val="04A0"/>
      </w:tblPr>
      <w:tblGrid>
        <w:gridCol w:w="5495"/>
        <w:gridCol w:w="3717"/>
      </w:tblGrid>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Bevételek</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9592 ezer Ft</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Kiadások</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9592 ezer Ft</w:t>
            </w:r>
          </w:p>
        </w:tc>
      </w:tr>
    </w:tbl>
    <w:p w:rsidR="00AA1FB0" w:rsidRPr="00B41E46" w:rsidRDefault="00AA1FB0" w:rsidP="00F77718">
      <w:pPr>
        <w:spacing w:line="276" w:lineRule="auto"/>
        <w:rPr>
          <w:rFonts w:ascii="Arial" w:hAnsi="Arial" w:cs="Arial"/>
        </w:rPr>
      </w:pPr>
    </w:p>
    <w:p w:rsidR="00AA1FB0" w:rsidRPr="00B41E46" w:rsidRDefault="00AA1FB0" w:rsidP="00F77718">
      <w:pPr>
        <w:spacing w:line="276" w:lineRule="auto"/>
        <w:jc w:val="center"/>
        <w:rPr>
          <w:rFonts w:ascii="Arial" w:hAnsi="Arial" w:cs="Arial"/>
          <w:b/>
        </w:rPr>
      </w:pPr>
      <w:r w:rsidRPr="00B41E46">
        <w:rPr>
          <w:rFonts w:ascii="Arial" w:hAnsi="Arial" w:cs="Arial"/>
          <w:b/>
        </w:rPr>
        <w:t>Szakmai</w:t>
      </w:r>
    </w:p>
    <w:tbl>
      <w:tblPr>
        <w:tblStyle w:val="Rcsostblzat"/>
        <w:tblW w:w="0" w:type="auto"/>
        <w:tblLook w:val="04A0"/>
      </w:tblPr>
      <w:tblGrid>
        <w:gridCol w:w="5495"/>
        <w:gridCol w:w="3717"/>
      </w:tblGrid>
      <w:tr w:rsidR="00AA1FB0" w:rsidRPr="00B41E46" w:rsidTr="00F77718">
        <w:tc>
          <w:tcPr>
            <w:tcW w:w="5495" w:type="dxa"/>
          </w:tcPr>
          <w:p w:rsidR="00AA1FB0" w:rsidRPr="00B41E46" w:rsidRDefault="00AA1FB0" w:rsidP="00F77718">
            <w:pPr>
              <w:spacing w:line="276" w:lineRule="auto"/>
              <w:jc w:val="center"/>
              <w:rPr>
                <w:rFonts w:ascii="Arial" w:hAnsi="Arial" w:cs="Arial"/>
              </w:rPr>
            </w:pPr>
            <w:r w:rsidRPr="00B41E46">
              <w:rPr>
                <w:rFonts w:ascii="Arial" w:hAnsi="Arial" w:cs="Arial"/>
              </w:rPr>
              <w:t>Tevékenység</w:t>
            </w:r>
          </w:p>
        </w:tc>
        <w:tc>
          <w:tcPr>
            <w:tcW w:w="3717" w:type="dxa"/>
          </w:tcPr>
          <w:p w:rsidR="00AA1FB0" w:rsidRPr="00B41E46" w:rsidRDefault="00AA1FB0" w:rsidP="00F77718">
            <w:pPr>
              <w:spacing w:line="276" w:lineRule="auto"/>
              <w:jc w:val="center"/>
              <w:rPr>
                <w:rFonts w:ascii="Arial" w:hAnsi="Arial" w:cs="Arial"/>
              </w:rPr>
            </w:pPr>
            <w:r w:rsidRPr="00B41E46">
              <w:rPr>
                <w:rFonts w:ascii="Arial" w:hAnsi="Arial" w:cs="Arial"/>
              </w:rPr>
              <w:t>Résztvevő létszám</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Rendszeres művelődési formák</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5274</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Ismeretterjesztés összesen</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1280</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Táborok</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35</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Rendezvények, kiállítások, műsorok</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17310</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Szolgáltatások</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220</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Külső szervek tevékenysége</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6080</w:t>
            </w:r>
          </w:p>
        </w:tc>
      </w:tr>
      <w:tr w:rsidR="00AA1FB0" w:rsidRPr="00B41E46" w:rsidTr="00F77718">
        <w:tc>
          <w:tcPr>
            <w:tcW w:w="5495" w:type="dxa"/>
          </w:tcPr>
          <w:p w:rsidR="00AA1FB0" w:rsidRPr="00B41E46" w:rsidRDefault="00AA1FB0" w:rsidP="00F77718">
            <w:pPr>
              <w:spacing w:line="276" w:lineRule="auto"/>
              <w:rPr>
                <w:rFonts w:ascii="Arial" w:hAnsi="Arial" w:cs="Arial"/>
              </w:rPr>
            </w:pPr>
            <w:r w:rsidRPr="00B41E46">
              <w:rPr>
                <w:rFonts w:ascii="Arial" w:hAnsi="Arial" w:cs="Arial"/>
              </w:rPr>
              <w:t>Mindösszesen</w:t>
            </w:r>
          </w:p>
        </w:tc>
        <w:tc>
          <w:tcPr>
            <w:tcW w:w="3717" w:type="dxa"/>
          </w:tcPr>
          <w:p w:rsidR="00AA1FB0" w:rsidRPr="00B41E46" w:rsidRDefault="00AA1FB0" w:rsidP="00F77718">
            <w:pPr>
              <w:spacing w:line="276" w:lineRule="auto"/>
              <w:jc w:val="right"/>
              <w:rPr>
                <w:rFonts w:ascii="Arial" w:hAnsi="Arial" w:cs="Arial"/>
              </w:rPr>
            </w:pPr>
            <w:r w:rsidRPr="00B41E46">
              <w:rPr>
                <w:rFonts w:ascii="Arial" w:hAnsi="Arial" w:cs="Arial"/>
              </w:rPr>
              <w:t>30.199</w:t>
            </w:r>
          </w:p>
        </w:tc>
      </w:tr>
    </w:tbl>
    <w:p w:rsidR="00D26867" w:rsidRDefault="00D26867" w:rsidP="00840676">
      <w:pPr>
        <w:rPr>
          <w:rFonts w:ascii="Arial" w:hAnsi="Arial" w:cs="Arial"/>
          <w:b/>
        </w:rPr>
      </w:pPr>
    </w:p>
    <w:p w:rsidR="00AA1FB0" w:rsidRPr="00B41E46" w:rsidRDefault="00F77718" w:rsidP="00F77718">
      <w:pPr>
        <w:jc w:val="center"/>
        <w:rPr>
          <w:rFonts w:ascii="Arial" w:hAnsi="Arial" w:cs="Arial"/>
          <w:b/>
        </w:rPr>
      </w:pPr>
      <w:r>
        <w:rPr>
          <w:rFonts w:ascii="Arial" w:hAnsi="Arial" w:cs="Arial"/>
          <w:b/>
        </w:rPr>
        <w:t>Statisztikai adatok 2014.</w:t>
      </w:r>
    </w:p>
    <w:p w:rsidR="00AA1FB0" w:rsidRPr="00B41E46" w:rsidRDefault="00AA1FB0" w:rsidP="005D4833">
      <w:pPr>
        <w:jc w:val="center"/>
        <w:rPr>
          <w:rFonts w:ascii="Arial" w:hAnsi="Arial" w:cs="Arial"/>
          <w:b/>
        </w:rPr>
      </w:pPr>
      <w:r w:rsidRPr="00B41E46">
        <w:rPr>
          <w:rFonts w:ascii="Arial" w:hAnsi="Arial" w:cs="Arial"/>
          <w:b/>
        </w:rPr>
        <w:t>Pénzügyi</w:t>
      </w:r>
    </w:p>
    <w:tbl>
      <w:tblPr>
        <w:tblStyle w:val="Rcsostblzat"/>
        <w:tblW w:w="0" w:type="auto"/>
        <w:tblLook w:val="04A0"/>
      </w:tblPr>
      <w:tblGrid>
        <w:gridCol w:w="5495"/>
        <w:gridCol w:w="3717"/>
      </w:tblGrid>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Bevételek</w:t>
            </w:r>
          </w:p>
        </w:tc>
        <w:tc>
          <w:tcPr>
            <w:tcW w:w="3717" w:type="dxa"/>
          </w:tcPr>
          <w:p w:rsidR="00AA1FB0" w:rsidRPr="00B41E46" w:rsidRDefault="00AA1FB0" w:rsidP="000A0FF2">
            <w:pPr>
              <w:jc w:val="right"/>
              <w:rPr>
                <w:rFonts w:ascii="Arial" w:hAnsi="Arial" w:cs="Arial"/>
              </w:rPr>
            </w:pPr>
            <w:r w:rsidRPr="00B41E46">
              <w:rPr>
                <w:rFonts w:ascii="Arial" w:hAnsi="Arial" w:cs="Arial"/>
              </w:rPr>
              <w:t>27.458 ezer Ft</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Kiadások</w:t>
            </w:r>
          </w:p>
        </w:tc>
        <w:tc>
          <w:tcPr>
            <w:tcW w:w="3717" w:type="dxa"/>
          </w:tcPr>
          <w:p w:rsidR="00AA1FB0" w:rsidRPr="00B41E46" w:rsidRDefault="00AA1FB0" w:rsidP="000A0FF2">
            <w:pPr>
              <w:jc w:val="right"/>
              <w:rPr>
                <w:rFonts w:ascii="Arial" w:hAnsi="Arial" w:cs="Arial"/>
              </w:rPr>
            </w:pPr>
            <w:r w:rsidRPr="00B41E46">
              <w:rPr>
                <w:rFonts w:ascii="Arial" w:hAnsi="Arial" w:cs="Arial"/>
              </w:rPr>
              <w:t>27.458 ezer Ft</w:t>
            </w:r>
          </w:p>
        </w:tc>
      </w:tr>
    </w:tbl>
    <w:p w:rsidR="00AA1FB0" w:rsidRPr="00B41E46" w:rsidRDefault="00AA1FB0" w:rsidP="00AA1FB0">
      <w:pPr>
        <w:rPr>
          <w:rFonts w:ascii="Arial" w:hAnsi="Arial" w:cs="Arial"/>
          <w:b/>
        </w:rPr>
      </w:pPr>
    </w:p>
    <w:p w:rsidR="00AA1FB0" w:rsidRPr="00B41E46" w:rsidRDefault="00AA1FB0" w:rsidP="005D4833">
      <w:pPr>
        <w:jc w:val="center"/>
        <w:rPr>
          <w:rFonts w:ascii="Arial" w:hAnsi="Arial" w:cs="Arial"/>
          <w:b/>
        </w:rPr>
      </w:pPr>
      <w:r w:rsidRPr="00B41E46">
        <w:rPr>
          <w:rFonts w:ascii="Arial" w:hAnsi="Arial" w:cs="Arial"/>
          <w:b/>
        </w:rPr>
        <w:t>Szakmai</w:t>
      </w:r>
    </w:p>
    <w:tbl>
      <w:tblPr>
        <w:tblStyle w:val="Rcsostblzat"/>
        <w:tblW w:w="0" w:type="auto"/>
        <w:tblLook w:val="04A0"/>
      </w:tblPr>
      <w:tblGrid>
        <w:gridCol w:w="5495"/>
        <w:gridCol w:w="3717"/>
      </w:tblGrid>
      <w:tr w:rsidR="00AA1FB0" w:rsidRPr="00B41E46" w:rsidTr="00F77718">
        <w:tc>
          <w:tcPr>
            <w:tcW w:w="5495" w:type="dxa"/>
          </w:tcPr>
          <w:p w:rsidR="00AA1FB0" w:rsidRPr="00B41E46" w:rsidRDefault="00AA1FB0" w:rsidP="00F77718">
            <w:pPr>
              <w:jc w:val="center"/>
              <w:rPr>
                <w:rFonts w:ascii="Arial" w:hAnsi="Arial" w:cs="Arial"/>
              </w:rPr>
            </w:pPr>
            <w:r w:rsidRPr="00B41E46">
              <w:rPr>
                <w:rFonts w:ascii="Arial" w:hAnsi="Arial" w:cs="Arial"/>
              </w:rPr>
              <w:t>Tevékenység</w:t>
            </w:r>
          </w:p>
        </w:tc>
        <w:tc>
          <w:tcPr>
            <w:tcW w:w="3717" w:type="dxa"/>
          </w:tcPr>
          <w:p w:rsidR="00AA1FB0" w:rsidRPr="00B41E46" w:rsidRDefault="00AA1FB0" w:rsidP="000A0FF2">
            <w:pPr>
              <w:jc w:val="center"/>
              <w:rPr>
                <w:rFonts w:ascii="Arial" w:hAnsi="Arial" w:cs="Arial"/>
              </w:rPr>
            </w:pPr>
            <w:r w:rsidRPr="00B41E46">
              <w:rPr>
                <w:rFonts w:ascii="Arial" w:hAnsi="Arial" w:cs="Arial"/>
              </w:rPr>
              <w:t>Résztvevő létszám</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Rendszeres művelődési formák</w:t>
            </w:r>
          </w:p>
        </w:tc>
        <w:tc>
          <w:tcPr>
            <w:tcW w:w="3717" w:type="dxa"/>
          </w:tcPr>
          <w:p w:rsidR="00AA1FB0" w:rsidRPr="00B41E46" w:rsidRDefault="00AA1FB0" w:rsidP="000A0FF2">
            <w:pPr>
              <w:jc w:val="right"/>
              <w:rPr>
                <w:rFonts w:ascii="Arial" w:hAnsi="Arial" w:cs="Arial"/>
              </w:rPr>
            </w:pPr>
            <w:r>
              <w:rPr>
                <w:rFonts w:ascii="Arial" w:hAnsi="Arial" w:cs="Arial"/>
              </w:rPr>
              <w:t>13658</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Ismeretterjesztés összesen</w:t>
            </w:r>
          </w:p>
        </w:tc>
        <w:tc>
          <w:tcPr>
            <w:tcW w:w="3717" w:type="dxa"/>
          </w:tcPr>
          <w:p w:rsidR="00AA1FB0" w:rsidRPr="00B41E46" w:rsidRDefault="00AA1FB0" w:rsidP="000A0FF2">
            <w:pPr>
              <w:jc w:val="right"/>
              <w:rPr>
                <w:rFonts w:ascii="Arial" w:hAnsi="Arial" w:cs="Arial"/>
              </w:rPr>
            </w:pPr>
            <w:r>
              <w:rPr>
                <w:rFonts w:ascii="Arial" w:hAnsi="Arial" w:cs="Arial"/>
              </w:rPr>
              <w:t>1370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Táborok</w:t>
            </w:r>
          </w:p>
        </w:tc>
        <w:tc>
          <w:tcPr>
            <w:tcW w:w="3717" w:type="dxa"/>
          </w:tcPr>
          <w:p w:rsidR="00AA1FB0" w:rsidRPr="00B41E46" w:rsidRDefault="00AA1FB0" w:rsidP="000A0FF2">
            <w:pPr>
              <w:jc w:val="right"/>
              <w:rPr>
                <w:rFonts w:ascii="Arial" w:hAnsi="Arial" w:cs="Arial"/>
              </w:rPr>
            </w:pPr>
            <w:r w:rsidRPr="00B41E46">
              <w:rPr>
                <w:rFonts w:ascii="Arial" w:hAnsi="Arial" w:cs="Arial"/>
              </w:rPr>
              <w:t>35</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Rendezvények, kiállítások, műsorok</w:t>
            </w:r>
          </w:p>
        </w:tc>
        <w:tc>
          <w:tcPr>
            <w:tcW w:w="3717" w:type="dxa"/>
          </w:tcPr>
          <w:p w:rsidR="00AA1FB0" w:rsidRPr="00B41E46" w:rsidRDefault="00AA1FB0" w:rsidP="000A0FF2">
            <w:pPr>
              <w:jc w:val="right"/>
              <w:rPr>
                <w:rFonts w:ascii="Arial" w:hAnsi="Arial" w:cs="Arial"/>
              </w:rPr>
            </w:pPr>
            <w:r>
              <w:rPr>
                <w:rFonts w:ascii="Arial" w:hAnsi="Arial" w:cs="Arial"/>
              </w:rPr>
              <w:t>17900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Szolgáltatások</w:t>
            </w:r>
          </w:p>
        </w:tc>
        <w:tc>
          <w:tcPr>
            <w:tcW w:w="3717" w:type="dxa"/>
          </w:tcPr>
          <w:p w:rsidR="00AA1FB0" w:rsidRPr="00B41E46" w:rsidRDefault="00AA1FB0" w:rsidP="000A0FF2">
            <w:pPr>
              <w:jc w:val="right"/>
              <w:rPr>
                <w:rFonts w:ascii="Arial" w:hAnsi="Arial" w:cs="Arial"/>
              </w:rPr>
            </w:pPr>
            <w:r>
              <w:rPr>
                <w:rFonts w:ascii="Arial" w:hAnsi="Arial" w:cs="Arial"/>
              </w:rPr>
              <w:t>250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Külső szervek tevékenysége</w:t>
            </w:r>
          </w:p>
        </w:tc>
        <w:tc>
          <w:tcPr>
            <w:tcW w:w="3717" w:type="dxa"/>
          </w:tcPr>
          <w:p w:rsidR="00AA1FB0" w:rsidRPr="00B41E46" w:rsidRDefault="00AA1FB0" w:rsidP="000A0FF2">
            <w:pPr>
              <w:jc w:val="right"/>
              <w:rPr>
                <w:rFonts w:ascii="Arial" w:hAnsi="Arial" w:cs="Arial"/>
              </w:rPr>
            </w:pPr>
            <w:r>
              <w:rPr>
                <w:rFonts w:ascii="Arial" w:hAnsi="Arial" w:cs="Arial"/>
              </w:rPr>
              <w:t>5985</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Mindösszesen</w:t>
            </w:r>
          </w:p>
        </w:tc>
        <w:tc>
          <w:tcPr>
            <w:tcW w:w="3717" w:type="dxa"/>
          </w:tcPr>
          <w:p w:rsidR="00AA1FB0" w:rsidRPr="00B41E46" w:rsidRDefault="00AA1FB0" w:rsidP="000A0FF2">
            <w:pPr>
              <w:jc w:val="right"/>
              <w:rPr>
                <w:rFonts w:ascii="Arial" w:hAnsi="Arial" w:cs="Arial"/>
              </w:rPr>
            </w:pPr>
            <w:r>
              <w:rPr>
                <w:rFonts w:ascii="Arial" w:hAnsi="Arial" w:cs="Arial"/>
              </w:rPr>
              <w:t>39</w:t>
            </w:r>
            <w:r w:rsidRPr="00B41E46">
              <w:rPr>
                <w:rFonts w:ascii="Arial" w:hAnsi="Arial" w:cs="Arial"/>
              </w:rPr>
              <w:t>.1</w:t>
            </w:r>
            <w:r>
              <w:rPr>
                <w:rFonts w:ascii="Arial" w:hAnsi="Arial" w:cs="Arial"/>
              </w:rPr>
              <w:t>63</w:t>
            </w:r>
          </w:p>
        </w:tc>
      </w:tr>
    </w:tbl>
    <w:p w:rsidR="00AA1FB0" w:rsidRDefault="00AA1FB0" w:rsidP="005D4833">
      <w:pPr>
        <w:rPr>
          <w:rFonts w:ascii="Arial" w:hAnsi="Arial" w:cs="Arial"/>
          <w:b/>
        </w:rPr>
      </w:pPr>
    </w:p>
    <w:p w:rsidR="00AA1FB0" w:rsidRDefault="00AA1FB0" w:rsidP="005D4833">
      <w:pPr>
        <w:jc w:val="center"/>
        <w:rPr>
          <w:rFonts w:ascii="Arial" w:hAnsi="Arial" w:cs="Arial"/>
          <w:b/>
        </w:rPr>
      </w:pPr>
      <w:r>
        <w:rPr>
          <w:rFonts w:ascii="Arial" w:hAnsi="Arial" w:cs="Arial"/>
          <w:b/>
        </w:rPr>
        <w:t>Statisztikai adatok 2015.</w:t>
      </w:r>
    </w:p>
    <w:p w:rsidR="00AA1FB0" w:rsidRDefault="00AA1FB0" w:rsidP="005D4833">
      <w:pPr>
        <w:jc w:val="center"/>
        <w:rPr>
          <w:rFonts w:ascii="Arial" w:hAnsi="Arial" w:cs="Arial"/>
          <w:b/>
        </w:rPr>
      </w:pPr>
      <w:r>
        <w:rPr>
          <w:rFonts w:ascii="Arial" w:hAnsi="Arial" w:cs="Arial"/>
          <w:b/>
        </w:rPr>
        <w:t>Pénzügyi</w:t>
      </w:r>
    </w:p>
    <w:tbl>
      <w:tblPr>
        <w:tblStyle w:val="Rcsostblzat"/>
        <w:tblW w:w="0" w:type="auto"/>
        <w:tblLook w:val="04A0"/>
      </w:tblPr>
      <w:tblGrid>
        <w:gridCol w:w="5495"/>
        <w:gridCol w:w="3717"/>
      </w:tblGrid>
      <w:tr w:rsidR="00AA1FB0" w:rsidTr="00F77718">
        <w:tc>
          <w:tcPr>
            <w:tcW w:w="5495" w:type="dxa"/>
          </w:tcPr>
          <w:p w:rsidR="00AA1FB0" w:rsidRPr="00B41E46" w:rsidRDefault="00AA1FB0" w:rsidP="000A0FF2">
            <w:pPr>
              <w:rPr>
                <w:rFonts w:ascii="Arial" w:hAnsi="Arial" w:cs="Arial"/>
              </w:rPr>
            </w:pPr>
            <w:r w:rsidRPr="00B41E46">
              <w:rPr>
                <w:rFonts w:ascii="Arial" w:hAnsi="Arial" w:cs="Arial"/>
              </w:rPr>
              <w:t>Bevételek</w:t>
            </w:r>
          </w:p>
        </w:tc>
        <w:tc>
          <w:tcPr>
            <w:tcW w:w="3717" w:type="dxa"/>
          </w:tcPr>
          <w:p w:rsidR="00AA1FB0" w:rsidRPr="00B41E46" w:rsidRDefault="00AA1FB0" w:rsidP="000A0FF2">
            <w:pPr>
              <w:jc w:val="right"/>
              <w:rPr>
                <w:rFonts w:ascii="Arial" w:hAnsi="Arial" w:cs="Arial"/>
              </w:rPr>
            </w:pPr>
            <w:r w:rsidRPr="00B41E46">
              <w:rPr>
                <w:rFonts w:ascii="Arial" w:hAnsi="Arial" w:cs="Arial"/>
              </w:rPr>
              <w:t>21.160 ezer Ft</w:t>
            </w:r>
          </w:p>
        </w:tc>
      </w:tr>
      <w:tr w:rsidR="00AA1FB0" w:rsidTr="00F77718">
        <w:tc>
          <w:tcPr>
            <w:tcW w:w="5495" w:type="dxa"/>
          </w:tcPr>
          <w:p w:rsidR="00AA1FB0" w:rsidRPr="00B41E46" w:rsidRDefault="00AA1FB0" w:rsidP="000A0FF2">
            <w:pPr>
              <w:rPr>
                <w:rFonts w:ascii="Arial" w:hAnsi="Arial" w:cs="Arial"/>
              </w:rPr>
            </w:pPr>
            <w:r w:rsidRPr="00B41E46">
              <w:rPr>
                <w:rFonts w:ascii="Arial" w:hAnsi="Arial" w:cs="Arial"/>
              </w:rPr>
              <w:t>Kiadások</w:t>
            </w:r>
          </w:p>
        </w:tc>
        <w:tc>
          <w:tcPr>
            <w:tcW w:w="3717" w:type="dxa"/>
          </w:tcPr>
          <w:p w:rsidR="00AA1FB0" w:rsidRPr="00B41E46" w:rsidRDefault="00AA1FB0" w:rsidP="000A0FF2">
            <w:pPr>
              <w:jc w:val="right"/>
              <w:rPr>
                <w:rFonts w:ascii="Arial" w:hAnsi="Arial" w:cs="Arial"/>
              </w:rPr>
            </w:pPr>
            <w:r w:rsidRPr="00B41E46">
              <w:rPr>
                <w:rFonts w:ascii="Arial" w:hAnsi="Arial" w:cs="Arial"/>
              </w:rPr>
              <w:t>21.160 ezer Ft</w:t>
            </w:r>
          </w:p>
        </w:tc>
      </w:tr>
    </w:tbl>
    <w:p w:rsidR="00AA1FB0" w:rsidRDefault="00AA1FB0" w:rsidP="00AA1FB0">
      <w:pPr>
        <w:rPr>
          <w:rFonts w:ascii="Arial" w:hAnsi="Arial" w:cs="Arial"/>
          <w:b/>
        </w:rPr>
      </w:pPr>
    </w:p>
    <w:p w:rsidR="00AA1FB0" w:rsidRPr="00B41E46" w:rsidRDefault="00AA1FB0" w:rsidP="005D4833">
      <w:pPr>
        <w:jc w:val="center"/>
        <w:rPr>
          <w:rFonts w:ascii="Arial" w:hAnsi="Arial" w:cs="Arial"/>
          <w:b/>
        </w:rPr>
      </w:pPr>
      <w:r w:rsidRPr="00B41E46">
        <w:rPr>
          <w:rFonts w:ascii="Arial" w:hAnsi="Arial" w:cs="Arial"/>
          <w:b/>
        </w:rPr>
        <w:t>Szakmai</w:t>
      </w:r>
    </w:p>
    <w:tbl>
      <w:tblPr>
        <w:tblStyle w:val="Rcsostblzat"/>
        <w:tblW w:w="0" w:type="auto"/>
        <w:tblLook w:val="04A0"/>
      </w:tblPr>
      <w:tblGrid>
        <w:gridCol w:w="5495"/>
        <w:gridCol w:w="3717"/>
      </w:tblGrid>
      <w:tr w:rsidR="00AA1FB0" w:rsidRPr="00B41E46" w:rsidTr="00F77718">
        <w:tc>
          <w:tcPr>
            <w:tcW w:w="5495" w:type="dxa"/>
          </w:tcPr>
          <w:p w:rsidR="00AA1FB0" w:rsidRPr="00B41E46" w:rsidRDefault="00AA1FB0" w:rsidP="00F77718">
            <w:pPr>
              <w:jc w:val="center"/>
              <w:rPr>
                <w:rFonts w:ascii="Arial" w:hAnsi="Arial" w:cs="Arial"/>
              </w:rPr>
            </w:pPr>
            <w:r w:rsidRPr="00B41E46">
              <w:rPr>
                <w:rFonts w:ascii="Arial" w:hAnsi="Arial" w:cs="Arial"/>
              </w:rPr>
              <w:t>Tevékenység</w:t>
            </w:r>
          </w:p>
        </w:tc>
        <w:tc>
          <w:tcPr>
            <w:tcW w:w="3717" w:type="dxa"/>
          </w:tcPr>
          <w:p w:rsidR="00AA1FB0" w:rsidRPr="00B41E46" w:rsidRDefault="00AA1FB0" w:rsidP="000A0FF2">
            <w:pPr>
              <w:jc w:val="center"/>
              <w:rPr>
                <w:rFonts w:ascii="Arial" w:hAnsi="Arial" w:cs="Arial"/>
              </w:rPr>
            </w:pPr>
            <w:r w:rsidRPr="00B41E46">
              <w:rPr>
                <w:rFonts w:ascii="Arial" w:hAnsi="Arial" w:cs="Arial"/>
              </w:rPr>
              <w:t>Résztvevő létszám</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Rendszeres művelődési formák</w:t>
            </w:r>
          </w:p>
        </w:tc>
        <w:tc>
          <w:tcPr>
            <w:tcW w:w="3717" w:type="dxa"/>
          </w:tcPr>
          <w:p w:rsidR="00AA1FB0" w:rsidRPr="00B41E46" w:rsidRDefault="00AA1FB0" w:rsidP="000A0FF2">
            <w:pPr>
              <w:jc w:val="right"/>
              <w:rPr>
                <w:rFonts w:ascii="Arial" w:hAnsi="Arial" w:cs="Arial"/>
              </w:rPr>
            </w:pPr>
            <w:r>
              <w:rPr>
                <w:rFonts w:ascii="Arial" w:hAnsi="Arial" w:cs="Arial"/>
              </w:rPr>
              <w:t>17822</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Ismeretterjesztés összesen</w:t>
            </w:r>
          </w:p>
        </w:tc>
        <w:tc>
          <w:tcPr>
            <w:tcW w:w="3717" w:type="dxa"/>
          </w:tcPr>
          <w:p w:rsidR="00AA1FB0" w:rsidRPr="00B41E46" w:rsidRDefault="00AA1FB0" w:rsidP="000A0FF2">
            <w:pPr>
              <w:jc w:val="right"/>
              <w:rPr>
                <w:rFonts w:ascii="Arial" w:hAnsi="Arial" w:cs="Arial"/>
              </w:rPr>
            </w:pPr>
            <w:r>
              <w:rPr>
                <w:rFonts w:ascii="Arial" w:hAnsi="Arial" w:cs="Arial"/>
              </w:rPr>
              <w:t>1300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Táborok</w:t>
            </w:r>
          </w:p>
        </w:tc>
        <w:tc>
          <w:tcPr>
            <w:tcW w:w="3717" w:type="dxa"/>
          </w:tcPr>
          <w:p w:rsidR="00AA1FB0" w:rsidRPr="00B41E46" w:rsidRDefault="00AA1FB0" w:rsidP="000A0FF2">
            <w:pPr>
              <w:jc w:val="right"/>
              <w:rPr>
                <w:rFonts w:ascii="Arial" w:hAnsi="Arial" w:cs="Arial"/>
              </w:rPr>
            </w:pPr>
            <w:r>
              <w:rPr>
                <w:rFonts w:ascii="Arial" w:hAnsi="Arial" w:cs="Arial"/>
              </w:rPr>
              <w:t>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lastRenderedPageBreak/>
              <w:t>Rendezvények, kiállítások, műsorok</w:t>
            </w:r>
          </w:p>
        </w:tc>
        <w:tc>
          <w:tcPr>
            <w:tcW w:w="3717" w:type="dxa"/>
          </w:tcPr>
          <w:p w:rsidR="00AA1FB0" w:rsidRPr="00B41E46" w:rsidRDefault="00AA1FB0" w:rsidP="000A0FF2">
            <w:pPr>
              <w:jc w:val="right"/>
              <w:rPr>
                <w:rFonts w:ascii="Arial" w:hAnsi="Arial" w:cs="Arial"/>
              </w:rPr>
            </w:pPr>
            <w:r>
              <w:rPr>
                <w:rFonts w:ascii="Arial" w:hAnsi="Arial" w:cs="Arial"/>
              </w:rPr>
              <w:t>27150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Szolgáltatások</w:t>
            </w:r>
          </w:p>
        </w:tc>
        <w:tc>
          <w:tcPr>
            <w:tcW w:w="3717" w:type="dxa"/>
          </w:tcPr>
          <w:p w:rsidR="00AA1FB0" w:rsidRPr="00B41E46" w:rsidRDefault="00AA1FB0" w:rsidP="000A0FF2">
            <w:pPr>
              <w:jc w:val="right"/>
              <w:rPr>
                <w:rFonts w:ascii="Arial" w:hAnsi="Arial" w:cs="Arial"/>
              </w:rPr>
            </w:pPr>
            <w:r>
              <w:rPr>
                <w:rFonts w:ascii="Arial" w:hAnsi="Arial" w:cs="Arial"/>
              </w:rPr>
              <w:t>20</w:t>
            </w:r>
            <w:r w:rsidRPr="00B41E46">
              <w:rPr>
                <w:rFonts w:ascii="Arial" w:hAnsi="Arial" w:cs="Arial"/>
              </w:rPr>
              <w:t>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Külső szervek tevékenysége</w:t>
            </w:r>
          </w:p>
        </w:tc>
        <w:tc>
          <w:tcPr>
            <w:tcW w:w="3717" w:type="dxa"/>
          </w:tcPr>
          <w:p w:rsidR="00AA1FB0" w:rsidRPr="00B41E46" w:rsidRDefault="00AA1FB0" w:rsidP="000A0FF2">
            <w:pPr>
              <w:jc w:val="right"/>
              <w:rPr>
                <w:rFonts w:ascii="Arial" w:hAnsi="Arial" w:cs="Arial"/>
              </w:rPr>
            </w:pPr>
            <w:r>
              <w:rPr>
                <w:rFonts w:ascii="Arial" w:hAnsi="Arial" w:cs="Arial"/>
              </w:rPr>
              <w:t>5200</w:t>
            </w:r>
          </w:p>
        </w:tc>
      </w:tr>
      <w:tr w:rsidR="00AA1FB0" w:rsidRPr="00B41E46" w:rsidTr="00F77718">
        <w:tc>
          <w:tcPr>
            <w:tcW w:w="5495" w:type="dxa"/>
          </w:tcPr>
          <w:p w:rsidR="00AA1FB0" w:rsidRPr="00B41E46" w:rsidRDefault="00AA1FB0" w:rsidP="000A0FF2">
            <w:pPr>
              <w:rPr>
                <w:rFonts w:ascii="Arial" w:hAnsi="Arial" w:cs="Arial"/>
              </w:rPr>
            </w:pPr>
            <w:r w:rsidRPr="00B41E46">
              <w:rPr>
                <w:rFonts w:ascii="Arial" w:hAnsi="Arial" w:cs="Arial"/>
              </w:rPr>
              <w:t>Mindösszesen</w:t>
            </w:r>
          </w:p>
        </w:tc>
        <w:tc>
          <w:tcPr>
            <w:tcW w:w="3717" w:type="dxa"/>
          </w:tcPr>
          <w:p w:rsidR="00AA1FB0" w:rsidRPr="00B41E46" w:rsidRDefault="00AA1FB0" w:rsidP="000A0FF2">
            <w:pPr>
              <w:jc w:val="right"/>
              <w:rPr>
                <w:rFonts w:ascii="Arial" w:hAnsi="Arial" w:cs="Arial"/>
              </w:rPr>
            </w:pPr>
            <w:r>
              <w:rPr>
                <w:rFonts w:ascii="Arial" w:hAnsi="Arial" w:cs="Arial"/>
              </w:rPr>
              <w:t>51672</w:t>
            </w:r>
          </w:p>
        </w:tc>
      </w:tr>
    </w:tbl>
    <w:p w:rsidR="005D4833" w:rsidRDefault="005D4833" w:rsidP="00AA1FB0">
      <w:pPr>
        <w:shd w:val="clear" w:color="auto" w:fill="FFFFFF"/>
        <w:rPr>
          <w:rFonts w:ascii="Arial" w:eastAsia="Times New Roman" w:hAnsi="Arial" w:cs="Arial"/>
          <w:color w:val="222222"/>
          <w:sz w:val="19"/>
          <w:szCs w:val="19"/>
        </w:rPr>
      </w:pPr>
    </w:p>
    <w:p w:rsidR="00221B2F" w:rsidRDefault="00221B2F" w:rsidP="00F77718">
      <w:pPr>
        <w:shd w:val="clear" w:color="auto" w:fill="FFFFFF"/>
        <w:jc w:val="center"/>
        <w:rPr>
          <w:rFonts w:ascii="Arial" w:eastAsia="Times New Roman" w:hAnsi="Arial" w:cs="Arial"/>
          <w:b/>
          <w:color w:val="222222"/>
        </w:rPr>
      </w:pPr>
    </w:p>
    <w:p w:rsidR="005D4833" w:rsidRPr="005149B5" w:rsidRDefault="005149B5" w:rsidP="00F77718">
      <w:pPr>
        <w:shd w:val="clear" w:color="auto" w:fill="FFFFFF"/>
        <w:jc w:val="center"/>
        <w:rPr>
          <w:rFonts w:ascii="Arial" w:eastAsia="Times New Roman" w:hAnsi="Arial" w:cs="Arial"/>
          <w:b/>
          <w:color w:val="222222"/>
        </w:rPr>
      </w:pPr>
      <w:r w:rsidRPr="005149B5">
        <w:rPr>
          <w:rFonts w:ascii="Arial" w:eastAsia="Times New Roman" w:hAnsi="Arial" w:cs="Arial"/>
          <w:b/>
          <w:color w:val="222222"/>
        </w:rPr>
        <w:t xml:space="preserve">Intézményi munka- </w:t>
      </w:r>
      <w:r w:rsidR="005D4833" w:rsidRPr="005149B5">
        <w:rPr>
          <w:rFonts w:ascii="Arial" w:eastAsiaTheme="minorHAnsi" w:hAnsi="Arial" w:cs="Arial"/>
          <w:b/>
          <w:bCs/>
          <w:lang w:eastAsia="en-US"/>
        </w:rPr>
        <w:t>Értékőrző programok</w:t>
      </w:r>
    </w:p>
    <w:p w:rsidR="005D4833" w:rsidRPr="003D4756" w:rsidRDefault="005D4833" w:rsidP="005D4833">
      <w:pPr>
        <w:pStyle w:val="Nincstrkz"/>
        <w:spacing w:line="360" w:lineRule="auto"/>
        <w:ind w:firstLine="181"/>
        <w:rPr>
          <w:rFonts w:ascii="Arial" w:hAnsi="Arial" w:cs="Arial"/>
          <w:b/>
          <w:sz w:val="24"/>
          <w:szCs w:val="24"/>
        </w:rPr>
      </w:pPr>
    </w:p>
    <w:p w:rsidR="005D4833" w:rsidRPr="005149B5" w:rsidRDefault="005D4833" w:rsidP="00F77718">
      <w:pPr>
        <w:autoSpaceDE w:val="0"/>
        <w:autoSpaceDN w:val="0"/>
        <w:adjustRightInd w:val="0"/>
        <w:spacing w:line="276" w:lineRule="auto"/>
        <w:jc w:val="both"/>
        <w:rPr>
          <w:rFonts w:ascii="Arial" w:eastAsiaTheme="minorHAnsi" w:hAnsi="Arial" w:cs="Arial"/>
          <w:b/>
          <w:bCs/>
          <w:lang w:eastAsia="en-US"/>
        </w:rPr>
      </w:pPr>
      <w:r w:rsidRPr="005149B5">
        <w:rPr>
          <w:rFonts w:ascii="Arial" w:eastAsiaTheme="minorHAnsi" w:hAnsi="Arial" w:cs="Arial"/>
          <w:b/>
          <w:bCs/>
          <w:lang w:eastAsia="en-US"/>
        </w:rPr>
        <w:t>Magyar Kultúra Napja</w:t>
      </w:r>
    </w:p>
    <w:p w:rsidR="00CD12BF" w:rsidRDefault="005D4833" w:rsidP="00F77718">
      <w:pPr>
        <w:autoSpaceDE w:val="0"/>
        <w:autoSpaceDN w:val="0"/>
        <w:adjustRightInd w:val="0"/>
        <w:spacing w:line="276" w:lineRule="auto"/>
        <w:jc w:val="both"/>
        <w:rPr>
          <w:rFonts w:ascii="Arial" w:eastAsiaTheme="minorHAnsi" w:hAnsi="Arial" w:cs="Arial"/>
          <w:lang w:eastAsia="en-US"/>
        </w:rPr>
      </w:pPr>
      <w:r w:rsidRPr="005149B5">
        <w:rPr>
          <w:rFonts w:ascii="Arial" w:eastAsiaTheme="minorHAnsi" w:hAnsi="Arial" w:cs="Arial"/>
          <w:lang w:eastAsia="en-US"/>
        </w:rPr>
        <w:t xml:space="preserve">Himnuszunk születésének évfordulója alkalmából a Helytörténeti Múzeummal és az O’sváth Gyűjteménnyel közösen szerveztünk programot. 2016. január 21.-én az O’sváth ház olvasótermében volt lehetőség néhány percre </w:t>
      </w:r>
      <w:r w:rsidR="005149B5" w:rsidRPr="005149B5">
        <w:rPr>
          <w:rFonts w:ascii="Arial" w:eastAsiaTheme="minorHAnsi" w:hAnsi="Arial" w:cs="Arial"/>
          <w:lang w:eastAsia="en-US"/>
        </w:rPr>
        <w:t>a versek csodás világába betekinteni.</w:t>
      </w:r>
      <w:r w:rsidR="00221B2F">
        <w:rPr>
          <w:rFonts w:ascii="Arial" w:eastAsiaTheme="minorHAnsi" w:hAnsi="Arial" w:cs="Arial"/>
          <w:lang w:eastAsia="en-US"/>
        </w:rPr>
        <w:t xml:space="preserve"> </w:t>
      </w:r>
      <w:r w:rsidRPr="005149B5">
        <w:rPr>
          <w:rFonts w:ascii="Arial" w:eastAsiaTheme="minorHAnsi" w:hAnsi="Arial" w:cs="Arial"/>
          <w:lang w:eastAsia="en-US"/>
        </w:rPr>
        <w:t>Január 22-én a Művelődési Központban kerültek kihirdetésre a „Rajzold meg kedvenc versedet!” című rajzpályázat eredményei. Ezt követően a rajzokból kiállítás is nyílt</w:t>
      </w:r>
      <w:r w:rsidR="00221B2F">
        <w:rPr>
          <w:rFonts w:ascii="Arial" w:eastAsiaTheme="minorHAnsi" w:hAnsi="Arial" w:cs="Arial"/>
          <w:lang w:eastAsia="en-US"/>
        </w:rPr>
        <w:t>,</w:t>
      </w:r>
      <w:r w:rsidRPr="005149B5">
        <w:rPr>
          <w:rFonts w:ascii="Arial" w:eastAsiaTheme="minorHAnsi" w:hAnsi="Arial" w:cs="Arial"/>
          <w:lang w:eastAsia="en-US"/>
        </w:rPr>
        <w:t xml:space="preserve"> melyet megtekinthettek az érdeklődők. Nemzetközivé vált a rajzpályázat,</w:t>
      </w:r>
      <w:r w:rsidR="00221B2F">
        <w:rPr>
          <w:rFonts w:ascii="Arial" w:eastAsiaTheme="minorHAnsi" w:hAnsi="Arial" w:cs="Arial"/>
          <w:lang w:eastAsia="en-US"/>
        </w:rPr>
        <w:t xml:space="preserve"> </w:t>
      </w:r>
      <w:r w:rsidRPr="005149B5">
        <w:rPr>
          <w:rFonts w:ascii="Arial" w:eastAsiaTheme="minorHAnsi" w:hAnsi="Arial" w:cs="Arial"/>
          <w:lang w:eastAsia="en-US"/>
        </w:rPr>
        <w:t>mivel a határ túl oldaláról is érkeztek alkotások.</w:t>
      </w:r>
    </w:p>
    <w:p w:rsidR="00CD12BF" w:rsidRDefault="00CD12BF" w:rsidP="005149B5">
      <w:pPr>
        <w:autoSpaceDE w:val="0"/>
        <w:autoSpaceDN w:val="0"/>
        <w:adjustRightInd w:val="0"/>
        <w:spacing w:line="360" w:lineRule="auto"/>
        <w:jc w:val="both"/>
        <w:rPr>
          <w:rFonts w:ascii="Arial" w:eastAsiaTheme="minorHAnsi" w:hAnsi="Arial" w:cs="Arial"/>
          <w:lang w:eastAsia="en-US"/>
        </w:rPr>
      </w:pPr>
    </w:p>
    <w:p w:rsidR="00DE23F2" w:rsidRPr="00DE23F2" w:rsidRDefault="005D4833" w:rsidP="00F77718">
      <w:pPr>
        <w:autoSpaceDE w:val="0"/>
        <w:autoSpaceDN w:val="0"/>
        <w:adjustRightInd w:val="0"/>
        <w:spacing w:line="276" w:lineRule="auto"/>
        <w:jc w:val="center"/>
        <w:rPr>
          <w:rFonts w:ascii="Arial" w:eastAsiaTheme="minorHAnsi" w:hAnsi="Arial" w:cs="Arial"/>
          <w:b/>
          <w:lang w:eastAsia="en-US"/>
        </w:rPr>
      </w:pPr>
      <w:r w:rsidRPr="00DE23F2">
        <w:rPr>
          <w:rFonts w:ascii="Arial" w:eastAsiaTheme="minorHAnsi" w:hAnsi="Arial" w:cs="Arial"/>
          <w:b/>
          <w:lang w:eastAsia="en-US"/>
        </w:rPr>
        <w:t>Eredmények:</w:t>
      </w:r>
    </w:p>
    <w:tbl>
      <w:tblPr>
        <w:tblStyle w:val="Rcsostblzat"/>
        <w:tblW w:w="0" w:type="auto"/>
        <w:tblLook w:val="04A0"/>
      </w:tblPr>
      <w:tblGrid>
        <w:gridCol w:w="1809"/>
        <w:gridCol w:w="4253"/>
        <w:gridCol w:w="3118"/>
      </w:tblGrid>
      <w:tr w:rsidR="00DE23F2" w:rsidTr="00F77718">
        <w:tc>
          <w:tcPr>
            <w:tcW w:w="9180" w:type="dxa"/>
            <w:gridSpan w:val="3"/>
          </w:tcPr>
          <w:p w:rsidR="00DE23F2" w:rsidRPr="00BD0FEC" w:rsidRDefault="00DE23F2" w:rsidP="00F77718">
            <w:pPr>
              <w:spacing w:line="276" w:lineRule="auto"/>
              <w:jc w:val="center"/>
              <w:rPr>
                <w:b/>
                <w:sz w:val="28"/>
                <w:szCs w:val="28"/>
              </w:rPr>
            </w:pPr>
            <w:r w:rsidRPr="00BD0FEC">
              <w:rPr>
                <w:b/>
                <w:sz w:val="28"/>
                <w:szCs w:val="28"/>
              </w:rPr>
              <w:t>Gimnázium</w:t>
            </w:r>
          </w:p>
        </w:tc>
      </w:tr>
      <w:tr w:rsidR="00DE23F2" w:rsidTr="00F77718">
        <w:tc>
          <w:tcPr>
            <w:tcW w:w="1809" w:type="dxa"/>
          </w:tcPr>
          <w:p w:rsidR="00DE23F2" w:rsidRPr="00BD0FEC" w:rsidRDefault="00DE23F2" w:rsidP="00F77718">
            <w:pPr>
              <w:pStyle w:val="Listaszerbekezds"/>
              <w:numPr>
                <w:ilvl w:val="0"/>
                <w:numId w:val="34"/>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VarodiAlexandru</w:t>
            </w:r>
          </w:p>
        </w:tc>
        <w:tc>
          <w:tcPr>
            <w:tcW w:w="3118" w:type="dxa"/>
          </w:tcPr>
          <w:p w:rsidR="00DE23F2" w:rsidRPr="00BD0FEC" w:rsidRDefault="00DE23F2" w:rsidP="00F77718">
            <w:pPr>
              <w:spacing w:line="276" w:lineRule="auto"/>
              <w:jc w:val="center"/>
              <w:rPr>
                <w:sz w:val="28"/>
                <w:szCs w:val="28"/>
              </w:rPr>
            </w:pPr>
            <w:r w:rsidRPr="00BD0FEC">
              <w:rPr>
                <w:sz w:val="28"/>
                <w:szCs w:val="28"/>
              </w:rPr>
              <w:t>Szatmárnémeti</w:t>
            </w:r>
          </w:p>
        </w:tc>
      </w:tr>
      <w:tr w:rsidR="00DE23F2" w:rsidTr="00F77718">
        <w:tc>
          <w:tcPr>
            <w:tcW w:w="1809" w:type="dxa"/>
          </w:tcPr>
          <w:p w:rsidR="00DE23F2" w:rsidRPr="00BD0FEC" w:rsidRDefault="00DE23F2" w:rsidP="00F77718">
            <w:pPr>
              <w:pStyle w:val="Listaszerbekezds"/>
              <w:numPr>
                <w:ilvl w:val="0"/>
                <w:numId w:val="34"/>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Péter Ferenc László</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r w:rsidR="00DE23F2" w:rsidTr="00F77718">
        <w:tc>
          <w:tcPr>
            <w:tcW w:w="1809" w:type="dxa"/>
          </w:tcPr>
          <w:p w:rsidR="00DE23F2" w:rsidRPr="00BD0FEC" w:rsidRDefault="00DE23F2" w:rsidP="00F77718">
            <w:pPr>
              <w:pStyle w:val="Listaszerbekezds"/>
              <w:numPr>
                <w:ilvl w:val="0"/>
                <w:numId w:val="34"/>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Varga Debóra</w:t>
            </w:r>
          </w:p>
        </w:tc>
        <w:tc>
          <w:tcPr>
            <w:tcW w:w="3118" w:type="dxa"/>
          </w:tcPr>
          <w:p w:rsidR="00DE23F2" w:rsidRPr="00BD0FEC" w:rsidRDefault="00DE23F2" w:rsidP="00F77718">
            <w:pPr>
              <w:spacing w:line="276" w:lineRule="auto"/>
              <w:jc w:val="center"/>
              <w:rPr>
                <w:sz w:val="28"/>
                <w:szCs w:val="28"/>
              </w:rPr>
            </w:pPr>
            <w:r w:rsidRPr="00BD0FEC">
              <w:rPr>
                <w:sz w:val="28"/>
                <w:szCs w:val="28"/>
              </w:rPr>
              <w:t>Porcsalma</w:t>
            </w:r>
          </w:p>
        </w:tc>
      </w:tr>
      <w:tr w:rsidR="00DE23F2" w:rsidTr="00F77718">
        <w:tc>
          <w:tcPr>
            <w:tcW w:w="9180" w:type="dxa"/>
            <w:gridSpan w:val="3"/>
          </w:tcPr>
          <w:p w:rsidR="00DE23F2" w:rsidRPr="00BD0FEC" w:rsidRDefault="00DE23F2" w:rsidP="00F77718">
            <w:pPr>
              <w:spacing w:line="276" w:lineRule="auto"/>
              <w:jc w:val="center"/>
              <w:rPr>
                <w:b/>
                <w:sz w:val="28"/>
                <w:szCs w:val="28"/>
              </w:rPr>
            </w:pPr>
            <w:r w:rsidRPr="00BD0FEC">
              <w:rPr>
                <w:b/>
                <w:sz w:val="28"/>
                <w:szCs w:val="28"/>
              </w:rPr>
              <w:t>7– 8</w:t>
            </w:r>
            <w:r>
              <w:rPr>
                <w:b/>
                <w:sz w:val="28"/>
                <w:szCs w:val="28"/>
              </w:rPr>
              <w:t>.</w:t>
            </w:r>
            <w:r w:rsidRPr="00BD0FEC">
              <w:rPr>
                <w:b/>
                <w:sz w:val="28"/>
                <w:szCs w:val="28"/>
              </w:rPr>
              <w:t xml:space="preserve"> évfolyam</w:t>
            </w:r>
          </w:p>
        </w:tc>
      </w:tr>
      <w:tr w:rsidR="00DE23F2" w:rsidTr="00F77718">
        <w:tc>
          <w:tcPr>
            <w:tcW w:w="1809" w:type="dxa"/>
          </w:tcPr>
          <w:p w:rsidR="00DE23F2" w:rsidRPr="00BD0FEC" w:rsidRDefault="00DE23F2" w:rsidP="00F77718">
            <w:pPr>
              <w:pStyle w:val="Listaszerbekezds"/>
              <w:numPr>
                <w:ilvl w:val="0"/>
                <w:numId w:val="35"/>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Aranyász Júlia</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r w:rsidR="00DE23F2" w:rsidTr="00F77718">
        <w:tc>
          <w:tcPr>
            <w:tcW w:w="1809" w:type="dxa"/>
          </w:tcPr>
          <w:p w:rsidR="00DE23F2" w:rsidRPr="00BD0FEC" w:rsidRDefault="00DE23F2" w:rsidP="00F77718">
            <w:pPr>
              <w:pStyle w:val="Listaszerbekezds"/>
              <w:numPr>
                <w:ilvl w:val="0"/>
                <w:numId w:val="35"/>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Dudás Edina Sarah</w:t>
            </w:r>
          </w:p>
        </w:tc>
        <w:tc>
          <w:tcPr>
            <w:tcW w:w="3118" w:type="dxa"/>
          </w:tcPr>
          <w:p w:rsidR="00DE23F2" w:rsidRPr="00BD0FEC" w:rsidRDefault="00DE23F2" w:rsidP="00F77718">
            <w:pPr>
              <w:spacing w:line="276" w:lineRule="auto"/>
              <w:jc w:val="center"/>
              <w:rPr>
                <w:sz w:val="28"/>
                <w:szCs w:val="28"/>
              </w:rPr>
            </w:pPr>
            <w:r w:rsidRPr="00BD0FEC">
              <w:rPr>
                <w:sz w:val="28"/>
                <w:szCs w:val="28"/>
              </w:rPr>
              <w:t>Szatmárnémeti</w:t>
            </w:r>
          </w:p>
        </w:tc>
      </w:tr>
      <w:tr w:rsidR="00DE23F2" w:rsidTr="00F77718">
        <w:tc>
          <w:tcPr>
            <w:tcW w:w="1809" w:type="dxa"/>
          </w:tcPr>
          <w:p w:rsidR="00DE23F2" w:rsidRPr="00BD0FEC" w:rsidRDefault="00DE23F2" w:rsidP="00F77718">
            <w:pPr>
              <w:pStyle w:val="Listaszerbekezds"/>
              <w:numPr>
                <w:ilvl w:val="0"/>
                <w:numId w:val="35"/>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Erdei Eszter</w:t>
            </w:r>
          </w:p>
        </w:tc>
        <w:tc>
          <w:tcPr>
            <w:tcW w:w="3118" w:type="dxa"/>
          </w:tcPr>
          <w:p w:rsidR="00DE23F2" w:rsidRPr="00BD0FEC" w:rsidRDefault="00DE23F2" w:rsidP="00F77718">
            <w:pPr>
              <w:spacing w:line="276" w:lineRule="auto"/>
              <w:jc w:val="center"/>
              <w:rPr>
                <w:sz w:val="28"/>
                <w:szCs w:val="28"/>
              </w:rPr>
            </w:pPr>
            <w:r w:rsidRPr="00BD0FEC">
              <w:rPr>
                <w:sz w:val="28"/>
                <w:szCs w:val="28"/>
              </w:rPr>
              <w:t>Szatmárnémeti</w:t>
            </w:r>
          </w:p>
        </w:tc>
      </w:tr>
      <w:tr w:rsidR="00DE23F2" w:rsidTr="00F77718">
        <w:tc>
          <w:tcPr>
            <w:tcW w:w="9180" w:type="dxa"/>
            <w:gridSpan w:val="3"/>
          </w:tcPr>
          <w:p w:rsidR="00DE23F2" w:rsidRPr="00BD0FEC" w:rsidRDefault="00DE23F2" w:rsidP="00F77718">
            <w:pPr>
              <w:spacing w:line="276" w:lineRule="auto"/>
              <w:jc w:val="center"/>
              <w:rPr>
                <w:b/>
                <w:sz w:val="28"/>
                <w:szCs w:val="28"/>
              </w:rPr>
            </w:pPr>
            <w:r w:rsidRPr="00BD0FEC">
              <w:rPr>
                <w:b/>
                <w:sz w:val="28"/>
                <w:szCs w:val="28"/>
              </w:rPr>
              <w:t>5– 6.évfolyam</w:t>
            </w:r>
          </w:p>
        </w:tc>
      </w:tr>
      <w:tr w:rsidR="00DE23F2" w:rsidTr="00F77718">
        <w:tc>
          <w:tcPr>
            <w:tcW w:w="1809" w:type="dxa"/>
          </w:tcPr>
          <w:p w:rsidR="00DE23F2" w:rsidRPr="00BD0FEC" w:rsidRDefault="00DE23F2" w:rsidP="00F77718">
            <w:pPr>
              <w:pStyle w:val="Listaszerbekezds"/>
              <w:numPr>
                <w:ilvl w:val="0"/>
                <w:numId w:val="36"/>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Hajdú Gergő</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r w:rsidR="00DE23F2" w:rsidTr="00F77718">
        <w:tc>
          <w:tcPr>
            <w:tcW w:w="1809" w:type="dxa"/>
          </w:tcPr>
          <w:p w:rsidR="00DE23F2" w:rsidRPr="00BD0FEC" w:rsidRDefault="00DE23F2" w:rsidP="00F77718">
            <w:pPr>
              <w:pStyle w:val="Listaszerbekezds"/>
              <w:numPr>
                <w:ilvl w:val="0"/>
                <w:numId w:val="36"/>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Kosztyú Vanda</w:t>
            </w:r>
          </w:p>
        </w:tc>
        <w:tc>
          <w:tcPr>
            <w:tcW w:w="3118" w:type="dxa"/>
          </w:tcPr>
          <w:p w:rsidR="00DE23F2" w:rsidRPr="00BD0FEC" w:rsidRDefault="00DE23F2" w:rsidP="00F77718">
            <w:pPr>
              <w:spacing w:line="276" w:lineRule="auto"/>
              <w:jc w:val="center"/>
              <w:rPr>
                <w:sz w:val="28"/>
                <w:szCs w:val="28"/>
              </w:rPr>
            </w:pPr>
            <w:r w:rsidRPr="00BD0FEC">
              <w:rPr>
                <w:sz w:val="28"/>
                <w:szCs w:val="28"/>
              </w:rPr>
              <w:t>Tyukod</w:t>
            </w:r>
          </w:p>
        </w:tc>
      </w:tr>
      <w:tr w:rsidR="00DE23F2" w:rsidTr="00F77718">
        <w:tc>
          <w:tcPr>
            <w:tcW w:w="1809" w:type="dxa"/>
          </w:tcPr>
          <w:p w:rsidR="00DE23F2" w:rsidRPr="00BD0FEC" w:rsidRDefault="00DE23F2" w:rsidP="00F77718">
            <w:pPr>
              <w:pStyle w:val="Listaszerbekezds"/>
              <w:numPr>
                <w:ilvl w:val="0"/>
                <w:numId w:val="36"/>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Farkas Dávid</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r w:rsidR="00DE23F2" w:rsidTr="00F77718">
        <w:tc>
          <w:tcPr>
            <w:tcW w:w="9180" w:type="dxa"/>
            <w:gridSpan w:val="3"/>
          </w:tcPr>
          <w:p w:rsidR="00DE23F2" w:rsidRPr="00BD0FEC" w:rsidRDefault="00DE23F2" w:rsidP="00F77718">
            <w:pPr>
              <w:spacing w:line="276" w:lineRule="auto"/>
              <w:jc w:val="center"/>
              <w:rPr>
                <w:b/>
                <w:sz w:val="28"/>
                <w:szCs w:val="28"/>
              </w:rPr>
            </w:pPr>
            <w:r w:rsidRPr="00BD0FEC">
              <w:rPr>
                <w:b/>
                <w:sz w:val="28"/>
                <w:szCs w:val="28"/>
              </w:rPr>
              <w:t>3– 4. évfolyam</w:t>
            </w:r>
          </w:p>
        </w:tc>
      </w:tr>
      <w:tr w:rsidR="00DE23F2" w:rsidTr="00F77718">
        <w:tc>
          <w:tcPr>
            <w:tcW w:w="1809" w:type="dxa"/>
          </w:tcPr>
          <w:p w:rsidR="00DE23F2" w:rsidRPr="00BD0FEC" w:rsidRDefault="00DE23F2" w:rsidP="00F77718">
            <w:pPr>
              <w:pStyle w:val="Listaszerbekezds"/>
              <w:numPr>
                <w:ilvl w:val="0"/>
                <w:numId w:val="37"/>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Paládi Gábor</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r w:rsidR="00DE23F2" w:rsidTr="00F77718">
        <w:tc>
          <w:tcPr>
            <w:tcW w:w="1809" w:type="dxa"/>
          </w:tcPr>
          <w:p w:rsidR="00DE23F2" w:rsidRPr="00BD0FEC" w:rsidRDefault="00DE23F2" w:rsidP="00F77718">
            <w:pPr>
              <w:pStyle w:val="Listaszerbekezds"/>
              <w:numPr>
                <w:ilvl w:val="0"/>
                <w:numId w:val="37"/>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Tősér Dorka</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r w:rsidR="00DE23F2" w:rsidTr="00F77718">
        <w:tc>
          <w:tcPr>
            <w:tcW w:w="1809" w:type="dxa"/>
          </w:tcPr>
          <w:p w:rsidR="00DE23F2" w:rsidRPr="00BD0FEC" w:rsidRDefault="00DE23F2" w:rsidP="00F77718">
            <w:pPr>
              <w:pStyle w:val="Listaszerbekezds"/>
              <w:numPr>
                <w:ilvl w:val="0"/>
                <w:numId w:val="37"/>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Fekete Nikolett</w:t>
            </w:r>
          </w:p>
        </w:tc>
        <w:tc>
          <w:tcPr>
            <w:tcW w:w="3118" w:type="dxa"/>
          </w:tcPr>
          <w:p w:rsidR="00DE23F2" w:rsidRPr="00BD0FEC" w:rsidRDefault="00DE23F2" w:rsidP="00F77718">
            <w:pPr>
              <w:spacing w:line="276" w:lineRule="auto"/>
              <w:jc w:val="center"/>
              <w:rPr>
                <w:sz w:val="28"/>
                <w:szCs w:val="28"/>
              </w:rPr>
            </w:pPr>
            <w:r w:rsidRPr="00BD0FEC">
              <w:rPr>
                <w:sz w:val="28"/>
                <w:szCs w:val="28"/>
              </w:rPr>
              <w:t>Géberjén</w:t>
            </w:r>
          </w:p>
        </w:tc>
      </w:tr>
      <w:tr w:rsidR="00DE23F2" w:rsidTr="00F77718">
        <w:tc>
          <w:tcPr>
            <w:tcW w:w="9180" w:type="dxa"/>
            <w:gridSpan w:val="3"/>
          </w:tcPr>
          <w:p w:rsidR="00DE23F2" w:rsidRPr="00BD0FEC" w:rsidRDefault="00DE23F2" w:rsidP="00F77718">
            <w:pPr>
              <w:spacing w:line="276" w:lineRule="auto"/>
              <w:jc w:val="center"/>
              <w:rPr>
                <w:b/>
                <w:sz w:val="28"/>
                <w:szCs w:val="28"/>
              </w:rPr>
            </w:pPr>
            <w:r w:rsidRPr="00BD0FEC">
              <w:rPr>
                <w:b/>
                <w:sz w:val="28"/>
                <w:szCs w:val="28"/>
              </w:rPr>
              <w:t>1– 2. évfolyam</w:t>
            </w:r>
          </w:p>
        </w:tc>
      </w:tr>
      <w:tr w:rsidR="00DE23F2" w:rsidTr="00F77718">
        <w:tc>
          <w:tcPr>
            <w:tcW w:w="1809" w:type="dxa"/>
          </w:tcPr>
          <w:p w:rsidR="00DE23F2" w:rsidRPr="00BD0FEC" w:rsidRDefault="00DE23F2" w:rsidP="00F77718">
            <w:pPr>
              <w:pStyle w:val="Listaszerbekezds"/>
              <w:numPr>
                <w:ilvl w:val="0"/>
                <w:numId w:val="38"/>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Gaál Gréta</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r w:rsidR="00DE23F2" w:rsidTr="00F77718">
        <w:tc>
          <w:tcPr>
            <w:tcW w:w="1809" w:type="dxa"/>
          </w:tcPr>
          <w:p w:rsidR="00DE23F2" w:rsidRPr="00BD0FEC" w:rsidRDefault="00DE23F2" w:rsidP="00F77718">
            <w:pPr>
              <w:pStyle w:val="Listaszerbekezds"/>
              <w:numPr>
                <w:ilvl w:val="0"/>
                <w:numId w:val="38"/>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Bura Kendra</w:t>
            </w:r>
          </w:p>
        </w:tc>
        <w:tc>
          <w:tcPr>
            <w:tcW w:w="3118" w:type="dxa"/>
          </w:tcPr>
          <w:p w:rsidR="00DE23F2" w:rsidRPr="00BD0FEC" w:rsidRDefault="00DE23F2" w:rsidP="00F77718">
            <w:pPr>
              <w:spacing w:line="276" w:lineRule="auto"/>
              <w:jc w:val="center"/>
              <w:rPr>
                <w:sz w:val="28"/>
                <w:szCs w:val="28"/>
              </w:rPr>
            </w:pPr>
            <w:r w:rsidRPr="00BD0FEC">
              <w:rPr>
                <w:sz w:val="28"/>
                <w:szCs w:val="28"/>
              </w:rPr>
              <w:t>Szatmárnémeti</w:t>
            </w:r>
          </w:p>
        </w:tc>
      </w:tr>
      <w:tr w:rsidR="00DE23F2" w:rsidTr="00F77718">
        <w:tc>
          <w:tcPr>
            <w:tcW w:w="1809" w:type="dxa"/>
          </w:tcPr>
          <w:p w:rsidR="00DE23F2" w:rsidRPr="00BD0FEC" w:rsidRDefault="00DE23F2" w:rsidP="00F77718">
            <w:pPr>
              <w:pStyle w:val="Listaszerbekezds"/>
              <w:numPr>
                <w:ilvl w:val="0"/>
                <w:numId w:val="38"/>
              </w:numPr>
              <w:spacing w:line="276" w:lineRule="auto"/>
              <w:jc w:val="center"/>
              <w:rPr>
                <w:sz w:val="28"/>
                <w:szCs w:val="28"/>
              </w:rPr>
            </w:pPr>
            <w:r w:rsidRPr="00BD0FEC">
              <w:rPr>
                <w:sz w:val="28"/>
                <w:szCs w:val="28"/>
              </w:rPr>
              <w:t>hely</w:t>
            </w:r>
          </w:p>
        </w:tc>
        <w:tc>
          <w:tcPr>
            <w:tcW w:w="4253" w:type="dxa"/>
          </w:tcPr>
          <w:p w:rsidR="00DE23F2" w:rsidRPr="00BD0FEC" w:rsidRDefault="00DE23F2" w:rsidP="00F77718">
            <w:pPr>
              <w:spacing w:line="276" w:lineRule="auto"/>
              <w:jc w:val="center"/>
              <w:rPr>
                <w:sz w:val="28"/>
                <w:szCs w:val="28"/>
              </w:rPr>
            </w:pPr>
            <w:r w:rsidRPr="00BD0FEC">
              <w:rPr>
                <w:sz w:val="28"/>
                <w:szCs w:val="28"/>
              </w:rPr>
              <w:t>Mikes Zsüliett</w:t>
            </w:r>
          </w:p>
        </w:tc>
        <w:tc>
          <w:tcPr>
            <w:tcW w:w="3118" w:type="dxa"/>
          </w:tcPr>
          <w:p w:rsidR="00DE23F2" w:rsidRPr="00BD0FEC" w:rsidRDefault="00DE23F2" w:rsidP="00F77718">
            <w:pPr>
              <w:spacing w:line="276" w:lineRule="auto"/>
              <w:jc w:val="center"/>
              <w:rPr>
                <w:sz w:val="28"/>
                <w:szCs w:val="28"/>
              </w:rPr>
            </w:pPr>
            <w:r w:rsidRPr="00BD0FEC">
              <w:rPr>
                <w:sz w:val="28"/>
                <w:szCs w:val="28"/>
              </w:rPr>
              <w:t>Csenger</w:t>
            </w:r>
          </w:p>
        </w:tc>
      </w:tr>
    </w:tbl>
    <w:p w:rsidR="005D4833" w:rsidRPr="008C4E03" w:rsidRDefault="005D4833" w:rsidP="00F77718">
      <w:pPr>
        <w:autoSpaceDE w:val="0"/>
        <w:autoSpaceDN w:val="0"/>
        <w:adjustRightInd w:val="0"/>
        <w:spacing w:line="276" w:lineRule="auto"/>
        <w:jc w:val="both"/>
        <w:rPr>
          <w:rFonts w:ascii="Arial" w:eastAsiaTheme="minorHAnsi" w:hAnsi="Arial" w:cs="Arial"/>
          <w:lang w:eastAsia="en-US"/>
        </w:rPr>
      </w:pPr>
    </w:p>
    <w:p w:rsidR="005D4833" w:rsidRPr="003D4756" w:rsidRDefault="005D4833" w:rsidP="00F77718">
      <w:pPr>
        <w:autoSpaceDE w:val="0"/>
        <w:autoSpaceDN w:val="0"/>
        <w:adjustRightInd w:val="0"/>
        <w:spacing w:line="276" w:lineRule="auto"/>
        <w:jc w:val="both"/>
        <w:rPr>
          <w:rFonts w:ascii="Arial" w:eastAsiaTheme="minorHAnsi" w:hAnsi="Arial" w:cs="Arial"/>
          <w:lang w:eastAsia="en-US"/>
        </w:rPr>
      </w:pPr>
      <w:r w:rsidRPr="005149B5">
        <w:rPr>
          <w:rFonts w:ascii="Arial" w:eastAsiaTheme="minorHAnsi" w:hAnsi="Arial" w:cs="Arial"/>
          <w:lang w:eastAsia="en-US"/>
        </w:rPr>
        <w:lastRenderedPageBreak/>
        <w:t xml:space="preserve">Múzeumi óra Általános és Középiskolások részére. Barangolás az O’sváth Gyűjteményben, szintén Általános és Középiskolások részére ajánlott programelem, ahol az O’sváth Gyűjtemény könyvei és emléktárgyai között tehettek sétát. </w:t>
      </w:r>
    </w:p>
    <w:p w:rsidR="005D4833" w:rsidRPr="005149B5" w:rsidRDefault="005D4833" w:rsidP="00F77718">
      <w:pPr>
        <w:autoSpaceDE w:val="0"/>
        <w:autoSpaceDN w:val="0"/>
        <w:adjustRightInd w:val="0"/>
        <w:spacing w:line="276" w:lineRule="auto"/>
        <w:jc w:val="both"/>
        <w:rPr>
          <w:rFonts w:ascii="Arial" w:eastAsiaTheme="minorHAnsi" w:hAnsi="Arial" w:cs="Arial"/>
          <w:b/>
          <w:lang w:eastAsia="en-US"/>
        </w:rPr>
      </w:pPr>
      <w:r w:rsidRPr="005149B5">
        <w:rPr>
          <w:rFonts w:ascii="Arial" w:eastAsiaTheme="minorHAnsi" w:hAnsi="Arial" w:cs="Arial"/>
          <w:b/>
          <w:lang w:eastAsia="en-US"/>
        </w:rPr>
        <w:t xml:space="preserve">Március 15. </w:t>
      </w:r>
    </w:p>
    <w:p w:rsidR="0035459A" w:rsidRPr="00F7468C" w:rsidRDefault="005D4833" w:rsidP="00F77718">
      <w:pPr>
        <w:autoSpaceDE w:val="0"/>
        <w:autoSpaceDN w:val="0"/>
        <w:adjustRightInd w:val="0"/>
        <w:spacing w:line="276" w:lineRule="auto"/>
        <w:jc w:val="both"/>
        <w:rPr>
          <w:rFonts w:ascii="Arial" w:eastAsiaTheme="minorHAnsi" w:hAnsi="Arial" w:cs="Arial"/>
          <w:lang w:eastAsia="en-US"/>
        </w:rPr>
      </w:pPr>
      <w:r w:rsidRPr="005149B5">
        <w:rPr>
          <w:rFonts w:ascii="Arial" w:eastAsiaTheme="minorHAnsi" w:hAnsi="Arial" w:cs="Arial"/>
          <w:lang w:eastAsia="en-US"/>
        </w:rPr>
        <w:t xml:space="preserve">Ünnepi megemlékezés március 11-én. Makovecz Imre Általános Iskola irodalmi színpada, </w:t>
      </w:r>
      <w:r w:rsidR="00D03DA4">
        <w:rPr>
          <w:rFonts w:ascii="Arial" w:eastAsiaTheme="minorHAnsi" w:hAnsi="Arial" w:cs="Arial"/>
          <w:lang w:eastAsia="en-US"/>
        </w:rPr>
        <w:t>Koszorúzás</w:t>
      </w:r>
      <w:r w:rsidR="004A4BB7">
        <w:rPr>
          <w:rFonts w:ascii="Arial" w:eastAsiaTheme="minorHAnsi" w:hAnsi="Arial" w:cs="Arial"/>
          <w:lang w:eastAsia="en-US"/>
        </w:rPr>
        <w:t>,</w:t>
      </w:r>
      <w:r w:rsidR="004A4BB7" w:rsidRPr="005149B5">
        <w:rPr>
          <w:rFonts w:ascii="Arial" w:eastAsiaTheme="minorHAnsi" w:hAnsi="Arial" w:cs="Arial"/>
          <w:lang w:eastAsia="en-US"/>
        </w:rPr>
        <w:t xml:space="preserve"> Tavaszi</w:t>
      </w:r>
      <w:r w:rsidRPr="005149B5">
        <w:rPr>
          <w:rFonts w:ascii="Arial" w:eastAsiaTheme="minorHAnsi" w:hAnsi="Arial" w:cs="Arial"/>
          <w:lang w:eastAsia="en-US"/>
        </w:rPr>
        <w:t xml:space="preserve"> Tárlat a Múzeumban</w:t>
      </w:r>
      <w:r w:rsidR="00D03DA4">
        <w:rPr>
          <w:rFonts w:ascii="Arial" w:eastAsiaTheme="minorHAnsi" w:hAnsi="Arial" w:cs="Arial"/>
          <w:lang w:eastAsia="en-US"/>
        </w:rPr>
        <w:t>.</w:t>
      </w:r>
    </w:p>
    <w:p w:rsidR="008D60D4" w:rsidRDefault="0035459A" w:rsidP="00F77718">
      <w:pPr>
        <w:autoSpaceDE w:val="0"/>
        <w:autoSpaceDN w:val="0"/>
        <w:adjustRightInd w:val="0"/>
        <w:spacing w:line="276" w:lineRule="auto"/>
        <w:jc w:val="both"/>
        <w:rPr>
          <w:rFonts w:ascii="Arial" w:eastAsiaTheme="minorHAnsi" w:hAnsi="Arial" w:cs="Arial"/>
          <w:b/>
          <w:lang w:eastAsia="en-US"/>
        </w:rPr>
      </w:pPr>
      <w:r>
        <w:rPr>
          <w:rFonts w:ascii="Arial" w:eastAsiaTheme="minorHAnsi" w:hAnsi="Arial" w:cs="Arial"/>
          <w:b/>
          <w:lang w:eastAsia="en-US"/>
        </w:rPr>
        <w:t xml:space="preserve">Magyar </w:t>
      </w:r>
      <w:r w:rsidR="008D60D4">
        <w:rPr>
          <w:rFonts w:ascii="Arial" w:eastAsiaTheme="minorHAnsi" w:hAnsi="Arial" w:cs="Arial"/>
          <w:b/>
          <w:lang w:eastAsia="en-US"/>
        </w:rPr>
        <w:t>Költészet Napja</w:t>
      </w:r>
      <w:r>
        <w:rPr>
          <w:rFonts w:ascii="Arial" w:eastAsiaTheme="minorHAnsi" w:hAnsi="Arial" w:cs="Arial"/>
          <w:b/>
          <w:lang w:eastAsia="en-US"/>
        </w:rPr>
        <w:t xml:space="preserve"> április 11.</w:t>
      </w:r>
    </w:p>
    <w:p w:rsidR="00EA7DB8" w:rsidRDefault="00EA7DB8" w:rsidP="00F77718">
      <w:pPr>
        <w:autoSpaceDE w:val="0"/>
        <w:autoSpaceDN w:val="0"/>
        <w:adjustRightInd w:val="0"/>
        <w:spacing w:line="276" w:lineRule="auto"/>
        <w:jc w:val="both"/>
        <w:rPr>
          <w:rFonts w:ascii="Arial" w:eastAsiaTheme="minorHAnsi" w:hAnsi="Arial" w:cs="Arial"/>
          <w:b/>
          <w:lang w:eastAsia="en-US"/>
        </w:rPr>
      </w:pPr>
      <w:r w:rsidRPr="00EA7DB8">
        <w:rPr>
          <w:rFonts w:ascii="Arial" w:eastAsiaTheme="minorHAnsi" w:hAnsi="Arial" w:cs="Arial"/>
          <w:b/>
          <w:noProof/>
        </w:rPr>
        <w:drawing>
          <wp:inline distT="0" distB="0" distL="0" distR="0">
            <wp:extent cx="5759269" cy="3267075"/>
            <wp:effectExtent l="19050" t="0" r="0" b="0"/>
            <wp:docPr id="31" name="Kép 2" descr="C:\Users\Csilla-MK\Downloads\12971040_971748489559940_39396337392715628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illa-MK\Downloads\12971040_971748489559940_3939633739271562892_o.jpg"/>
                    <pic:cNvPicPr>
                      <a:picLocks noChangeAspect="1" noChangeArrowheads="1"/>
                    </pic:cNvPicPr>
                  </pic:nvPicPr>
                  <pic:blipFill>
                    <a:blip r:embed="rId12" cstate="print"/>
                    <a:srcRect/>
                    <a:stretch>
                      <a:fillRect/>
                    </a:stretch>
                  </pic:blipFill>
                  <pic:spPr bwMode="auto">
                    <a:xfrm>
                      <a:off x="0" y="0"/>
                      <a:ext cx="5760720" cy="3267898"/>
                    </a:xfrm>
                    <a:prstGeom prst="rect">
                      <a:avLst/>
                    </a:prstGeom>
                    <a:noFill/>
                    <a:ln w="9525">
                      <a:noFill/>
                      <a:miter lim="800000"/>
                      <a:headEnd/>
                      <a:tailEnd/>
                    </a:ln>
                  </pic:spPr>
                </pic:pic>
              </a:graphicData>
            </a:graphic>
          </wp:inline>
        </w:drawing>
      </w:r>
    </w:p>
    <w:p w:rsidR="00F16877" w:rsidRDefault="0035459A" w:rsidP="00F77718">
      <w:pPr>
        <w:autoSpaceDE w:val="0"/>
        <w:autoSpaceDN w:val="0"/>
        <w:adjustRightInd w:val="0"/>
        <w:spacing w:line="276" w:lineRule="auto"/>
        <w:jc w:val="both"/>
        <w:rPr>
          <w:rFonts w:ascii="Arial" w:eastAsiaTheme="minorHAnsi" w:hAnsi="Arial" w:cs="Arial"/>
          <w:lang w:eastAsia="en-US"/>
        </w:rPr>
      </w:pPr>
      <w:r w:rsidRPr="0035459A">
        <w:rPr>
          <w:rFonts w:ascii="Arial" w:eastAsiaTheme="minorHAnsi" w:hAnsi="Arial" w:cs="Arial"/>
          <w:lang w:eastAsia="en-US"/>
        </w:rPr>
        <w:t xml:space="preserve">Reggeli verses köszöntő </w:t>
      </w:r>
      <w:r>
        <w:rPr>
          <w:rFonts w:ascii="Arial" w:eastAsiaTheme="minorHAnsi" w:hAnsi="Arial" w:cs="Arial"/>
          <w:lang w:eastAsia="en-US"/>
        </w:rPr>
        <w:t xml:space="preserve">a helyi intézményekben (Általános Iskola, Járási Hivatal, Kormányablak, Önkormányzat) a Csengeri Gyermek. és Ifjúsági Egyesület drámacsoportjának közreműködésével. </w:t>
      </w:r>
    </w:p>
    <w:p w:rsidR="00221B2F" w:rsidRDefault="00221B2F" w:rsidP="00F77718">
      <w:pPr>
        <w:autoSpaceDE w:val="0"/>
        <w:autoSpaceDN w:val="0"/>
        <w:adjustRightInd w:val="0"/>
        <w:spacing w:line="276" w:lineRule="auto"/>
        <w:jc w:val="both"/>
        <w:rPr>
          <w:rFonts w:ascii="Arial" w:eastAsiaTheme="minorHAnsi" w:hAnsi="Arial" w:cs="Arial"/>
          <w:lang w:eastAsia="en-US"/>
        </w:rPr>
      </w:pPr>
    </w:p>
    <w:p w:rsidR="00F16877" w:rsidRDefault="00221B2F" w:rsidP="00F77718">
      <w:pPr>
        <w:autoSpaceDE w:val="0"/>
        <w:autoSpaceDN w:val="0"/>
        <w:adjustRightInd w:val="0"/>
        <w:spacing w:line="276" w:lineRule="auto"/>
        <w:jc w:val="both"/>
        <w:rPr>
          <w:rFonts w:ascii="Arial" w:eastAsiaTheme="minorHAnsi" w:hAnsi="Arial" w:cs="Arial"/>
          <w:lang w:eastAsia="en-US"/>
        </w:rPr>
      </w:pPr>
      <w:r w:rsidRPr="00F7468C">
        <w:rPr>
          <w:rFonts w:ascii="Arial" w:eastAsiaTheme="minorHAnsi" w:hAnsi="Arial" w:cs="Arial"/>
          <w:noProof/>
        </w:rPr>
        <w:drawing>
          <wp:inline distT="0" distB="0" distL="0" distR="0">
            <wp:extent cx="5759270" cy="3190875"/>
            <wp:effectExtent l="19050" t="0" r="0" b="0"/>
            <wp:docPr id="12" name="Kép 1" descr="C:\Users\Csilla-MK\Downloads\12967924_971748146226641_2156094054526178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lla-MK\Downloads\12967924_971748146226641_2156094054526178704_o.jpg"/>
                    <pic:cNvPicPr>
                      <a:picLocks noChangeAspect="1" noChangeArrowheads="1"/>
                    </pic:cNvPicPr>
                  </pic:nvPicPr>
                  <pic:blipFill>
                    <a:blip r:embed="rId13"/>
                    <a:srcRect/>
                    <a:stretch>
                      <a:fillRect/>
                    </a:stretch>
                  </pic:blipFill>
                  <pic:spPr bwMode="auto">
                    <a:xfrm>
                      <a:off x="0" y="0"/>
                      <a:ext cx="5760720" cy="3191678"/>
                    </a:xfrm>
                    <a:prstGeom prst="rect">
                      <a:avLst/>
                    </a:prstGeom>
                    <a:noFill/>
                    <a:ln w="9525">
                      <a:noFill/>
                      <a:miter lim="800000"/>
                      <a:headEnd/>
                      <a:tailEnd/>
                    </a:ln>
                  </pic:spPr>
                </pic:pic>
              </a:graphicData>
            </a:graphic>
          </wp:inline>
        </w:drawing>
      </w:r>
    </w:p>
    <w:p w:rsidR="0035459A" w:rsidRDefault="00D03DA4" w:rsidP="00F77718">
      <w:pPr>
        <w:autoSpaceDE w:val="0"/>
        <w:autoSpaceDN w:val="0"/>
        <w:adjustRightInd w:val="0"/>
        <w:spacing w:line="276" w:lineRule="auto"/>
        <w:jc w:val="both"/>
        <w:rPr>
          <w:rFonts w:ascii="Arial" w:eastAsiaTheme="minorHAnsi" w:hAnsi="Arial" w:cs="Arial"/>
          <w:lang w:eastAsia="en-US"/>
        </w:rPr>
      </w:pPr>
      <w:r>
        <w:rPr>
          <w:rFonts w:ascii="Arial" w:eastAsiaTheme="minorHAnsi" w:hAnsi="Arial" w:cs="Arial"/>
          <w:lang w:eastAsia="en-US"/>
        </w:rPr>
        <w:lastRenderedPageBreak/>
        <w:t>Helytörténeti Múzeum: Verses Irodalmi tárlatvezetés középiskolásoknak. Művelődési Központ</w:t>
      </w:r>
      <w:r w:rsidR="005D0B3C">
        <w:rPr>
          <w:rFonts w:ascii="Arial" w:eastAsiaTheme="minorHAnsi" w:hAnsi="Arial" w:cs="Arial"/>
          <w:lang w:eastAsia="en-US"/>
        </w:rPr>
        <w:t>:</w:t>
      </w:r>
      <w:r>
        <w:rPr>
          <w:rFonts w:ascii="Arial" w:eastAsiaTheme="minorHAnsi" w:hAnsi="Arial" w:cs="Arial"/>
          <w:lang w:eastAsia="en-US"/>
        </w:rPr>
        <w:t xml:space="preserve"> A költészet a lélek ünnepe irodalmi ve</w:t>
      </w:r>
      <w:r w:rsidR="005D0B3C">
        <w:rPr>
          <w:rFonts w:ascii="Arial" w:eastAsiaTheme="minorHAnsi" w:hAnsi="Arial" w:cs="Arial"/>
          <w:lang w:eastAsia="en-US"/>
        </w:rPr>
        <w:t>télkedő általános iskolásoknak és a Sorsfordító sorok-kiállításának megnyitása.</w:t>
      </w:r>
      <w:r w:rsidR="00F7468C">
        <w:rPr>
          <w:rFonts w:ascii="Arial" w:eastAsiaTheme="minorHAnsi" w:hAnsi="Arial" w:cs="Arial"/>
          <w:lang w:eastAsia="en-US"/>
        </w:rPr>
        <w:t xml:space="preserve"> </w:t>
      </w:r>
      <w:r>
        <w:rPr>
          <w:rFonts w:ascii="Arial" w:eastAsiaTheme="minorHAnsi" w:hAnsi="Arial" w:cs="Arial"/>
          <w:lang w:eastAsia="en-US"/>
        </w:rPr>
        <w:t>O’sváth Gyűjtemény: Aki nekem virágot álmodott – Szavak és festékcseppek című kötetének bemutatója, Csengeri Ifjúsági Egyesület drámacsoportjának előadása.</w:t>
      </w:r>
    </w:p>
    <w:p w:rsidR="00D03DA4" w:rsidRDefault="00D03DA4" w:rsidP="00F77718">
      <w:pPr>
        <w:autoSpaceDE w:val="0"/>
        <w:autoSpaceDN w:val="0"/>
        <w:adjustRightInd w:val="0"/>
        <w:spacing w:line="276" w:lineRule="auto"/>
        <w:jc w:val="both"/>
        <w:rPr>
          <w:rFonts w:ascii="Arial" w:eastAsiaTheme="minorHAnsi" w:hAnsi="Arial" w:cs="Arial"/>
          <w:b/>
          <w:lang w:eastAsia="en-US"/>
        </w:rPr>
      </w:pPr>
    </w:p>
    <w:p w:rsidR="00D03DA4" w:rsidRDefault="00D03DA4" w:rsidP="00F77718">
      <w:pPr>
        <w:autoSpaceDE w:val="0"/>
        <w:autoSpaceDN w:val="0"/>
        <w:adjustRightInd w:val="0"/>
        <w:spacing w:line="276" w:lineRule="auto"/>
        <w:jc w:val="both"/>
        <w:rPr>
          <w:rFonts w:ascii="Arial" w:eastAsiaTheme="minorHAnsi" w:hAnsi="Arial" w:cs="Arial"/>
          <w:b/>
          <w:lang w:eastAsia="en-US"/>
        </w:rPr>
      </w:pPr>
      <w:r w:rsidRPr="005D4833">
        <w:rPr>
          <w:rFonts w:ascii="Arial" w:eastAsiaTheme="minorHAnsi" w:hAnsi="Arial" w:cs="Arial"/>
          <w:b/>
          <w:lang w:eastAsia="en-US"/>
        </w:rPr>
        <w:t>Versmondó Verseny</w:t>
      </w:r>
    </w:p>
    <w:p w:rsidR="00D03DA4" w:rsidRDefault="00D03DA4" w:rsidP="00F77718">
      <w:pPr>
        <w:autoSpaceDE w:val="0"/>
        <w:autoSpaceDN w:val="0"/>
        <w:adjustRightInd w:val="0"/>
        <w:spacing w:line="276" w:lineRule="auto"/>
        <w:jc w:val="both"/>
        <w:rPr>
          <w:rFonts w:ascii="Arial" w:eastAsiaTheme="minorHAnsi" w:hAnsi="Arial" w:cs="Arial"/>
          <w:lang w:eastAsia="en-US"/>
        </w:rPr>
      </w:pPr>
      <w:r w:rsidRPr="0035459A">
        <w:rPr>
          <w:rFonts w:ascii="Arial" w:eastAsiaTheme="minorHAnsi" w:hAnsi="Arial" w:cs="Arial"/>
          <w:lang w:eastAsia="en-US"/>
        </w:rPr>
        <w:t>XV. Nemzetközi Tavaszi Zsongás Versmondó verseny</w:t>
      </w:r>
      <w:r w:rsidR="00D26867">
        <w:rPr>
          <w:rFonts w:ascii="Arial" w:eastAsiaTheme="minorHAnsi" w:hAnsi="Arial" w:cs="Arial"/>
          <w:lang w:eastAsia="en-US"/>
        </w:rPr>
        <w:t xml:space="preserve">. </w:t>
      </w:r>
      <w:r>
        <w:rPr>
          <w:rFonts w:ascii="Arial" w:eastAsiaTheme="minorHAnsi" w:hAnsi="Arial" w:cs="Arial"/>
          <w:lang w:eastAsia="en-US"/>
        </w:rPr>
        <w:t xml:space="preserve">Április 19-21. </w:t>
      </w:r>
    </w:p>
    <w:p w:rsidR="00F16877" w:rsidRDefault="00F16877" w:rsidP="00F77718">
      <w:pPr>
        <w:autoSpaceDE w:val="0"/>
        <w:autoSpaceDN w:val="0"/>
        <w:adjustRightInd w:val="0"/>
        <w:spacing w:line="276" w:lineRule="auto"/>
        <w:jc w:val="both"/>
        <w:rPr>
          <w:rFonts w:ascii="Arial" w:eastAsiaTheme="minorHAnsi" w:hAnsi="Arial" w:cs="Arial"/>
          <w:lang w:eastAsia="en-US"/>
        </w:rPr>
      </w:pPr>
      <w:r>
        <w:rPr>
          <w:rFonts w:ascii="Arial" w:eastAsiaTheme="minorHAnsi" w:hAnsi="Arial" w:cs="Arial"/>
          <w:noProof/>
        </w:rPr>
        <w:drawing>
          <wp:inline distT="0" distB="0" distL="0" distR="0">
            <wp:extent cx="5759269" cy="3200400"/>
            <wp:effectExtent l="19050" t="0" r="0" b="0"/>
            <wp:docPr id="14" name="Kép 3" descr="C:\Users\Csilla-MK\Downloads\13064761_977333475668108_74821441847240955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lla-MK\Downloads\13064761_977333475668108_7482144184724095522_o.jpg"/>
                    <pic:cNvPicPr>
                      <a:picLocks noChangeAspect="1" noChangeArrowheads="1"/>
                    </pic:cNvPicPr>
                  </pic:nvPicPr>
                  <pic:blipFill>
                    <a:blip r:embed="rId14"/>
                    <a:srcRect/>
                    <a:stretch>
                      <a:fillRect/>
                    </a:stretch>
                  </pic:blipFill>
                  <pic:spPr bwMode="auto">
                    <a:xfrm>
                      <a:off x="0" y="0"/>
                      <a:ext cx="5760720" cy="3201206"/>
                    </a:xfrm>
                    <a:prstGeom prst="rect">
                      <a:avLst/>
                    </a:prstGeom>
                    <a:noFill/>
                    <a:ln w="9525">
                      <a:noFill/>
                      <a:miter lim="800000"/>
                      <a:headEnd/>
                      <a:tailEnd/>
                    </a:ln>
                  </pic:spPr>
                </pic:pic>
              </a:graphicData>
            </a:graphic>
          </wp:inline>
        </w:drawing>
      </w:r>
    </w:p>
    <w:p w:rsidR="00D03DA4" w:rsidRDefault="005D0B3C" w:rsidP="00D03DA4">
      <w:pPr>
        <w:autoSpaceDE w:val="0"/>
        <w:autoSpaceDN w:val="0"/>
        <w:adjustRightInd w:val="0"/>
        <w:spacing w:line="360" w:lineRule="auto"/>
        <w:jc w:val="both"/>
        <w:rPr>
          <w:rFonts w:ascii="Arial" w:eastAsiaTheme="minorHAnsi" w:hAnsi="Arial" w:cs="Arial"/>
          <w:b/>
          <w:lang w:eastAsia="en-US"/>
        </w:rPr>
      </w:pPr>
      <w:r>
        <w:rPr>
          <w:rFonts w:ascii="Arial" w:eastAsiaTheme="minorHAnsi" w:hAnsi="Arial" w:cs="Arial"/>
          <w:b/>
          <w:noProof/>
        </w:rPr>
        <w:drawing>
          <wp:inline distT="0" distB="0" distL="0" distR="0">
            <wp:extent cx="5667375" cy="2886075"/>
            <wp:effectExtent l="19050" t="0" r="9525" b="0"/>
            <wp:docPr id="4" name="Kép 4" descr="C:\Users\tanuló174\Downloads\944853_976388635762592_708053462654277911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uló174\Downloads\944853_976388635762592_7080534626542779111_n (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rsidR="005D4833" w:rsidRPr="0035459A" w:rsidRDefault="005D4833" w:rsidP="005D4833">
      <w:pPr>
        <w:autoSpaceDE w:val="0"/>
        <w:autoSpaceDN w:val="0"/>
        <w:adjustRightInd w:val="0"/>
        <w:jc w:val="both"/>
        <w:rPr>
          <w:rFonts w:ascii="Arial" w:eastAsiaTheme="minorHAnsi" w:hAnsi="Arial" w:cs="Arial"/>
          <w:lang w:eastAsia="en-US"/>
        </w:rPr>
      </w:pPr>
    </w:p>
    <w:p w:rsidR="005D0B3C" w:rsidRDefault="005D0B3C" w:rsidP="005D4833">
      <w:pPr>
        <w:autoSpaceDE w:val="0"/>
        <w:autoSpaceDN w:val="0"/>
        <w:adjustRightInd w:val="0"/>
        <w:jc w:val="both"/>
        <w:rPr>
          <w:rFonts w:ascii="Arial" w:eastAsiaTheme="minorHAnsi" w:hAnsi="Arial" w:cs="Arial"/>
          <w:b/>
          <w:lang w:eastAsia="en-US"/>
        </w:rPr>
      </w:pPr>
    </w:p>
    <w:p w:rsidR="005D0B3C" w:rsidRDefault="00D26867" w:rsidP="005D4833">
      <w:pPr>
        <w:autoSpaceDE w:val="0"/>
        <w:autoSpaceDN w:val="0"/>
        <w:adjustRightInd w:val="0"/>
        <w:jc w:val="both"/>
        <w:rPr>
          <w:rFonts w:ascii="Arial" w:eastAsiaTheme="minorHAnsi" w:hAnsi="Arial" w:cs="Arial"/>
          <w:b/>
          <w:lang w:eastAsia="en-US"/>
        </w:rPr>
      </w:pPr>
      <w:r w:rsidRPr="00D26867">
        <w:rPr>
          <w:rFonts w:ascii="Arial" w:eastAsiaTheme="minorHAnsi" w:hAnsi="Arial" w:cs="Arial"/>
          <w:b/>
          <w:noProof/>
        </w:rPr>
        <w:lastRenderedPageBreak/>
        <w:drawing>
          <wp:inline distT="0" distB="0" distL="0" distR="0">
            <wp:extent cx="5705475" cy="2647950"/>
            <wp:effectExtent l="19050" t="0" r="9525" b="0"/>
            <wp:docPr id="17" name="Kép 8" descr="C:\Users\tanuló174\Downloads\12993330_976388755762580_5974791157558743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uló174\Downloads\12993330_976388755762580_5974791157558743023_n.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2647950"/>
                    </a:xfrm>
                    <a:prstGeom prst="rect">
                      <a:avLst/>
                    </a:prstGeom>
                    <a:noFill/>
                    <a:ln>
                      <a:noFill/>
                    </a:ln>
                  </pic:spPr>
                </pic:pic>
              </a:graphicData>
            </a:graphic>
          </wp:inline>
        </w:drawing>
      </w:r>
    </w:p>
    <w:p w:rsidR="005D0B3C" w:rsidRDefault="005D0B3C" w:rsidP="005D4833">
      <w:pPr>
        <w:autoSpaceDE w:val="0"/>
        <w:autoSpaceDN w:val="0"/>
        <w:adjustRightInd w:val="0"/>
        <w:jc w:val="both"/>
        <w:rPr>
          <w:rFonts w:ascii="Arial" w:eastAsiaTheme="minorHAnsi" w:hAnsi="Arial" w:cs="Arial"/>
          <w:b/>
          <w:lang w:eastAsia="en-US"/>
        </w:rPr>
      </w:pPr>
    </w:p>
    <w:p w:rsidR="005D0B3C" w:rsidRDefault="005D0B3C" w:rsidP="005D4833">
      <w:pPr>
        <w:autoSpaceDE w:val="0"/>
        <w:autoSpaceDN w:val="0"/>
        <w:adjustRightInd w:val="0"/>
        <w:jc w:val="both"/>
        <w:rPr>
          <w:rFonts w:ascii="Arial" w:eastAsiaTheme="minorHAnsi" w:hAnsi="Arial" w:cs="Arial"/>
          <w:b/>
          <w:lang w:eastAsia="en-US"/>
        </w:rPr>
      </w:pPr>
      <w:r>
        <w:rPr>
          <w:rFonts w:ascii="Arial" w:eastAsiaTheme="minorHAnsi" w:hAnsi="Arial" w:cs="Arial"/>
          <w:b/>
          <w:noProof/>
        </w:rPr>
        <w:drawing>
          <wp:inline distT="0" distB="0" distL="0" distR="0">
            <wp:extent cx="5758266" cy="3028950"/>
            <wp:effectExtent l="19050" t="0" r="0" b="0"/>
            <wp:docPr id="11" name="Kép 11" descr="C:\Users\tanuló174\Downloads\13000081_976856782382444_6935836570228269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uló174\Downloads\13000081_976856782382444_6935836570228269477_n.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030241"/>
                    </a:xfrm>
                    <a:prstGeom prst="rect">
                      <a:avLst/>
                    </a:prstGeom>
                    <a:noFill/>
                    <a:ln>
                      <a:noFill/>
                    </a:ln>
                  </pic:spPr>
                </pic:pic>
              </a:graphicData>
            </a:graphic>
          </wp:inline>
        </w:drawing>
      </w:r>
    </w:p>
    <w:p w:rsidR="005D0B3C" w:rsidRDefault="005D0B3C" w:rsidP="005D4833">
      <w:pPr>
        <w:autoSpaceDE w:val="0"/>
        <w:autoSpaceDN w:val="0"/>
        <w:adjustRightInd w:val="0"/>
        <w:jc w:val="both"/>
        <w:rPr>
          <w:rFonts w:ascii="Arial" w:eastAsiaTheme="minorHAnsi" w:hAnsi="Arial" w:cs="Arial"/>
          <w:b/>
          <w:lang w:eastAsia="en-US"/>
        </w:rPr>
      </w:pPr>
    </w:p>
    <w:p w:rsidR="005D0B3C" w:rsidRDefault="005D0B3C" w:rsidP="005D4833">
      <w:pPr>
        <w:autoSpaceDE w:val="0"/>
        <w:autoSpaceDN w:val="0"/>
        <w:adjustRightInd w:val="0"/>
        <w:jc w:val="both"/>
        <w:rPr>
          <w:rFonts w:ascii="Arial" w:eastAsiaTheme="minorHAnsi" w:hAnsi="Arial" w:cs="Arial"/>
          <w:b/>
          <w:lang w:eastAsia="en-US"/>
        </w:rPr>
      </w:pPr>
    </w:p>
    <w:p w:rsidR="005D0B3C" w:rsidRDefault="005D0B3C" w:rsidP="005D4833">
      <w:pPr>
        <w:autoSpaceDE w:val="0"/>
        <w:autoSpaceDN w:val="0"/>
        <w:adjustRightInd w:val="0"/>
        <w:jc w:val="both"/>
        <w:rPr>
          <w:rFonts w:ascii="Arial" w:eastAsiaTheme="minorHAnsi" w:hAnsi="Arial" w:cs="Arial"/>
          <w:b/>
          <w:lang w:eastAsia="en-US"/>
        </w:rPr>
      </w:pPr>
    </w:p>
    <w:p w:rsidR="005D0B3C" w:rsidRDefault="00221B2F" w:rsidP="005D4833">
      <w:pPr>
        <w:autoSpaceDE w:val="0"/>
        <w:autoSpaceDN w:val="0"/>
        <w:adjustRightInd w:val="0"/>
        <w:jc w:val="both"/>
        <w:rPr>
          <w:rFonts w:ascii="Arial" w:eastAsiaTheme="minorHAnsi" w:hAnsi="Arial" w:cs="Arial"/>
          <w:b/>
          <w:lang w:eastAsia="en-US"/>
        </w:rPr>
      </w:pPr>
      <w:r w:rsidRPr="00221B2F">
        <w:rPr>
          <w:rFonts w:ascii="Arial" w:eastAsiaTheme="minorHAnsi" w:hAnsi="Arial" w:cs="Arial"/>
          <w:b/>
          <w:noProof/>
        </w:rPr>
        <w:drawing>
          <wp:inline distT="0" distB="0" distL="0" distR="0">
            <wp:extent cx="5759524" cy="2514600"/>
            <wp:effectExtent l="19050" t="0" r="0" b="0"/>
            <wp:docPr id="13" name="Kép 14" descr="C:\Users\tanuló174\Downloads\13001100_976933549041434_288116106936182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uló174\Downloads\13001100_976933549041434_288116106936182848_n.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15122"/>
                    </a:xfrm>
                    <a:prstGeom prst="rect">
                      <a:avLst/>
                    </a:prstGeom>
                    <a:noFill/>
                    <a:ln>
                      <a:noFill/>
                    </a:ln>
                  </pic:spPr>
                </pic:pic>
              </a:graphicData>
            </a:graphic>
          </wp:inline>
        </w:drawing>
      </w:r>
    </w:p>
    <w:p w:rsidR="005D0B3C" w:rsidRDefault="005D0B3C" w:rsidP="005D4833">
      <w:pPr>
        <w:autoSpaceDE w:val="0"/>
        <w:autoSpaceDN w:val="0"/>
        <w:adjustRightInd w:val="0"/>
        <w:jc w:val="both"/>
        <w:rPr>
          <w:rFonts w:ascii="Arial" w:eastAsiaTheme="minorHAnsi" w:hAnsi="Arial" w:cs="Arial"/>
          <w:b/>
          <w:lang w:eastAsia="en-US"/>
        </w:rPr>
      </w:pPr>
    </w:p>
    <w:p w:rsidR="005D0B3C" w:rsidRDefault="005D0B3C" w:rsidP="005D4833">
      <w:pPr>
        <w:autoSpaceDE w:val="0"/>
        <w:autoSpaceDN w:val="0"/>
        <w:adjustRightInd w:val="0"/>
        <w:jc w:val="both"/>
        <w:rPr>
          <w:rFonts w:ascii="Arial" w:eastAsiaTheme="minorHAnsi" w:hAnsi="Arial" w:cs="Arial"/>
          <w:b/>
          <w:lang w:eastAsia="en-US"/>
        </w:rPr>
      </w:pPr>
      <w:r>
        <w:rPr>
          <w:rFonts w:ascii="Arial" w:eastAsiaTheme="minorHAnsi" w:hAnsi="Arial" w:cs="Arial"/>
          <w:b/>
          <w:noProof/>
        </w:rPr>
        <w:drawing>
          <wp:inline distT="0" distB="0" distL="0" distR="0">
            <wp:extent cx="5676900" cy="2876550"/>
            <wp:effectExtent l="19050" t="0" r="0" b="0"/>
            <wp:docPr id="15" name="Kép 15" descr="C:\Users\tanuló174\Downloads\12998450_977638998970889_4106498517975293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uló174\Downloads\12998450_977638998970889_4106498517975293684_n.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2876550"/>
                    </a:xfrm>
                    <a:prstGeom prst="rect">
                      <a:avLst/>
                    </a:prstGeom>
                    <a:noFill/>
                    <a:ln>
                      <a:noFill/>
                    </a:ln>
                  </pic:spPr>
                </pic:pic>
              </a:graphicData>
            </a:graphic>
          </wp:inline>
        </w:drawing>
      </w:r>
    </w:p>
    <w:p w:rsidR="00D26867" w:rsidRDefault="00D26867" w:rsidP="005D4833">
      <w:pPr>
        <w:autoSpaceDE w:val="0"/>
        <w:autoSpaceDN w:val="0"/>
        <w:adjustRightInd w:val="0"/>
        <w:jc w:val="both"/>
        <w:rPr>
          <w:rFonts w:ascii="Arial" w:eastAsiaTheme="minorHAnsi" w:hAnsi="Arial" w:cs="Arial"/>
          <w:b/>
          <w:lang w:eastAsia="en-US"/>
        </w:rPr>
      </w:pPr>
    </w:p>
    <w:p w:rsidR="005D4833" w:rsidRPr="005D4833" w:rsidRDefault="005D4833" w:rsidP="00F77718">
      <w:pPr>
        <w:autoSpaceDE w:val="0"/>
        <w:autoSpaceDN w:val="0"/>
        <w:adjustRightInd w:val="0"/>
        <w:spacing w:line="276" w:lineRule="auto"/>
        <w:jc w:val="both"/>
        <w:rPr>
          <w:rFonts w:ascii="Arial" w:eastAsiaTheme="minorHAnsi" w:hAnsi="Arial" w:cs="Arial"/>
          <w:b/>
          <w:lang w:eastAsia="en-US"/>
        </w:rPr>
      </w:pPr>
      <w:r w:rsidRPr="005D4833">
        <w:rPr>
          <w:rFonts w:ascii="Arial" w:eastAsiaTheme="minorHAnsi" w:hAnsi="Arial" w:cs="Arial"/>
          <w:b/>
          <w:lang w:eastAsia="en-US"/>
        </w:rPr>
        <w:t>Augusztus 20.</w:t>
      </w:r>
    </w:p>
    <w:p w:rsidR="005D4833" w:rsidRDefault="002175E1" w:rsidP="00F77718">
      <w:pPr>
        <w:autoSpaceDE w:val="0"/>
        <w:autoSpaceDN w:val="0"/>
        <w:adjustRightInd w:val="0"/>
        <w:spacing w:line="276" w:lineRule="auto"/>
        <w:jc w:val="both"/>
        <w:rPr>
          <w:rFonts w:ascii="Arial" w:eastAsiaTheme="minorHAnsi" w:hAnsi="Arial" w:cs="Arial"/>
          <w:lang w:eastAsia="en-US"/>
        </w:rPr>
      </w:pPr>
      <w:r>
        <w:rPr>
          <w:rFonts w:ascii="Arial" w:eastAsiaTheme="minorHAnsi" w:hAnsi="Arial" w:cs="Arial"/>
          <w:lang w:eastAsia="en-US"/>
        </w:rPr>
        <w:t>A Csengeri Napo</w:t>
      </w:r>
      <w:r w:rsidR="00D26867">
        <w:rPr>
          <w:rFonts w:ascii="Arial" w:eastAsiaTheme="minorHAnsi" w:hAnsi="Arial" w:cs="Arial"/>
          <w:lang w:eastAsia="en-US"/>
        </w:rPr>
        <w:t>k keretében kerül megrendezésre a nemzeti ünnepünkre való megemlékezés.</w:t>
      </w:r>
    </w:p>
    <w:p w:rsidR="005D4833" w:rsidRDefault="005D4833" w:rsidP="00F77718">
      <w:pPr>
        <w:autoSpaceDE w:val="0"/>
        <w:autoSpaceDN w:val="0"/>
        <w:adjustRightInd w:val="0"/>
        <w:spacing w:line="276" w:lineRule="auto"/>
        <w:jc w:val="both"/>
        <w:rPr>
          <w:rFonts w:ascii="Arial" w:eastAsiaTheme="minorHAnsi" w:hAnsi="Arial" w:cs="Arial"/>
          <w:lang w:eastAsia="en-US"/>
        </w:rPr>
      </w:pPr>
    </w:p>
    <w:p w:rsidR="005149B5" w:rsidRDefault="005D4833" w:rsidP="00F77718">
      <w:pPr>
        <w:autoSpaceDE w:val="0"/>
        <w:autoSpaceDN w:val="0"/>
        <w:adjustRightInd w:val="0"/>
        <w:spacing w:line="276" w:lineRule="auto"/>
        <w:jc w:val="both"/>
        <w:rPr>
          <w:rFonts w:ascii="Arial" w:eastAsiaTheme="minorHAnsi" w:hAnsi="Arial" w:cs="Arial"/>
          <w:lang w:eastAsia="en-US"/>
        </w:rPr>
      </w:pPr>
      <w:r w:rsidRPr="005D4833">
        <w:rPr>
          <w:rFonts w:ascii="Arial" w:eastAsiaTheme="minorHAnsi" w:hAnsi="Arial" w:cs="Arial"/>
          <w:b/>
          <w:lang w:eastAsia="en-US"/>
        </w:rPr>
        <w:t>A Magyar Népmese Napja</w:t>
      </w:r>
      <w:r w:rsidR="00F7468C">
        <w:rPr>
          <w:rFonts w:ascii="Arial" w:eastAsiaTheme="minorHAnsi" w:hAnsi="Arial" w:cs="Arial"/>
          <w:b/>
          <w:lang w:eastAsia="en-US"/>
        </w:rPr>
        <w:t xml:space="preserve"> </w:t>
      </w:r>
      <w:r w:rsidR="004A4BB7" w:rsidRPr="005D0B3C">
        <w:rPr>
          <w:rFonts w:ascii="Arial" w:eastAsiaTheme="minorHAnsi" w:hAnsi="Arial" w:cs="Arial"/>
          <w:b/>
          <w:lang w:eastAsia="en-US"/>
        </w:rPr>
        <w:t>Szeptember 30.</w:t>
      </w:r>
      <w:r w:rsidR="00706926">
        <w:rPr>
          <w:rFonts w:ascii="Arial" w:eastAsiaTheme="minorHAnsi" w:hAnsi="Arial" w:cs="Arial"/>
          <w:b/>
          <w:lang w:eastAsia="en-US"/>
        </w:rPr>
        <w:t xml:space="preserve"> </w:t>
      </w:r>
      <w:r w:rsidR="005149B5">
        <w:rPr>
          <w:rFonts w:ascii="Arial" w:eastAsiaTheme="minorHAnsi" w:hAnsi="Arial" w:cs="Arial"/>
          <w:lang w:eastAsia="en-US"/>
        </w:rPr>
        <w:t>Mesefelolvasás óvodás és általános iskolás gyerekeknek. Mese filmvetítés.</w:t>
      </w:r>
    </w:p>
    <w:p w:rsidR="005D4833" w:rsidRPr="005D4833" w:rsidRDefault="005D4833" w:rsidP="005D4833">
      <w:pPr>
        <w:autoSpaceDE w:val="0"/>
        <w:autoSpaceDN w:val="0"/>
        <w:adjustRightInd w:val="0"/>
        <w:jc w:val="both"/>
        <w:rPr>
          <w:rFonts w:ascii="Arial" w:eastAsiaTheme="minorHAnsi" w:hAnsi="Arial" w:cs="Arial"/>
          <w:b/>
          <w:lang w:eastAsia="en-US"/>
        </w:rPr>
      </w:pPr>
    </w:p>
    <w:p w:rsidR="00F16877" w:rsidRDefault="00F16877" w:rsidP="00F77718">
      <w:pPr>
        <w:autoSpaceDE w:val="0"/>
        <w:autoSpaceDN w:val="0"/>
        <w:adjustRightInd w:val="0"/>
        <w:spacing w:line="276" w:lineRule="auto"/>
        <w:jc w:val="both"/>
        <w:rPr>
          <w:rFonts w:ascii="Arial" w:eastAsiaTheme="minorHAnsi" w:hAnsi="Arial" w:cs="Arial"/>
          <w:b/>
          <w:lang w:eastAsia="en-US"/>
        </w:rPr>
      </w:pPr>
      <w:r>
        <w:rPr>
          <w:rFonts w:ascii="Arial" w:eastAsiaTheme="minorHAnsi" w:hAnsi="Arial" w:cs="Arial"/>
          <w:b/>
          <w:noProof/>
        </w:rPr>
        <w:drawing>
          <wp:inline distT="0" distB="0" distL="0" distR="0">
            <wp:extent cx="5757863" cy="2905125"/>
            <wp:effectExtent l="19050" t="0" r="0" b="0"/>
            <wp:docPr id="16" name="Kép 4" descr="C:\Users\Csilla-MK\Downloads\13254366_1725854151028296_6511354388004512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illa-MK\Downloads\13254366_1725854151028296_6511354388004512069_n.jpg"/>
                    <pic:cNvPicPr>
                      <a:picLocks noChangeAspect="1" noChangeArrowheads="1"/>
                    </pic:cNvPicPr>
                  </pic:nvPicPr>
                  <pic:blipFill>
                    <a:blip r:embed="rId20"/>
                    <a:srcRect/>
                    <a:stretch>
                      <a:fillRect/>
                    </a:stretch>
                  </pic:blipFill>
                  <pic:spPr bwMode="auto">
                    <a:xfrm>
                      <a:off x="0" y="0"/>
                      <a:ext cx="5760721" cy="2906567"/>
                    </a:xfrm>
                    <a:prstGeom prst="rect">
                      <a:avLst/>
                    </a:prstGeom>
                    <a:noFill/>
                    <a:ln w="9525">
                      <a:noFill/>
                      <a:miter lim="800000"/>
                      <a:headEnd/>
                      <a:tailEnd/>
                    </a:ln>
                  </pic:spPr>
                </pic:pic>
              </a:graphicData>
            </a:graphic>
          </wp:inline>
        </w:drawing>
      </w:r>
    </w:p>
    <w:p w:rsidR="00F16877" w:rsidRDefault="00F16877" w:rsidP="00F77718">
      <w:pPr>
        <w:autoSpaceDE w:val="0"/>
        <w:autoSpaceDN w:val="0"/>
        <w:adjustRightInd w:val="0"/>
        <w:spacing w:line="276" w:lineRule="auto"/>
        <w:jc w:val="both"/>
        <w:rPr>
          <w:rFonts w:ascii="Arial" w:eastAsiaTheme="minorHAnsi" w:hAnsi="Arial" w:cs="Arial"/>
          <w:b/>
          <w:lang w:eastAsia="en-US"/>
        </w:rPr>
      </w:pPr>
    </w:p>
    <w:p w:rsidR="005149B5" w:rsidRDefault="005149B5" w:rsidP="00F77718">
      <w:pPr>
        <w:autoSpaceDE w:val="0"/>
        <w:autoSpaceDN w:val="0"/>
        <w:adjustRightInd w:val="0"/>
        <w:spacing w:line="276" w:lineRule="auto"/>
        <w:jc w:val="both"/>
        <w:rPr>
          <w:rFonts w:ascii="Arial" w:eastAsiaTheme="minorHAnsi" w:hAnsi="Arial" w:cs="Arial"/>
          <w:b/>
          <w:lang w:eastAsia="en-US"/>
        </w:rPr>
      </w:pPr>
      <w:r w:rsidRPr="005D4833">
        <w:rPr>
          <w:rFonts w:ascii="Arial" w:eastAsiaTheme="minorHAnsi" w:hAnsi="Arial" w:cs="Arial"/>
          <w:b/>
          <w:lang w:eastAsia="en-US"/>
        </w:rPr>
        <w:t>Október 23</w:t>
      </w:r>
    </w:p>
    <w:p w:rsidR="002259F3" w:rsidRPr="002259F3" w:rsidRDefault="002259F3" w:rsidP="00F77718">
      <w:pPr>
        <w:autoSpaceDE w:val="0"/>
        <w:autoSpaceDN w:val="0"/>
        <w:adjustRightInd w:val="0"/>
        <w:spacing w:line="276" w:lineRule="auto"/>
        <w:jc w:val="both"/>
        <w:rPr>
          <w:rFonts w:ascii="Arial" w:eastAsiaTheme="minorHAnsi" w:hAnsi="Arial" w:cs="Arial"/>
          <w:lang w:eastAsia="en-US"/>
        </w:rPr>
      </w:pPr>
      <w:r w:rsidRPr="002259F3">
        <w:rPr>
          <w:rFonts w:ascii="Arial" w:eastAsiaTheme="minorHAnsi" w:hAnsi="Arial" w:cs="Arial"/>
          <w:lang w:eastAsia="en-US"/>
        </w:rPr>
        <w:t>A Forradalom és Szabadságharc 60. évfordulójára rendezett megemlékezés</w:t>
      </w:r>
      <w:r>
        <w:rPr>
          <w:rFonts w:ascii="Arial" w:eastAsiaTheme="minorHAnsi" w:hAnsi="Arial" w:cs="Arial"/>
          <w:lang w:eastAsia="en-US"/>
        </w:rPr>
        <w:t>, helyszín Művelődési Központ. Köszöntő</w:t>
      </w:r>
      <w:r w:rsidR="000C1A70">
        <w:rPr>
          <w:rFonts w:ascii="Arial" w:eastAsiaTheme="minorHAnsi" w:hAnsi="Arial" w:cs="Arial"/>
          <w:lang w:eastAsia="en-US"/>
        </w:rPr>
        <w:t>t mondott</w:t>
      </w:r>
      <w:r>
        <w:rPr>
          <w:rFonts w:ascii="Arial" w:eastAsiaTheme="minorHAnsi" w:hAnsi="Arial" w:cs="Arial"/>
          <w:lang w:eastAsia="en-US"/>
        </w:rPr>
        <w:t xml:space="preserve"> Forján Zsolt polgármester, 1956 eseményeire emlékezik O’sváth György rendkívüli és meghatalmazott nagykövet. Emlékműsor: Ady Endre Gimnázium irodalmi színpada. Koszorúzás a Kollégium </w:t>
      </w:r>
      <w:r>
        <w:rPr>
          <w:rFonts w:ascii="Arial" w:eastAsiaTheme="minorHAnsi" w:hAnsi="Arial" w:cs="Arial"/>
          <w:lang w:eastAsia="en-US"/>
        </w:rPr>
        <w:lastRenderedPageBreak/>
        <w:t>emléktáblájánál. Ünnepélyes szoboravatás és koszorúzás az O’sváth Gyűjtemény udvarán. Tégy Magadért Egyesület kiállítása „Hogyan éltük meg 1956-ot Csengerben és a térségben” címmel, helyszín O’sváth Gyűjtemény. Kiállítás a Helytörténeti Múzeumban.</w:t>
      </w:r>
    </w:p>
    <w:p w:rsidR="005149B5" w:rsidRDefault="005149B5" w:rsidP="00F77718">
      <w:pPr>
        <w:autoSpaceDE w:val="0"/>
        <w:autoSpaceDN w:val="0"/>
        <w:adjustRightInd w:val="0"/>
        <w:spacing w:line="276" w:lineRule="auto"/>
        <w:jc w:val="both"/>
        <w:rPr>
          <w:rFonts w:ascii="Arial" w:eastAsiaTheme="minorHAnsi" w:hAnsi="Arial" w:cs="Arial"/>
          <w:b/>
          <w:lang w:eastAsia="en-US"/>
        </w:rPr>
      </w:pPr>
    </w:p>
    <w:p w:rsidR="005149B5" w:rsidRPr="005149B5" w:rsidRDefault="005149B5" w:rsidP="00F77718">
      <w:pPr>
        <w:autoSpaceDE w:val="0"/>
        <w:autoSpaceDN w:val="0"/>
        <w:adjustRightInd w:val="0"/>
        <w:spacing w:line="276" w:lineRule="auto"/>
        <w:jc w:val="both"/>
        <w:rPr>
          <w:rFonts w:ascii="Arial" w:eastAsiaTheme="minorHAnsi" w:hAnsi="Arial" w:cs="Arial"/>
          <w:b/>
          <w:lang w:eastAsia="en-US"/>
        </w:rPr>
      </w:pPr>
      <w:r w:rsidRPr="005149B5">
        <w:rPr>
          <w:rFonts w:ascii="Arial" w:eastAsiaTheme="minorHAnsi" w:hAnsi="Arial" w:cs="Arial"/>
          <w:b/>
          <w:lang w:eastAsia="en-US"/>
        </w:rPr>
        <w:t>Mesemondó Verseny</w:t>
      </w:r>
    </w:p>
    <w:p w:rsidR="005149B5" w:rsidRPr="005149B5" w:rsidRDefault="004A4BB7" w:rsidP="00F77718">
      <w:pPr>
        <w:autoSpaceDE w:val="0"/>
        <w:autoSpaceDN w:val="0"/>
        <w:adjustRightInd w:val="0"/>
        <w:spacing w:line="276" w:lineRule="auto"/>
        <w:jc w:val="both"/>
        <w:rPr>
          <w:rFonts w:ascii="Arial" w:eastAsiaTheme="minorHAnsi" w:hAnsi="Arial" w:cs="Arial"/>
          <w:lang w:eastAsia="en-US"/>
        </w:rPr>
      </w:pPr>
      <w:r>
        <w:rPr>
          <w:rFonts w:ascii="Arial" w:eastAsiaTheme="minorHAnsi" w:hAnsi="Arial" w:cs="Arial"/>
          <w:lang w:eastAsia="en-US"/>
        </w:rPr>
        <w:t xml:space="preserve">XV. Nemzetközi Őszi Meseszüret mesemondó verseny </w:t>
      </w:r>
      <w:r w:rsidR="00D26867">
        <w:rPr>
          <w:rFonts w:ascii="Arial" w:eastAsiaTheme="minorHAnsi" w:hAnsi="Arial" w:cs="Arial"/>
          <w:lang w:eastAsia="en-US"/>
        </w:rPr>
        <w:t>Tervezett időpont: n</w:t>
      </w:r>
      <w:r w:rsidR="005149B5" w:rsidRPr="005149B5">
        <w:rPr>
          <w:rFonts w:ascii="Arial" w:eastAsiaTheme="minorHAnsi" w:hAnsi="Arial" w:cs="Arial"/>
          <w:lang w:eastAsia="en-US"/>
        </w:rPr>
        <w:t xml:space="preserve">ovember </w:t>
      </w:r>
      <w:r w:rsidR="005149B5">
        <w:rPr>
          <w:rFonts w:ascii="Arial" w:eastAsiaTheme="minorHAnsi" w:hAnsi="Arial" w:cs="Arial"/>
          <w:lang w:eastAsia="en-US"/>
        </w:rPr>
        <w:t>24-26</w:t>
      </w:r>
      <w:r w:rsidR="00D26867">
        <w:rPr>
          <w:rFonts w:ascii="Arial" w:eastAsiaTheme="minorHAnsi" w:hAnsi="Arial" w:cs="Arial"/>
          <w:lang w:eastAsia="en-US"/>
        </w:rPr>
        <w:t>.</w:t>
      </w:r>
    </w:p>
    <w:p w:rsidR="005149B5" w:rsidRDefault="005149B5" w:rsidP="005D4833">
      <w:pPr>
        <w:autoSpaceDE w:val="0"/>
        <w:autoSpaceDN w:val="0"/>
        <w:adjustRightInd w:val="0"/>
        <w:jc w:val="both"/>
        <w:rPr>
          <w:rFonts w:ascii="Arial" w:eastAsiaTheme="minorHAnsi" w:hAnsi="Arial" w:cs="Arial"/>
          <w:lang w:eastAsia="en-US"/>
        </w:rPr>
      </w:pPr>
    </w:p>
    <w:p w:rsidR="005D4833" w:rsidRDefault="005D4833" w:rsidP="005D4833">
      <w:pPr>
        <w:autoSpaceDE w:val="0"/>
        <w:autoSpaceDN w:val="0"/>
        <w:adjustRightInd w:val="0"/>
        <w:jc w:val="both"/>
        <w:rPr>
          <w:rFonts w:ascii="Arial" w:eastAsiaTheme="minorHAnsi" w:hAnsi="Arial" w:cs="Arial"/>
          <w:lang w:eastAsia="en-US"/>
        </w:rPr>
      </w:pPr>
    </w:p>
    <w:p w:rsidR="005149B5" w:rsidRDefault="005149B5" w:rsidP="00F77718">
      <w:pPr>
        <w:spacing w:line="276" w:lineRule="auto"/>
        <w:jc w:val="center"/>
        <w:rPr>
          <w:rFonts w:ascii="Arial" w:eastAsia="Times New Roman" w:hAnsi="Arial" w:cs="Arial"/>
          <w:b/>
          <w:color w:val="222222"/>
        </w:rPr>
      </w:pPr>
      <w:r w:rsidRPr="005149B5">
        <w:rPr>
          <w:rFonts w:ascii="Arial" w:eastAsiaTheme="minorHAnsi" w:hAnsi="Arial" w:cs="Arial"/>
          <w:b/>
          <w:lang w:eastAsia="en-US"/>
        </w:rPr>
        <w:t xml:space="preserve">További </w:t>
      </w:r>
      <w:r w:rsidRPr="005149B5">
        <w:rPr>
          <w:rFonts w:ascii="Arial" w:eastAsia="Times New Roman" w:hAnsi="Arial" w:cs="Arial"/>
          <w:b/>
          <w:color w:val="222222"/>
        </w:rPr>
        <w:t>intézményi munka</w:t>
      </w:r>
    </w:p>
    <w:p w:rsidR="000C1A70" w:rsidRPr="005149B5" w:rsidRDefault="000C1A70" w:rsidP="00F77718">
      <w:pPr>
        <w:spacing w:line="276" w:lineRule="auto"/>
        <w:jc w:val="center"/>
        <w:rPr>
          <w:rFonts w:ascii="Arial" w:eastAsiaTheme="minorHAnsi" w:hAnsi="Arial" w:cs="Arial"/>
          <w:lang w:eastAsia="en-US"/>
        </w:rPr>
      </w:pPr>
    </w:p>
    <w:p w:rsidR="000C1A70" w:rsidRDefault="008D60D4" w:rsidP="00F77718">
      <w:pPr>
        <w:spacing w:line="276" w:lineRule="auto"/>
        <w:jc w:val="both"/>
        <w:rPr>
          <w:rFonts w:ascii="Arial" w:hAnsi="Arial" w:cs="Arial"/>
        </w:rPr>
      </w:pPr>
      <w:r w:rsidRPr="008D60D4">
        <w:rPr>
          <w:rFonts w:ascii="Arial" w:hAnsi="Arial" w:cs="Arial"/>
        </w:rPr>
        <w:t xml:space="preserve">Az intézmény működésével kapcsolatban ki kell emelni, hogy azt példaértékűen támogatja az önkormányzat, ami a pályázati önerő biztosításától a városi rendezvények elkülönített szakfeladaton, való biztosításán keresztül a kulturális élettel és a közművelődéssel való gondoskodó, segítő foglalkozásig minden területen megnyilvánul. </w:t>
      </w:r>
    </w:p>
    <w:p w:rsidR="000C1A70" w:rsidRDefault="000C1A70" w:rsidP="00F77718">
      <w:pPr>
        <w:spacing w:line="276" w:lineRule="auto"/>
        <w:jc w:val="both"/>
        <w:rPr>
          <w:rFonts w:ascii="Arial" w:hAnsi="Arial" w:cs="Arial"/>
        </w:rPr>
      </w:pPr>
    </w:p>
    <w:p w:rsidR="008D60D4" w:rsidRPr="000C1A70" w:rsidRDefault="008D60D4" w:rsidP="00F77718">
      <w:pPr>
        <w:spacing w:line="276" w:lineRule="auto"/>
        <w:jc w:val="both"/>
        <w:rPr>
          <w:rFonts w:ascii="Arial" w:hAnsi="Arial" w:cs="Arial"/>
          <w:b/>
        </w:rPr>
      </w:pPr>
      <w:r w:rsidRPr="000C1A70">
        <w:rPr>
          <w:rFonts w:ascii="Arial" w:hAnsi="Arial" w:cs="Arial"/>
          <w:b/>
        </w:rPr>
        <w:t>2016 évben megvalósult programok, havi bontásban:</w:t>
      </w:r>
    </w:p>
    <w:p w:rsidR="00167CA2" w:rsidRDefault="00167CA2" w:rsidP="00F77718">
      <w:pPr>
        <w:spacing w:line="276" w:lineRule="auto"/>
        <w:jc w:val="both"/>
        <w:rPr>
          <w:rFonts w:ascii="Arial" w:hAnsi="Arial" w:cs="Arial"/>
          <w:b/>
        </w:rPr>
      </w:pPr>
      <w:r w:rsidRPr="00167CA2">
        <w:rPr>
          <w:rFonts w:ascii="Arial" w:hAnsi="Arial" w:cs="Arial"/>
          <w:b/>
        </w:rPr>
        <w:t>Január:</w:t>
      </w:r>
    </w:p>
    <w:p w:rsidR="00167CA2" w:rsidRPr="00167CA2" w:rsidRDefault="00167CA2" w:rsidP="00F77718">
      <w:pPr>
        <w:pStyle w:val="Listaszerbekezds"/>
        <w:numPr>
          <w:ilvl w:val="0"/>
          <w:numId w:val="5"/>
        </w:numPr>
        <w:spacing w:line="276" w:lineRule="auto"/>
        <w:jc w:val="both"/>
        <w:rPr>
          <w:rFonts w:ascii="Arial" w:hAnsi="Arial" w:cs="Arial"/>
          <w:b/>
        </w:rPr>
      </w:pPr>
      <w:r>
        <w:rPr>
          <w:rFonts w:ascii="Arial" w:hAnsi="Arial" w:cs="Arial"/>
          <w:b/>
        </w:rPr>
        <w:t>Magyar Kultúra Napja</w:t>
      </w:r>
    </w:p>
    <w:p w:rsidR="005D4833" w:rsidRPr="00C254DB" w:rsidRDefault="005D4833" w:rsidP="00F77718">
      <w:pPr>
        <w:spacing w:line="276" w:lineRule="auto"/>
        <w:jc w:val="both"/>
        <w:rPr>
          <w:rFonts w:ascii="Arial" w:eastAsiaTheme="minorHAnsi" w:hAnsi="Arial" w:cs="Arial"/>
          <w:b/>
          <w:lang w:eastAsia="en-US"/>
        </w:rPr>
      </w:pPr>
      <w:r w:rsidRPr="00C254DB">
        <w:rPr>
          <w:rFonts w:ascii="Arial" w:eastAsiaTheme="minorHAnsi" w:hAnsi="Arial" w:cs="Arial"/>
          <w:b/>
          <w:lang w:eastAsia="en-US"/>
        </w:rPr>
        <w:t>Február</w:t>
      </w:r>
    </w:p>
    <w:p w:rsidR="00D03DA4" w:rsidRPr="004A4BB7" w:rsidRDefault="005D4833" w:rsidP="00F77718">
      <w:pPr>
        <w:pStyle w:val="Listaszerbekezds"/>
        <w:numPr>
          <w:ilvl w:val="0"/>
          <w:numId w:val="5"/>
        </w:numPr>
        <w:spacing w:line="276" w:lineRule="auto"/>
        <w:jc w:val="both"/>
        <w:rPr>
          <w:rFonts w:ascii="Arial" w:hAnsi="Arial" w:cs="Arial"/>
          <w:color w:val="222222"/>
          <w:shd w:val="clear" w:color="auto" w:fill="FFFFFF"/>
        </w:rPr>
      </w:pPr>
      <w:r w:rsidRPr="004A4BB7">
        <w:rPr>
          <w:rFonts w:ascii="Arial" w:eastAsiaTheme="minorHAnsi" w:hAnsi="Arial" w:cs="Arial"/>
          <w:b/>
          <w:lang w:eastAsia="en-US"/>
        </w:rPr>
        <w:t>Kultúrházak éjjel nappal február 4-5.</w:t>
      </w:r>
      <w:r w:rsidR="00D03DA4" w:rsidRPr="004A4BB7">
        <w:rPr>
          <w:rFonts w:ascii="Arial" w:hAnsi="Arial" w:cs="Arial"/>
          <w:color w:val="222222"/>
          <w:shd w:val="clear" w:color="auto" w:fill="FFFFFF"/>
        </w:rPr>
        <w:t xml:space="preserve"> A helyi művelődi központ is csatlakozott az országos programsorozathoz. Melynek célja: a közösségi művelődés tereinek és a bennük</w:t>
      </w:r>
      <w:r w:rsidR="000C1A70">
        <w:rPr>
          <w:rFonts w:ascii="Arial" w:hAnsi="Arial" w:cs="Arial"/>
          <w:color w:val="222222"/>
          <w:shd w:val="clear" w:color="auto" w:fill="FFFFFF"/>
        </w:rPr>
        <w:t xml:space="preserve"> </w:t>
      </w:r>
      <w:r w:rsidR="00D03DA4" w:rsidRPr="004A4BB7">
        <w:rPr>
          <w:rFonts w:ascii="Arial" w:hAnsi="Arial" w:cs="Arial"/>
          <w:color w:val="222222"/>
          <w:shd w:val="clear" w:color="auto" w:fill="FFFFFF"/>
        </w:rPr>
        <w:t>zajló színes életnek a népszerűsítés. A program fővédnöke: dr</w:t>
      </w:r>
      <w:r w:rsidR="00F7468C">
        <w:rPr>
          <w:rFonts w:ascii="Arial" w:hAnsi="Arial" w:cs="Arial"/>
          <w:color w:val="222222"/>
          <w:shd w:val="clear" w:color="auto" w:fill="FFFFFF"/>
        </w:rPr>
        <w:t xml:space="preserve">. </w:t>
      </w:r>
      <w:r w:rsidR="00D03DA4" w:rsidRPr="004A4BB7">
        <w:rPr>
          <w:rFonts w:ascii="Arial" w:hAnsi="Arial" w:cs="Arial"/>
          <w:color w:val="222222"/>
          <w:shd w:val="clear" w:color="auto" w:fill="FFFFFF"/>
        </w:rPr>
        <w:t xml:space="preserve">Hoppál Péter kultúráért felelős államtitkár </w:t>
      </w:r>
    </w:p>
    <w:p w:rsidR="00C254DB" w:rsidRDefault="005D4833" w:rsidP="00F77718">
      <w:pPr>
        <w:pStyle w:val="Listaszerbekezds"/>
        <w:spacing w:line="276" w:lineRule="auto"/>
        <w:jc w:val="both"/>
        <w:rPr>
          <w:rFonts w:ascii="Arial" w:eastAsiaTheme="minorHAnsi" w:hAnsi="Arial" w:cs="Arial"/>
          <w:lang w:eastAsia="en-US"/>
        </w:rPr>
      </w:pPr>
      <w:r w:rsidRPr="004A4BB7">
        <w:rPr>
          <w:rFonts w:ascii="Arial" w:eastAsiaTheme="minorHAnsi" w:hAnsi="Arial" w:cs="Arial"/>
          <w:lang w:eastAsia="en-US"/>
        </w:rPr>
        <w:t>Február 4.</w:t>
      </w:r>
      <w:r w:rsidR="000C1A70">
        <w:rPr>
          <w:rFonts w:ascii="Arial" w:eastAsiaTheme="minorHAnsi" w:hAnsi="Arial" w:cs="Arial"/>
          <w:lang w:eastAsia="en-US"/>
        </w:rPr>
        <w:t xml:space="preserve"> </w:t>
      </w:r>
      <w:r w:rsidRPr="004A4BB7">
        <w:rPr>
          <w:rFonts w:ascii="Arial" w:eastAsiaTheme="minorHAnsi" w:hAnsi="Arial" w:cs="Arial"/>
          <w:lang w:eastAsia="en-US"/>
        </w:rPr>
        <w:t>Kézműves foglalkozás és népi táncház óvodások részére</w:t>
      </w:r>
      <w:r w:rsidR="00C254DB" w:rsidRPr="004A4BB7">
        <w:rPr>
          <w:rFonts w:ascii="Arial" w:eastAsiaTheme="minorHAnsi" w:hAnsi="Arial" w:cs="Arial"/>
          <w:lang w:eastAsia="en-US"/>
        </w:rPr>
        <w:t xml:space="preserve">, </w:t>
      </w:r>
      <w:r w:rsidRPr="004A4BB7">
        <w:rPr>
          <w:rFonts w:ascii="Arial" w:eastAsiaTheme="minorHAnsi" w:hAnsi="Arial" w:cs="Arial"/>
          <w:lang w:eastAsia="en-US"/>
        </w:rPr>
        <w:t>Szivárvány Színház nyilvános próba</w:t>
      </w:r>
      <w:r w:rsidR="00C254DB" w:rsidRPr="004A4BB7">
        <w:rPr>
          <w:rFonts w:ascii="Arial" w:eastAsiaTheme="minorHAnsi" w:hAnsi="Arial" w:cs="Arial"/>
          <w:lang w:eastAsia="en-US"/>
        </w:rPr>
        <w:t xml:space="preserve">, </w:t>
      </w:r>
      <w:r w:rsidRPr="004A4BB7">
        <w:rPr>
          <w:rFonts w:ascii="Arial" w:eastAsiaTheme="minorHAnsi" w:hAnsi="Arial" w:cs="Arial"/>
          <w:lang w:eastAsia="en-US"/>
        </w:rPr>
        <w:t>Nem létező tárgyak kiállításának megnyitója</w:t>
      </w:r>
      <w:r w:rsidR="00C254DB" w:rsidRPr="004A4BB7">
        <w:rPr>
          <w:rFonts w:ascii="Arial" w:eastAsiaTheme="minorHAnsi" w:hAnsi="Arial" w:cs="Arial"/>
          <w:lang w:eastAsia="en-US"/>
        </w:rPr>
        <w:t xml:space="preserve">, </w:t>
      </w:r>
      <w:r w:rsidRPr="004A4BB7">
        <w:rPr>
          <w:rFonts w:ascii="Arial" w:eastAsiaTheme="minorHAnsi" w:hAnsi="Arial" w:cs="Arial"/>
          <w:lang w:eastAsia="en-US"/>
        </w:rPr>
        <w:t>Sorsfordító sorok-kötetlen beszélgetés a felnőtt könyvtárban, kedvenc dalok,</w:t>
      </w:r>
      <w:r w:rsidR="000C1A70">
        <w:rPr>
          <w:rFonts w:ascii="Arial" w:eastAsiaTheme="minorHAnsi" w:hAnsi="Arial" w:cs="Arial"/>
          <w:lang w:eastAsia="en-US"/>
        </w:rPr>
        <w:t xml:space="preserve"> filmek vagy könyvek</w:t>
      </w:r>
      <w:r w:rsidRPr="004A4BB7">
        <w:rPr>
          <w:rFonts w:ascii="Arial" w:eastAsiaTheme="minorHAnsi" w:hAnsi="Arial" w:cs="Arial"/>
          <w:lang w:eastAsia="en-US"/>
        </w:rPr>
        <w:t xml:space="preserve">. Farsangi fánk sütés az Orfeusz Egyesület segítségével, </w:t>
      </w:r>
      <w:r w:rsidR="000C1A70">
        <w:rPr>
          <w:rFonts w:ascii="Arial" w:eastAsiaTheme="minorHAnsi" w:hAnsi="Arial" w:cs="Arial"/>
          <w:lang w:eastAsia="en-US"/>
        </w:rPr>
        <w:t xml:space="preserve">melyet </w:t>
      </w:r>
      <w:r w:rsidRPr="004A4BB7">
        <w:rPr>
          <w:rFonts w:ascii="Arial" w:eastAsiaTheme="minorHAnsi" w:hAnsi="Arial" w:cs="Arial"/>
          <w:lang w:eastAsia="en-US"/>
        </w:rPr>
        <w:t>az alsó tagozatos gyerekek fogyasz</w:t>
      </w:r>
      <w:r w:rsidR="000C1A70">
        <w:rPr>
          <w:rFonts w:ascii="Arial" w:eastAsiaTheme="minorHAnsi" w:hAnsi="Arial" w:cs="Arial"/>
          <w:lang w:eastAsia="en-US"/>
        </w:rPr>
        <w:t>totta</w:t>
      </w:r>
      <w:r w:rsidRPr="004A4BB7">
        <w:rPr>
          <w:rFonts w:ascii="Arial" w:eastAsiaTheme="minorHAnsi" w:hAnsi="Arial" w:cs="Arial"/>
          <w:lang w:eastAsia="en-US"/>
        </w:rPr>
        <w:t xml:space="preserve">k el. </w:t>
      </w:r>
    </w:p>
    <w:p w:rsidR="00EA7DB8" w:rsidRPr="004A4BB7" w:rsidRDefault="00EA7DB8" w:rsidP="00F77718">
      <w:pPr>
        <w:pStyle w:val="Listaszerbekezds"/>
        <w:spacing w:line="276" w:lineRule="auto"/>
        <w:jc w:val="both"/>
        <w:rPr>
          <w:rFonts w:ascii="Arial" w:eastAsiaTheme="minorHAnsi" w:hAnsi="Arial" w:cs="Arial"/>
          <w:b/>
          <w:lang w:eastAsia="en-US"/>
        </w:rPr>
      </w:pPr>
      <w:r>
        <w:rPr>
          <w:noProof/>
        </w:rPr>
        <w:drawing>
          <wp:inline distT="0" distB="0" distL="0" distR="0">
            <wp:extent cx="5760879" cy="2600325"/>
            <wp:effectExtent l="19050" t="0" r="0" b="0"/>
            <wp:docPr id="30" name="Kép 29" descr="https://scontent-fra3-1.xx.fbcdn.net/v/t1.0-9/12645209_930744186993704_8264830167424798615_n.jpg?oh=a09bac958f232e0a2f47e153fd02e194&amp;oe=589FC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ra3-1.xx.fbcdn.net/v/t1.0-9/12645209_930744186993704_8264830167424798615_n.jpg?oh=a09bac958f232e0a2f47e153fd02e194&amp;oe=589FCEE5"/>
                    <pic:cNvPicPr>
                      <a:picLocks noChangeAspect="1" noChangeArrowheads="1"/>
                    </pic:cNvPicPr>
                  </pic:nvPicPr>
                  <pic:blipFill>
                    <a:blip r:embed="rId21"/>
                    <a:srcRect/>
                    <a:stretch>
                      <a:fillRect/>
                    </a:stretch>
                  </pic:blipFill>
                  <pic:spPr bwMode="auto">
                    <a:xfrm>
                      <a:off x="0" y="0"/>
                      <a:ext cx="5760720" cy="2600253"/>
                    </a:xfrm>
                    <a:prstGeom prst="rect">
                      <a:avLst/>
                    </a:prstGeom>
                    <a:noFill/>
                    <a:ln w="9525">
                      <a:noFill/>
                      <a:miter lim="800000"/>
                      <a:headEnd/>
                      <a:tailEnd/>
                    </a:ln>
                  </pic:spPr>
                </pic:pic>
              </a:graphicData>
            </a:graphic>
          </wp:inline>
        </w:drawing>
      </w:r>
    </w:p>
    <w:p w:rsidR="00EA7DB8" w:rsidRPr="00F7468C" w:rsidRDefault="00C254DB" w:rsidP="00F7468C">
      <w:pPr>
        <w:pStyle w:val="Listaszerbekezds"/>
        <w:spacing w:line="276" w:lineRule="auto"/>
        <w:jc w:val="both"/>
        <w:rPr>
          <w:rFonts w:ascii="Arial" w:eastAsiaTheme="minorHAnsi" w:hAnsi="Arial" w:cs="Arial"/>
          <w:lang w:eastAsia="en-US"/>
        </w:rPr>
      </w:pPr>
      <w:r>
        <w:rPr>
          <w:rFonts w:ascii="Arial" w:eastAsiaTheme="minorHAnsi" w:hAnsi="Arial" w:cs="Arial"/>
          <w:lang w:eastAsia="en-US"/>
        </w:rPr>
        <w:lastRenderedPageBreak/>
        <w:t>F</w:t>
      </w:r>
      <w:r w:rsidR="005D4833" w:rsidRPr="005149B5">
        <w:rPr>
          <w:rFonts w:ascii="Arial" w:eastAsiaTheme="minorHAnsi" w:hAnsi="Arial" w:cs="Arial"/>
          <w:lang w:eastAsia="en-US"/>
        </w:rPr>
        <w:t>ebruár 5.</w:t>
      </w:r>
      <w:r w:rsidR="00F7468C">
        <w:rPr>
          <w:rFonts w:ascii="Arial" w:eastAsiaTheme="minorHAnsi" w:hAnsi="Arial" w:cs="Arial"/>
          <w:lang w:eastAsia="en-US"/>
        </w:rPr>
        <w:t xml:space="preserve"> </w:t>
      </w:r>
      <w:r w:rsidR="005D4833" w:rsidRPr="005149B5">
        <w:rPr>
          <w:rFonts w:ascii="Arial" w:eastAsiaTheme="minorHAnsi" w:hAnsi="Arial" w:cs="Arial"/>
          <w:lang w:eastAsia="en-US"/>
        </w:rPr>
        <w:t>Kézműves foglalkozás általános iskolásoknak</w:t>
      </w:r>
      <w:r>
        <w:rPr>
          <w:rFonts w:ascii="Arial" w:eastAsiaTheme="minorHAnsi" w:hAnsi="Arial" w:cs="Arial"/>
          <w:lang w:eastAsia="en-US"/>
        </w:rPr>
        <w:t xml:space="preserve">, </w:t>
      </w:r>
      <w:r w:rsidR="005D4833" w:rsidRPr="005149B5">
        <w:rPr>
          <w:rFonts w:ascii="Arial" w:eastAsiaTheme="minorHAnsi" w:hAnsi="Arial" w:cs="Arial"/>
          <w:lang w:eastAsia="en-US"/>
        </w:rPr>
        <w:t>Népi táncház alsó tagozatosoknak</w:t>
      </w:r>
      <w:r>
        <w:rPr>
          <w:rFonts w:ascii="Arial" w:eastAsiaTheme="minorHAnsi" w:hAnsi="Arial" w:cs="Arial"/>
          <w:lang w:eastAsia="en-US"/>
        </w:rPr>
        <w:t xml:space="preserve">, </w:t>
      </w:r>
      <w:r w:rsidR="005D4833" w:rsidRPr="005149B5">
        <w:rPr>
          <w:rFonts w:ascii="Arial" w:eastAsiaTheme="minorHAnsi" w:hAnsi="Arial" w:cs="Arial"/>
          <w:lang w:eastAsia="en-US"/>
        </w:rPr>
        <w:t>Ifjúsági Egyesület dráma csoportjának nyilvános próbája</w:t>
      </w:r>
      <w:r>
        <w:rPr>
          <w:rFonts w:ascii="Arial" w:eastAsiaTheme="minorHAnsi" w:hAnsi="Arial" w:cs="Arial"/>
          <w:lang w:eastAsia="en-US"/>
        </w:rPr>
        <w:t xml:space="preserve">, </w:t>
      </w:r>
      <w:r w:rsidR="005D4833" w:rsidRPr="005149B5">
        <w:rPr>
          <w:rFonts w:ascii="Arial" w:eastAsiaTheme="minorHAnsi" w:hAnsi="Arial" w:cs="Arial"/>
          <w:lang w:eastAsia="en-US"/>
        </w:rPr>
        <w:t>Bodyart tréning-nyilvános óra</w:t>
      </w:r>
      <w:r>
        <w:rPr>
          <w:rFonts w:ascii="Arial" w:eastAsiaTheme="minorHAnsi" w:hAnsi="Arial" w:cs="Arial"/>
          <w:lang w:eastAsia="en-US"/>
        </w:rPr>
        <w:t xml:space="preserve">, </w:t>
      </w:r>
      <w:r w:rsidR="005D4833" w:rsidRPr="005149B5">
        <w:rPr>
          <w:rFonts w:ascii="Arial" w:eastAsiaTheme="minorHAnsi" w:hAnsi="Arial" w:cs="Arial"/>
          <w:lang w:eastAsia="en-US"/>
        </w:rPr>
        <w:t>Zumba- nyilvános óra</w:t>
      </w:r>
    </w:p>
    <w:p w:rsidR="00914974" w:rsidRPr="00F7468C" w:rsidRDefault="00914974" w:rsidP="00F7468C">
      <w:pPr>
        <w:pStyle w:val="Listaszerbekezds"/>
        <w:numPr>
          <w:ilvl w:val="0"/>
          <w:numId w:val="5"/>
        </w:numPr>
        <w:spacing w:line="276" w:lineRule="auto"/>
        <w:jc w:val="both"/>
        <w:rPr>
          <w:rFonts w:ascii="Arial" w:eastAsiaTheme="minorHAnsi" w:hAnsi="Arial" w:cs="Arial"/>
          <w:b/>
          <w:lang w:eastAsia="en-US"/>
        </w:rPr>
      </w:pPr>
      <w:r w:rsidRPr="00C254DB">
        <w:rPr>
          <w:rFonts w:ascii="Arial" w:eastAsiaTheme="minorHAnsi" w:hAnsi="Arial" w:cs="Arial"/>
          <w:b/>
          <w:lang w:eastAsia="en-US"/>
        </w:rPr>
        <w:t>Kistérségi Disznóvágás</w:t>
      </w:r>
      <w:r>
        <w:rPr>
          <w:rFonts w:ascii="Arial" w:eastAsiaTheme="minorHAnsi" w:hAnsi="Arial" w:cs="Arial"/>
          <w:b/>
          <w:lang w:eastAsia="en-US"/>
        </w:rPr>
        <w:t xml:space="preserve"> február 26.</w:t>
      </w:r>
    </w:p>
    <w:p w:rsidR="00C254DB" w:rsidRDefault="00C254DB" w:rsidP="00F77718">
      <w:pPr>
        <w:spacing w:line="276" w:lineRule="auto"/>
        <w:rPr>
          <w:rFonts w:ascii="Arial" w:eastAsiaTheme="minorHAnsi" w:hAnsi="Arial" w:cs="Arial"/>
          <w:b/>
          <w:lang w:eastAsia="en-US"/>
        </w:rPr>
      </w:pPr>
      <w:r w:rsidRPr="00C254DB">
        <w:rPr>
          <w:rFonts w:ascii="Arial" w:eastAsiaTheme="minorHAnsi" w:hAnsi="Arial" w:cs="Arial"/>
          <w:b/>
          <w:lang w:eastAsia="en-US"/>
        </w:rPr>
        <w:t>Március</w:t>
      </w:r>
    </w:p>
    <w:p w:rsidR="00023EEA" w:rsidRPr="00023EEA" w:rsidRDefault="00023EEA" w:rsidP="00F77718">
      <w:pPr>
        <w:pStyle w:val="Listaszerbekezds"/>
        <w:numPr>
          <w:ilvl w:val="0"/>
          <w:numId w:val="5"/>
        </w:numPr>
        <w:autoSpaceDE w:val="0"/>
        <w:autoSpaceDN w:val="0"/>
        <w:adjustRightInd w:val="0"/>
        <w:spacing w:line="276" w:lineRule="auto"/>
        <w:jc w:val="both"/>
        <w:rPr>
          <w:rFonts w:ascii="Arial" w:eastAsiaTheme="minorHAnsi" w:hAnsi="Arial" w:cs="Arial"/>
          <w:lang w:eastAsia="en-US"/>
        </w:rPr>
      </w:pPr>
      <w:r w:rsidRPr="00023EEA">
        <w:rPr>
          <w:rFonts w:ascii="Arial" w:eastAsiaTheme="minorHAnsi" w:hAnsi="Arial" w:cs="Arial"/>
          <w:lang w:eastAsia="en-US"/>
        </w:rPr>
        <w:t>Március 15. Ünnepi megemlékezés március 11-én. Makovecz Imre Általános Iskola irodalmi színpada, Tavaszi Tárlat a Múzeumban</w:t>
      </w:r>
    </w:p>
    <w:p w:rsidR="00C254DB" w:rsidRPr="00C254DB" w:rsidRDefault="00C254DB" w:rsidP="00F77718">
      <w:pPr>
        <w:pStyle w:val="Listaszerbekezds"/>
        <w:numPr>
          <w:ilvl w:val="0"/>
          <w:numId w:val="5"/>
        </w:numPr>
        <w:spacing w:line="276" w:lineRule="auto"/>
        <w:rPr>
          <w:rFonts w:ascii="Arial" w:eastAsiaTheme="minorHAnsi" w:hAnsi="Arial" w:cs="Arial"/>
          <w:lang w:eastAsia="en-US"/>
        </w:rPr>
      </w:pPr>
      <w:r w:rsidRPr="00C254DB">
        <w:rPr>
          <w:rFonts w:ascii="Arial" w:eastAsiaTheme="minorHAnsi" w:hAnsi="Arial" w:cs="Arial"/>
          <w:b/>
          <w:lang w:eastAsia="en-US"/>
        </w:rPr>
        <w:t>Passió</w:t>
      </w:r>
      <w:r w:rsidR="000C1A70">
        <w:rPr>
          <w:rFonts w:ascii="Arial" w:eastAsiaTheme="minorHAnsi" w:hAnsi="Arial" w:cs="Arial"/>
          <w:b/>
          <w:lang w:eastAsia="en-US"/>
        </w:rPr>
        <w:t xml:space="preserve"> </w:t>
      </w:r>
      <w:r w:rsidRPr="00C254DB">
        <w:rPr>
          <w:rFonts w:ascii="Arial" w:eastAsiaTheme="minorHAnsi" w:hAnsi="Arial" w:cs="Arial"/>
          <w:lang w:eastAsia="en-US"/>
        </w:rPr>
        <w:t>előadás</w:t>
      </w:r>
      <w:r>
        <w:rPr>
          <w:rFonts w:ascii="Arial" w:eastAsiaTheme="minorHAnsi" w:hAnsi="Arial" w:cs="Arial"/>
          <w:lang w:eastAsia="en-US"/>
        </w:rPr>
        <w:t xml:space="preserve">, </w:t>
      </w:r>
      <w:r w:rsidR="006A7427">
        <w:rPr>
          <w:rFonts w:ascii="Arial" w:eastAsiaTheme="minorHAnsi" w:hAnsi="Arial" w:cs="Arial"/>
          <w:lang w:eastAsia="en-US"/>
        </w:rPr>
        <w:t xml:space="preserve">a </w:t>
      </w:r>
      <w:r w:rsidRPr="00C254DB">
        <w:rPr>
          <w:rFonts w:ascii="Arial" w:eastAsiaTheme="minorHAnsi" w:hAnsi="Arial" w:cs="Arial"/>
          <w:lang w:eastAsia="en-US"/>
        </w:rPr>
        <w:t>Tégy Magadért Egyesület jóvoltából március 17</w:t>
      </w:r>
      <w:r w:rsidR="00F7468C">
        <w:rPr>
          <w:rFonts w:ascii="Arial" w:eastAsiaTheme="minorHAnsi" w:hAnsi="Arial" w:cs="Arial"/>
          <w:lang w:eastAsia="en-US"/>
        </w:rPr>
        <w:t>.</w:t>
      </w:r>
    </w:p>
    <w:p w:rsidR="00C254DB" w:rsidRDefault="00C254DB" w:rsidP="00F77718">
      <w:pPr>
        <w:pStyle w:val="Listaszerbekezds"/>
        <w:numPr>
          <w:ilvl w:val="0"/>
          <w:numId w:val="5"/>
        </w:numPr>
        <w:spacing w:line="276" w:lineRule="auto"/>
        <w:rPr>
          <w:rFonts w:ascii="Arial" w:eastAsiaTheme="minorHAnsi" w:hAnsi="Arial" w:cs="Arial"/>
          <w:lang w:eastAsia="en-US"/>
        </w:rPr>
      </w:pPr>
      <w:r w:rsidRPr="00C254DB">
        <w:rPr>
          <w:rFonts w:ascii="Arial" w:eastAsiaTheme="minorHAnsi" w:hAnsi="Arial" w:cs="Arial"/>
          <w:b/>
          <w:lang w:eastAsia="en-US"/>
        </w:rPr>
        <w:t>Helyi Termék Éve</w:t>
      </w:r>
      <w:r w:rsidRPr="00C254DB">
        <w:rPr>
          <w:rFonts w:ascii="Arial" w:eastAsiaTheme="minorHAnsi" w:hAnsi="Arial" w:cs="Arial"/>
          <w:lang w:eastAsia="en-US"/>
        </w:rPr>
        <w:t>-</w:t>
      </w:r>
      <w:r w:rsidR="00F7468C">
        <w:rPr>
          <w:rFonts w:ascii="Arial" w:eastAsiaTheme="minorHAnsi" w:hAnsi="Arial" w:cs="Arial"/>
          <w:lang w:eastAsia="en-US"/>
        </w:rPr>
        <w:t xml:space="preserve"> </w:t>
      </w:r>
      <w:r w:rsidRPr="00C254DB">
        <w:rPr>
          <w:rFonts w:ascii="Arial" w:eastAsiaTheme="minorHAnsi" w:hAnsi="Arial" w:cs="Arial"/>
          <w:lang w:eastAsia="en-US"/>
        </w:rPr>
        <w:t>Szakmai Fórum március 23</w:t>
      </w:r>
      <w:r w:rsidR="00F7468C">
        <w:rPr>
          <w:rFonts w:ascii="Arial" w:eastAsiaTheme="minorHAnsi" w:hAnsi="Arial" w:cs="Arial"/>
          <w:lang w:eastAsia="en-US"/>
        </w:rPr>
        <w:t>.</w:t>
      </w:r>
    </w:p>
    <w:p w:rsidR="007E2BA5" w:rsidRDefault="00F7468C" w:rsidP="007E2BA5">
      <w:pPr>
        <w:pStyle w:val="Listaszerbekezds"/>
        <w:spacing w:line="276" w:lineRule="auto"/>
        <w:rPr>
          <w:rFonts w:ascii="Arial" w:eastAsiaTheme="minorHAnsi" w:hAnsi="Arial" w:cs="Arial"/>
          <w:b/>
          <w:lang w:eastAsia="en-US"/>
        </w:rPr>
      </w:pPr>
      <w:r w:rsidRPr="00F7468C">
        <w:rPr>
          <w:rFonts w:ascii="Arial" w:eastAsiaTheme="minorHAnsi" w:hAnsi="Arial" w:cs="Arial"/>
          <w:b/>
          <w:noProof/>
        </w:rPr>
        <w:drawing>
          <wp:inline distT="0" distB="0" distL="0" distR="0">
            <wp:extent cx="5757863" cy="3495675"/>
            <wp:effectExtent l="19050" t="0" r="0" b="0"/>
            <wp:docPr id="34" name="Kép 20" descr="https://scontent-fra3-1.xx.fbcdn.net/v/t1.0-9/1454926_958061924261930_6179294930045415468_n.jpg?oh=e16faf2ce08c006aa92695d96cdbcc4e&amp;oe=588AB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ra3-1.xx.fbcdn.net/v/t1.0-9/1454926_958061924261930_6179294930045415468_n.jpg?oh=e16faf2ce08c006aa92695d96cdbcc4e&amp;oe=588ABBFF"/>
                    <pic:cNvPicPr>
                      <a:picLocks noChangeAspect="1" noChangeArrowheads="1"/>
                    </pic:cNvPicPr>
                  </pic:nvPicPr>
                  <pic:blipFill>
                    <a:blip r:embed="rId22"/>
                    <a:srcRect/>
                    <a:stretch>
                      <a:fillRect/>
                    </a:stretch>
                  </pic:blipFill>
                  <pic:spPr bwMode="auto">
                    <a:xfrm>
                      <a:off x="0" y="0"/>
                      <a:ext cx="5760721" cy="3497410"/>
                    </a:xfrm>
                    <a:prstGeom prst="rect">
                      <a:avLst/>
                    </a:prstGeom>
                    <a:noFill/>
                    <a:ln w="9525">
                      <a:noFill/>
                      <a:miter lim="800000"/>
                      <a:headEnd/>
                      <a:tailEnd/>
                    </a:ln>
                  </pic:spPr>
                </pic:pic>
              </a:graphicData>
            </a:graphic>
          </wp:inline>
        </w:drawing>
      </w:r>
    </w:p>
    <w:p w:rsidR="00C254DB" w:rsidRPr="005149B5" w:rsidRDefault="00C254DB" w:rsidP="00F77718">
      <w:pPr>
        <w:pStyle w:val="Norml1"/>
        <w:spacing w:after="120" w:line="276" w:lineRule="auto"/>
        <w:jc w:val="both"/>
        <w:rPr>
          <w:rStyle w:val="normalchar1"/>
          <w:rFonts w:ascii="Arial" w:eastAsiaTheme="majorEastAsia" w:hAnsi="Arial" w:cs="Arial"/>
          <w:b/>
          <w:bCs/>
        </w:rPr>
      </w:pPr>
      <w:r w:rsidRPr="005149B5">
        <w:rPr>
          <w:rStyle w:val="normalchar1"/>
          <w:rFonts w:ascii="Arial" w:eastAsiaTheme="majorEastAsia" w:hAnsi="Arial" w:cs="Arial"/>
          <w:iCs/>
        </w:rPr>
        <w:t>A Földművelésügyi Minisztérium kiemelt figyelmet fordít a helyi termékek előállításának ösztönzésére, az értékesítési csatornák kiépítésére, bővítésére és a termékek fogyasztókkal történő megismertetésére.</w:t>
      </w:r>
      <w:r w:rsidR="000C1A70">
        <w:rPr>
          <w:rStyle w:val="normalchar1"/>
          <w:rFonts w:ascii="Arial" w:eastAsiaTheme="majorEastAsia" w:hAnsi="Arial" w:cs="Arial"/>
          <w:iCs/>
        </w:rPr>
        <w:t xml:space="preserve"> </w:t>
      </w:r>
      <w:r w:rsidRPr="005149B5">
        <w:rPr>
          <w:rStyle w:val="normalchar1"/>
          <w:rFonts w:ascii="Arial" w:eastAsiaTheme="majorEastAsia" w:hAnsi="Arial" w:cs="Arial"/>
        </w:rPr>
        <w:t xml:space="preserve">A Helyi Termék Éve program egyik kiemelt célja, hogy a helyi termékeket gyártók szakmai ismeretei bővüljenek, és kérdéseikre választ kapjanak. </w:t>
      </w:r>
      <w:r w:rsidRPr="005149B5">
        <w:rPr>
          <w:rFonts w:ascii="Arial" w:hAnsi="Arial" w:cs="Arial"/>
        </w:rPr>
        <w:t>Ennek érdekében</w:t>
      </w:r>
      <w:r w:rsidRPr="005149B5">
        <w:rPr>
          <w:rStyle w:val="normalchar1"/>
          <w:rFonts w:ascii="Arial" w:eastAsiaTheme="majorEastAsia" w:hAnsi="Arial" w:cs="Arial"/>
        </w:rPr>
        <w:t xml:space="preserve"> a Földművelésügyi Minisztérium a Nemzeti Élelmiszerlánc-biztonsági Hivatallal, a Nemzeti Művelődési Intézettel, illetve a Nemzeti Agrárgazdasági Kamarával közösen a termelők számára szakmai fórumokat szervez az ország számos pontján. </w:t>
      </w:r>
    </w:p>
    <w:p w:rsidR="00C254DB" w:rsidRPr="004A4BB7" w:rsidRDefault="00C254DB" w:rsidP="00F77718">
      <w:pPr>
        <w:spacing w:line="276" w:lineRule="auto"/>
        <w:jc w:val="both"/>
        <w:rPr>
          <w:rFonts w:ascii="Arial" w:hAnsi="Arial" w:cs="Arial"/>
        </w:rPr>
      </w:pPr>
      <w:r w:rsidRPr="00C254DB">
        <w:rPr>
          <w:rFonts w:ascii="Arial" w:hAnsi="Arial" w:cs="Arial"/>
        </w:rPr>
        <w:t>Kiállítók:</w:t>
      </w:r>
      <w:r w:rsidRPr="004A4BB7">
        <w:rPr>
          <w:rFonts w:ascii="Arial" w:hAnsi="Arial" w:cs="Arial"/>
        </w:rPr>
        <w:t>Kazamér Norbert méz</w:t>
      </w:r>
      <w:r w:rsidR="004A4BB7">
        <w:rPr>
          <w:rFonts w:ascii="Arial" w:hAnsi="Arial" w:cs="Arial"/>
        </w:rPr>
        <w:t xml:space="preserve">, </w:t>
      </w:r>
      <w:r w:rsidRPr="004A4BB7">
        <w:rPr>
          <w:rFonts w:ascii="Arial" w:hAnsi="Arial" w:cs="Arial"/>
        </w:rPr>
        <w:t>Girászin Gáborné horgolt ékszerek</w:t>
      </w:r>
      <w:r w:rsidR="004A4BB7">
        <w:rPr>
          <w:rFonts w:ascii="Arial" w:hAnsi="Arial" w:cs="Arial"/>
        </w:rPr>
        <w:t xml:space="preserve">, </w:t>
      </w:r>
      <w:r w:rsidRPr="004A4BB7">
        <w:rPr>
          <w:rFonts w:ascii="Arial" w:hAnsi="Arial" w:cs="Arial"/>
        </w:rPr>
        <w:t>Ercsei Viktor fafaragó</w:t>
      </w:r>
      <w:r w:rsidR="004A4BB7">
        <w:rPr>
          <w:rFonts w:ascii="Arial" w:hAnsi="Arial" w:cs="Arial"/>
        </w:rPr>
        <w:t xml:space="preserve">, </w:t>
      </w:r>
      <w:r w:rsidRPr="004A4BB7">
        <w:rPr>
          <w:rFonts w:ascii="Arial" w:hAnsi="Arial" w:cs="Arial"/>
        </w:rPr>
        <w:t>Szatmári Ízek almából készült termékek</w:t>
      </w:r>
      <w:r w:rsidR="004A4BB7">
        <w:rPr>
          <w:rFonts w:ascii="Arial" w:hAnsi="Arial" w:cs="Arial"/>
        </w:rPr>
        <w:t xml:space="preserve">, </w:t>
      </w:r>
      <w:r w:rsidRPr="004A4BB7">
        <w:rPr>
          <w:rFonts w:ascii="Arial" w:hAnsi="Arial" w:cs="Arial"/>
        </w:rPr>
        <w:t>Csenger Kistérségi Szociális Szolgáltató Központ „TÁMASZ-PONT” Fogyatékos Nappali Intézmény kézműves termékek</w:t>
      </w:r>
      <w:r w:rsidR="004A4BB7">
        <w:rPr>
          <w:rFonts w:ascii="Arial" w:hAnsi="Arial" w:cs="Arial"/>
        </w:rPr>
        <w:t xml:space="preserve">, </w:t>
      </w:r>
      <w:r w:rsidRPr="004A4BB7">
        <w:rPr>
          <w:rFonts w:ascii="Arial" w:hAnsi="Arial" w:cs="Arial"/>
        </w:rPr>
        <w:t>Csohán Illésné foltvarrás</w:t>
      </w:r>
      <w:r w:rsidR="004A4BB7">
        <w:rPr>
          <w:rFonts w:ascii="Arial" w:hAnsi="Arial" w:cs="Arial"/>
        </w:rPr>
        <w:t xml:space="preserve">, </w:t>
      </w:r>
      <w:r w:rsidRPr="004A4BB7">
        <w:rPr>
          <w:rFonts w:ascii="Arial" w:hAnsi="Arial" w:cs="Arial"/>
        </w:rPr>
        <w:t>Szatmári Konzervgy</w:t>
      </w:r>
      <w:r w:rsidR="004A4BB7">
        <w:rPr>
          <w:rFonts w:ascii="Arial" w:hAnsi="Arial" w:cs="Arial"/>
        </w:rPr>
        <w:t xml:space="preserve">ár, </w:t>
      </w:r>
      <w:r w:rsidRPr="004A4BB7">
        <w:rPr>
          <w:rFonts w:ascii="Arial" w:hAnsi="Arial" w:cs="Arial"/>
        </w:rPr>
        <w:t>Szamos Kft</w:t>
      </w:r>
      <w:r w:rsidR="004A4BB7">
        <w:rPr>
          <w:rFonts w:ascii="Arial" w:hAnsi="Arial" w:cs="Arial"/>
        </w:rPr>
        <w:t xml:space="preserve">, </w:t>
      </w:r>
      <w:r w:rsidRPr="004A4BB7">
        <w:rPr>
          <w:rFonts w:ascii="Arial" w:hAnsi="Arial" w:cs="Arial"/>
        </w:rPr>
        <w:t>Deák Erika</w:t>
      </w:r>
      <w:r w:rsidR="004A4BB7">
        <w:rPr>
          <w:rFonts w:ascii="Arial" w:hAnsi="Arial" w:cs="Arial"/>
        </w:rPr>
        <w:t xml:space="preserve">, </w:t>
      </w:r>
      <w:r w:rsidRPr="004A4BB7">
        <w:rPr>
          <w:rFonts w:ascii="Arial" w:hAnsi="Arial" w:cs="Arial"/>
        </w:rPr>
        <w:t>Váradi Szabolcs</w:t>
      </w:r>
      <w:r w:rsidR="004A4BB7">
        <w:rPr>
          <w:rFonts w:ascii="Arial" w:hAnsi="Arial" w:cs="Arial"/>
        </w:rPr>
        <w:t xml:space="preserve">, </w:t>
      </w:r>
      <w:r w:rsidRPr="004A4BB7">
        <w:rPr>
          <w:rFonts w:ascii="Arial" w:hAnsi="Arial" w:cs="Arial"/>
        </w:rPr>
        <w:t>Josef Seibel-WINTERBERG</w:t>
      </w:r>
      <w:r w:rsidR="004A4BB7">
        <w:rPr>
          <w:rFonts w:ascii="Arial" w:hAnsi="Arial" w:cs="Arial"/>
        </w:rPr>
        <w:t xml:space="preserve">, </w:t>
      </w:r>
      <w:r w:rsidRPr="004A4BB7">
        <w:rPr>
          <w:rFonts w:ascii="Arial" w:hAnsi="Arial" w:cs="Arial"/>
        </w:rPr>
        <w:t>Almarégió Kft</w:t>
      </w:r>
      <w:r w:rsidR="004A4BB7">
        <w:rPr>
          <w:rFonts w:ascii="Arial" w:hAnsi="Arial" w:cs="Arial"/>
        </w:rPr>
        <w:t xml:space="preserve">, </w:t>
      </w:r>
      <w:r w:rsidRPr="004A4BB7">
        <w:rPr>
          <w:rFonts w:ascii="Arial" w:hAnsi="Arial" w:cs="Arial"/>
        </w:rPr>
        <w:t>Elyon Kft</w:t>
      </w:r>
    </w:p>
    <w:p w:rsidR="00C254DB" w:rsidRPr="0091582A" w:rsidRDefault="00C254DB" w:rsidP="00F77718">
      <w:pPr>
        <w:pStyle w:val="list0020paragraph"/>
        <w:spacing w:line="276" w:lineRule="auto"/>
        <w:ind w:left="0"/>
        <w:jc w:val="both"/>
        <w:rPr>
          <w:rFonts w:ascii="Arial" w:hAnsi="Arial" w:cs="Arial"/>
          <w:bCs/>
        </w:rPr>
      </w:pPr>
      <w:r w:rsidRPr="00C254DB">
        <w:rPr>
          <w:rStyle w:val="list0020paragraphchar1"/>
          <w:rFonts w:ascii="Arial" w:hAnsi="Arial" w:cs="Arial"/>
          <w:bCs/>
        </w:rPr>
        <w:t>Köszöntő</w:t>
      </w:r>
      <w:r w:rsidR="000C1A70">
        <w:rPr>
          <w:rStyle w:val="list0020paragraphchar1"/>
          <w:rFonts w:ascii="Arial" w:hAnsi="Arial" w:cs="Arial"/>
          <w:bCs/>
        </w:rPr>
        <w:t>t mondott: Forján</w:t>
      </w:r>
      <w:r w:rsidRPr="005149B5">
        <w:rPr>
          <w:rFonts w:ascii="Arial" w:hAnsi="Arial" w:cs="Arial"/>
        </w:rPr>
        <w:t xml:space="preserve"> Zsolt </w:t>
      </w:r>
      <w:r w:rsidR="008C4E03">
        <w:rPr>
          <w:rFonts w:ascii="Arial" w:hAnsi="Arial" w:cs="Arial"/>
        </w:rPr>
        <w:t xml:space="preserve">Csenger Város </w:t>
      </w:r>
      <w:r w:rsidRPr="005149B5">
        <w:rPr>
          <w:rFonts w:ascii="Arial" w:hAnsi="Arial" w:cs="Arial"/>
        </w:rPr>
        <w:t>polgármester</w:t>
      </w:r>
      <w:r w:rsidR="008C4E03">
        <w:rPr>
          <w:rFonts w:ascii="Arial" w:hAnsi="Arial" w:cs="Arial"/>
        </w:rPr>
        <w:t>e</w:t>
      </w:r>
    </w:p>
    <w:p w:rsidR="00C254DB" w:rsidRPr="000C1A70" w:rsidRDefault="00C254DB" w:rsidP="000C1A70">
      <w:pPr>
        <w:pStyle w:val="list0020paragraph"/>
        <w:spacing w:line="276" w:lineRule="auto"/>
        <w:ind w:left="0"/>
        <w:jc w:val="both"/>
        <w:rPr>
          <w:rFonts w:ascii="Arial" w:hAnsi="Arial" w:cs="Arial"/>
          <w:bCs/>
        </w:rPr>
      </w:pPr>
      <w:r w:rsidRPr="00C254DB">
        <w:rPr>
          <w:rStyle w:val="list0020paragraphchar1"/>
          <w:rFonts w:ascii="Arial" w:hAnsi="Arial" w:cs="Arial"/>
          <w:bCs/>
        </w:rPr>
        <w:t>A kistermelői élelmiszer-termelés, -előállítás és -értékesítés feltételei</w:t>
      </w:r>
      <w:r w:rsidR="000C1A70">
        <w:rPr>
          <w:rStyle w:val="list0020paragraphchar1"/>
          <w:rFonts w:ascii="Arial" w:hAnsi="Arial" w:cs="Arial"/>
          <w:bCs/>
        </w:rPr>
        <w:t xml:space="preserve"> </w:t>
      </w:r>
      <w:r w:rsidRPr="005149B5">
        <w:rPr>
          <w:rFonts w:ascii="Arial" w:hAnsi="Arial" w:cs="Arial"/>
        </w:rPr>
        <w:t>Németh Jánosné, élelmiszerbiztonsági felügyelő</w:t>
      </w:r>
      <w:r w:rsidR="000C1A70">
        <w:rPr>
          <w:rFonts w:ascii="Arial" w:hAnsi="Arial" w:cs="Arial"/>
        </w:rPr>
        <w:t xml:space="preserve"> </w:t>
      </w:r>
      <w:r w:rsidRPr="005149B5">
        <w:rPr>
          <w:rFonts w:ascii="Arial" w:hAnsi="Arial" w:cs="Arial"/>
        </w:rPr>
        <w:t xml:space="preserve">Nemzeti Élelmiszerlánc-biztonsági Hivatal </w:t>
      </w:r>
      <w:r w:rsidRPr="005149B5">
        <w:rPr>
          <w:rFonts w:ascii="Arial" w:hAnsi="Arial" w:cs="Arial"/>
        </w:rPr>
        <w:lastRenderedPageBreak/>
        <w:t>(NÉBIH) Élelmiszer- és Takarmánybiztonsági Igazgatóság Élelmiszer-forgalmazás Felügyeleti Osztály</w:t>
      </w:r>
    </w:p>
    <w:p w:rsidR="00C254DB" w:rsidRPr="005149B5" w:rsidRDefault="00C254DB" w:rsidP="003D5AD8">
      <w:pPr>
        <w:pStyle w:val="Norml1"/>
        <w:spacing w:line="276" w:lineRule="auto"/>
        <w:jc w:val="both"/>
        <w:rPr>
          <w:rFonts w:ascii="Arial" w:hAnsi="Arial" w:cs="Arial"/>
        </w:rPr>
      </w:pPr>
      <w:r w:rsidRPr="00C254DB">
        <w:rPr>
          <w:rStyle w:val="list0020paragraphchar1"/>
          <w:rFonts w:ascii="Arial" w:hAnsi="Arial" w:cs="Arial"/>
          <w:bCs/>
        </w:rPr>
        <w:t>Az élelmiszerek jelölésével és szabályoz</w:t>
      </w:r>
      <w:r w:rsidR="00F77718">
        <w:rPr>
          <w:rStyle w:val="list0020paragraphchar1"/>
          <w:rFonts w:ascii="Arial" w:hAnsi="Arial" w:cs="Arial"/>
          <w:bCs/>
        </w:rPr>
        <w:t xml:space="preserve">ásával kapcsolatos legfontosabb </w:t>
      </w:r>
      <w:r w:rsidRPr="00C254DB">
        <w:rPr>
          <w:rStyle w:val="list0020paragraphchar1"/>
          <w:rFonts w:ascii="Arial" w:hAnsi="Arial" w:cs="Arial"/>
          <w:bCs/>
        </w:rPr>
        <w:t>információk</w:t>
      </w:r>
      <w:r w:rsidR="000C1A70">
        <w:rPr>
          <w:rStyle w:val="list0020paragraphchar1"/>
          <w:rFonts w:ascii="Arial" w:hAnsi="Arial" w:cs="Arial"/>
          <w:bCs/>
        </w:rPr>
        <w:t xml:space="preserve"> </w:t>
      </w:r>
      <w:r w:rsidRPr="005149B5">
        <w:rPr>
          <w:rFonts w:ascii="Arial" w:hAnsi="Arial" w:cs="Arial"/>
        </w:rPr>
        <w:t>Kut</w:t>
      </w:r>
      <w:r w:rsidR="00914974">
        <w:rPr>
          <w:rFonts w:ascii="Arial" w:hAnsi="Arial" w:cs="Arial"/>
        </w:rPr>
        <w:t>i Beatrix, minőségügyi referen</w:t>
      </w:r>
      <w:r w:rsidR="00F77718">
        <w:rPr>
          <w:rFonts w:ascii="Arial" w:hAnsi="Arial" w:cs="Arial"/>
        </w:rPr>
        <w:t xml:space="preserve">s Földművelésügyi Minisztérium, </w:t>
      </w:r>
      <w:r w:rsidRPr="005149B5">
        <w:rPr>
          <w:rFonts w:ascii="Arial" w:hAnsi="Arial" w:cs="Arial"/>
        </w:rPr>
        <w:t>Élelmiszer-feldolgozási Főosztály </w:t>
      </w:r>
    </w:p>
    <w:p w:rsidR="00C254DB" w:rsidRPr="00C254DB" w:rsidRDefault="00C254DB" w:rsidP="00F77718">
      <w:pPr>
        <w:pStyle w:val="Norml1"/>
        <w:spacing w:line="276" w:lineRule="auto"/>
        <w:jc w:val="both"/>
        <w:rPr>
          <w:rStyle w:val="normalchar1"/>
          <w:rFonts w:ascii="Arial" w:hAnsi="Arial" w:cs="Arial"/>
          <w:bCs/>
        </w:rPr>
      </w:pPr>
      <w:r w:rsidRPr="00C254DB">
        <w:rPr>
          <w:rStyle w:val="normalchar1"/>
          <w:rFonts w:ascii="Arial" w:hAnsi="Arial" w:cs="Arial"/>
          <w:bCs/>
        </w:rPr>
        <w:t>Helyi termelői piac nyitásával, üzemeltetésével kapcsolatos tudnivalók</w:t>
      </w:r>
    </w:p>
    <w:p w:rsidR="00C254DB" w:rsidRPr="0091582A" w:rsidRDefault="00C254DB" w:rsidP="00F77718">
      <w:pPr>
        <w:pStyle w:val="list0020paragraph"/>
        <w:spacing w:line="276" w:lineRule="auto"/>
        <w:ind w:left="0"/>
        <w:jc w:val="both"/>
        <w:rPr>
          <w:rFonts w:ascii="Arial" w:hAnsi="Arial" w:cs="Arial"/>
        </w:rPr>
      </w:pPr>
      <w:r w:rsidRPr="005149B5">
        <w:rPr>
          <w:rStyle w:val="normalchar1"/>
          <w:rFonts w:ascii="Arial" w:hAnsi="Arial" w:cs="Arial"/>
        </w:rPr>
        <w:t>Kontur</w:t>
      </w:r>
      <w:r w:rsidR="00706926">
        <w:rPr>
          <w:rStyle w:val="normalchar1"/>
          <w:rFonts w:ascii="Arial" w:hAnsi="Arial" w:cs="Arial"/>
        </w:rPr>
        <w:t xml:space="preserve"> </w:t>
      </w:r>
      <w:r w:rsidRPr="005149B5">
        <w:rPr>
          <w:rFonts w:ascii="Arial" w:hAnsi="Arial" w:cs="Arial"/>
        </w:rPr>
        <w:t>Tamás, vidék- és térségfejlesztési szakreferens</w:t>
      </w:r>
      <w:r w:rsidR="00706926">
        <w:rPr>
          <w:rFonts w:ascii="Arial" w:hAnsi="Arial" w:cs="Arial"/>
        </w:rPr>
        <w:t xml:space="preserve"> </w:t>
      </w:r>
      <w:r w:rsidRPr="005149B5">
        <w:rPr>
          <w:rFonts w:ascii="Arial" w:hAnsi="Arial" w:cs="Arial"/>
        </w:rPr>
        <w:t xml:space="preserve">Földművelésügyi Minisztérium, </w:t>
      </w:r>
      <w:hyperlink r:id="rId23" w:tgtFrame="_blank" w:history="1">
        <w:r w:rsidRPr="005149B5">
          <w:rPr>
            <w:rFonts w:ascii="Arial" w:hAnsi="Arial" w:cs="Arial"/>
          </w:rPr>
          <w:t>Agrárfejlesztési Főosztály</w:t>
        </w:r>
      </w:hyperlink>
    </w:p>
    <w:p w:rsidR="00C254DB" w:rsidRPr="005149B5" w:rsidRDefault="00C254DB" w:rsidP="00F77718">
      <w:pPr>
        <w:pStyle w:val="list0020paragraph"/>
        <w:spacing w:line="276" w:lineRule="auto"/>
        <w:ind w:left="0"/>
        <w:jc w:val="both"/>
        <w:rPr>
          <w:rFonts w:ascii="Arial" w:hAnsi="Arial" w:cs="Arial"/>
        </w:rPr>
      </w:pPr>
      <w:r w:rsidRPr="00C254DB">
        <w:rPr>
          <w:rStyle w:val="list0020paragraphchar1"/>
          <w:rFonts w:ascii="Arial" w:hAnsi="Arial" w:cs="Arial"/>
          <w:bCs/>
        </w:rPr>
        <w:t>Élelmiszer értékesítés feltételei a helyi termelői piacon</w:t>
      </w:r>
      <w:r w:rsidRPr="005149B5">
        <w:rPr>
          <w:rFonts w:ascii="Arial" w:hAnsi="Arial" w:cs="Arial"/>
        </w:rPr>
        <w:tab/>
        <w:t>Németh Jánosné, élelmiszerbiztonsági felügyelő</w:t>
      </w:r>
    </w:p>
    <w:p w:rsidR="00C254DB" w:rsidRPr="00C254DB" w:rsidRDefault="00C254DB" w:rsidP="00F77718">
      <w:pPr>
        <w:pStyle w:val="Norml1"/>
        <w:spacing w:line="276" w:lineRule="auto"/>
        <w:jc w:val="both"/>
        <w:rPr>
          <w:rStyle w:val="list0020paragraphchar1"/>
          <w:rFonts w:ascii="Arial" w:hAnsi="Arial" w:cs="Arial"/>
          <w:bCs/>
        </w:rPr>
      </w:pPr>
      <w:r w:rsidRPr="00C254DB">
        <w:rPr>
          <w:rStyle w:val="normalchar1"/>
          <w:rFonts w:ascii="Arial" w:hAnsi="Arial" w:cs="Arial"/>
        </w:rPr>
        <w:t>Hogyan</w:t>
      </w:r>
      <w:r w:rsidRPr="00C254DB">
        <w:rPr>
          <w:rStyle w:val="list0020paragraphchar1"/>
          <w:rFonts w:ascii="Arial" w:hAnsi="Arial" w:cs="Arial"/>
          <w:bCs/>
        </w:rPr>
        <w:t xml:space="preserve"> védjük termékeinket? Az eredetvédelem és a védjegyek jelentősége</w:t>
      </w:r>
    </w:p>
    <w:p w:rsidR="00C254DB" w:rsidRPr="0091582A" w:rsidRDefault="00C254DB" w:rsidP="00F77718">
      <w:pPr>
        <w:pStyle w:val="Norml1"/>
        <w:spacing w:line="276" w:lineRule="auto"/>
        <w:jc w:val="both"/>
        <w:rPr>
          <w:rFonts w:ascii="Arial" w:hAnsi="Arial" w:cs="Arial"/>
          <w:bCs/>
        </w:rPr>
      </w:pPr>
      <w:r w:rsidRPr="00C254DB">
        <w:rPr>
          <w:rStyle w:val="list0020paragraphchar1"/>
          <w:rFonts w:ascii="Arial" w:hAnsi="Arial" w:cs="Arial"/>
          <w:bCs/>
        </w:rPr>
        <w:t>A Hagyományok</w:t>
      </w:r>
      <w:r w:rsidR="00167CA2">
        <w:rPr>
          <w:rStyle w:val="list0020paragraphchar1"/>
          <w:rFonts w:ascii="Arial" w:hAnsi="Arial" w:cs="Arial"/>
          <w:bCs/>
        </w:rPr>
        <w:t xml:space="preserve"> – </w:t>
      </w:r>
      <w:r w:rsidRPr="00C254DB">
        <w:rPr>
          <w:rStyle w:val="list0020paragraphchar1"/>
          <w:rFonts w:ascii="Arial" w:hAnsi="Arial" w:cs="Arial"/>
          <w:bCs/>
        </w:rPr>
        <w:t>Ízek-Régiók  (HÍR) védjegy program a hagyományos termékek piacra jutása érdekében</w:t>
      </w:r>
      <w:r w:rsidR="000C1A70">
        <w:rPr>
          <w:rStyle w:val="list0020paragraphchar1"/>
          <w:rFonts w:ascii="Arial" w:hAnsi="Arial" w:cs="Arial"/>
          <w:bCs/>
        </w:rPr>
        <w:t xml:space="preserve"> </w:t>
      </w:r>
      <w:r w:rsidRPr="005149B5">
        <w:rPr>
          <w:rFonts w:ascii="Arial" w:hAnsi="Arial" w:cs="Arial"/>
        </w:rPr>
        <w:t>Kókai-Kunné Dr. Szabó Ágnes,</w:t>
      </w:r>
      <w:r w:rsidR="000C1A70">
        <w:rPr>
          <w:rFonts w:ascii="Arial" w:hAnsi="Arial" w:cs="Arial"/>
        </w:rPr>
        <w:t xml:space="preserve"> </w:t>
      </w:r>
      <w:r w:rsidRPr="005149B5">
        <w:rPr>
          <w:rFonts w:ascii="Arial" w:hAnsi="Arial" w:cs="Arial"/>
        </w:rPr>
        <w:t>főosztályvezető</w:t>
      </w:r>
    </w:p>
    <w:p w:rsidR="00C254DB" w:rsidRPr="005149B5" w:rsidRDefault="00C254DB" w:rsidP="00F77718">
      <w:pPr>
        <w:pStyle w:val="Norml1"/>
        <w:spacing w:line="276" w:lineRule="auto"/>
        <w:jc w:val="both"/>
        <w:rPr>
          <w:rFonts w:ascii="Arial" w:hAnsi="Arial" w:cs="Arial"/>
        </w:rPr>
      </w:pPr>
      <w:r w:rsidRPr="005149B5">
        <w:rPr>
          <w:rFonts w:ascii="Arial" w:hAnsi="Arial" w:cs="Arial"/>
        </w:rPr>
        <w:t>Földművelésügyi Minisztérium, Eredetvédelmi Főosztály</w:t>
      </w:r>
    </w:p>
    <w:p w:rsidR="00C254DB" w:rsidRPr="0091582A" w:rsidRDefault="00C254DB" w:rsidP="00F77718">
      <w:pPr>
        <w:spacing w:line="276" w:lineRule="auto"/>
        <w:jc w:val="both"/>
        <w:rPr>
          <w:rFonts w:ascii="Arial" w:hAnsi="Arial" w:cs="Arial"/>
        </w:rPr>
      </w:pPr>
      <w:r w:rsidRPr="00C254DB">
        <w:rPr>
          <w:rStyle w:val="list0020paragraphchar1"/>
          <w:rFonts w:ascii="Arial" w:hAnsi="Arial" w:cs="Arial"/>
          <w:bCs/>
        </w:rPr>
        <w:t>Adózással kapcsolatos általános információk</w:t>
      </w:r>
      <w:r w:rsidR="00706926">
        <w:rPr>
          <w:rStyle w:val="list0020paragraphchar1"/>
          <w:rFonts w:ascii="Arial" w:hAnsi="Arial" w:cs="Arial"/>
          <w:bCs/>
        </w:rPr>
        <w:t xml:space="preserve"> </w:t>
      </w:r>
      <w:r w:rsidRPr="005149B5">
        <w:rPr>
          <w:rFonts w:ascii="Arial" w:eastAsia="Times New Roman" w:hAnsi="Arial" w:cs="Arial"/>
        </w:rPr>
        <w:t>dr.Dencső Istvánné, osztályvezető</w:t>
      </w:r>
      <w:r w:rsidR="00706926">
        <w:rPr>
          <w:rFonts w:ascii="Arial" w:eastAsia="Times New Roman" w:hAnsi="Arial" w:cs="Arial"/>
        </w:rPr>
        <w:t xml:space="preserve"> </w:t>
      </w:r>
      <w:r w:rsidRPr="005149B5">
        <w:rPr>
          <w:rFonts w:ascii="Arial" w:eastAsia="Times New Roman" w:hAnsi="Arial" w:cs="Arial"/>
        </w:rPr>
        <w:t>Nemzeti Adó- és Vámhivatal</w:t>
      </w:r>
    </w:p>
    <w:p w:rsidR="00C254DB" w:rsidRPr="00C254DB" w:rsidRDefault="00C254DB" w:rsidP="00F77718">
      <w:pPr>
        <w:pStyle w:val="Norml1"/>
        <w:spacing w:line="276" w:lineRule="auto"/>
        <w:jc w:val="both"/>
        <w:rPr>
          <w:rFonts w:ascii="Arial" w:hAnsi="Arial" w:cs="Arial"/>
        </w:rPr>
      </w:pPr>
      <w:r w:rsidRPr="00C254DB">
        <w:rPr>
          <w:rFonts w:ascii="Arial" w:hAnsi="Arial" w:cs="Arial"/>
        </w:rPr>
        <w:t>Kerekasztal beszélgetés, kérdések- válaszok</w:t>
      </w:r>
    </w:p>
    <w:p w:rsidR="00C254DB" w:rsidRPr="0091582A" w:rsidRDefault="00C254DB" w:rsidP="00F77718">
      <w:pPr>
        <w:pStyle w:val="Norml1"/>
        <w:spacing w:line="276" w:lineRule="auto"/>
        <w:jc w:val="both"/>
        <w:rPr>
          <w:rFonts w:ascii="Arial" w:hAnsi="Arial" w:cs="Arial"/>
          <w:b/>
        </w:rPr>
      </w:pPr>
      <w:r w:rsidRPr="005149B5">
        <w:rPr>
          <w:rFonts w:ascii="Arial" w:hAnsi="Arial" w:cs="Arial"/>
          <w:b/>
        </w:rPr>
        <w:t>Résztvevők:</w:t>
      </w:r>
      <w:r w:rsidR="000C1A70">
        <w:rPr>
          <w:rFonts w:ascii="Arial" w:hAnsi="Arial" w:cs="Arial"/>
          <w:b/>
        </w:rPr>
        <w:t xml:space="preserve"> </w:t>
      </w:r>
      <w:r w:rsidRPr="005149B5">
        <w:rPr>
          <w:rFonts w:ascii="Arial" w:hAnsi="Arial" w:cs="Arial"/>
        </w:rPr>
        <w:t>Almarégió Kft., Apáti Ferenc</w:t>
      </w:r>
      <w:r w:rsidR="0091582A">
        <w:rPr>
          <w:rFonts w:ascii="Arial" w:hAnsi="Arial" w:cs="Arial"/>
          <w:b/>
        </w:rPr>
        <w:t xml:space="preserve">, </w:t>
      </w:r>
      <w:r w:rsidRPr="005149B5">
        <w:rPr>
          <w:rFonts w:ascii="Arial" w:hAnsi="Arial" w:cs="Arial"/>
        </w:rPr>
        <w:t>Elyon Kft., Katona Miklósné</w:t>
      </w:r>
      <w:r w:rsidR="0091582A">
        <w:rPr>
          <w:rFonts w:ascii="Arial" w:hAnsi="Arial" w:cs="Arial"/>
          <w:b/>
        </w:rPr>
        <w:t>,</w:t>
      </w:r>
      <w:r w:rsidRPr="005149B5">
        <w:rPr>
          <w:rFonts w:ascii="Arial" w:hAnsi="Arial" w:cs="Arial"/>
        </w:rPr>
        <w:t>"Rézüst"- Lekvárház, Szabóné Fási Beáta</w:t>
      </w:r>
    </w:p>
    <w:p w:rsidR="002516C7" w:rsidRDefault="002516C7" w:rsidP="00F77718">
      <w:pPr>
        <w:spacing w:line="276" w:lineRule="auto"/>
        <w:rPr>
          <w:rFonts w:ascii="Arial" w:hAnsi="Arial" w:cs="Arial"/>
          <w:b/>
        </w:rPr>
      </w:pPr>
    </w:p>
    <w:p w:rsidR="0091582A" w:rsidRPr="0091582A" w:rsidRDefault="0091582A" w:rsidP="00F77718">
      <w:pPr>
        <w:spacing w:line="276" w:lineRule="auto"/>
        <w:rPr>
          <w:rFonts w:ascii="Arial" w:hAnsi="Arial" w:cs="Arial"/>
          <w:b/>
        </w:rPr>
      </w:pPr>
      <w:r w:rsidRPr="0091582A">
        <w:rPr>
          <w:rFonts w:ascii="Arial" w:hAnsi="Arial" w:cs="Arial"/>
          <w:b/>
        </w:rPr>
        <w:t>Április</w:t>
      </w:r>
    </w:p>
    <w:p w:rsidR="0091582A" w:rsidRPr="0091582A" w:rsidRDefault="0091582A" w:rsidP="00F77718">
      <w:pPr>
        <w:pStyle w:val="Listaszerbekezds"/>
        <w:numPr>
          <w:ilvl w:val="0"/>
          <w:numId w:val="18"/>
        </w:numPr>
        <w:spacing w:line="276" w:lineRule="auto"/>
        <w:rPr>
          <w:rFonts w:ascii="Arial" w:hAnsi="Arial" w:cs="Arial"/>
        </w:rPr>
      </w:pPr>
      <w:r w:rsidRPr="0091582A">
        <w:rPr>
          <w:rFonts w:ascii="Arial" w:hAnsi="Arial" w:cs="Arial"/>
        </w:rPr>
        <w:t>Vujity</w:t>
      </w:r>
      <w:r w:rsidR="000C1A70">
        <w:rPr>
          <w:rFonts w:ascii="Arial" w:hAnsi="Arial" w:cs="Arial"/>
        </w:rPr>
        <w:t xml:space="preserve"> </w:t>
      </w:r>
      <w:r w:rsidRPr="0091582A">
        <w:rPr>
          <w:rFonts w:ascii="Arial" w:hAnsi="Arial" w:cs="Arial"/>
        </w:rPr>
        <w:t>Tvrtko előadása április 7.</w:t>
      </w:r>
    </w:p>
    <w:p w:rsidR="0091582A" w:rsidRPr="0091582A" w:rsidRDefault="0091582A" w:rsidP="00F77718">
      <w:pPr>
        <w:pStyle w:val="Listaszerbekezds"/>
        <w:numPr>
          <w:ilvl w:val="0"/>
          <w:numId w:val="18"/>
        </w:numPr>
        <w:spacing w:line="276" w:lineRule="auto"/>
        <w:rPr>
          <w:rFonts w:ascii="Arial" w:hAnsi="Arial" w:cs="Arial"/>
        </w:rPr>
      </w:pPr>
      <w:r w:rsidRPr="0091582A">
        <w:rPr>
          <w:rFonts w:ascii="Arial" w:hAnsi="Arial" w:cs="Arial"/>
        </w:rPr>
        <w:t>Szivárvány Színház Önálló Est április 12</w:t>
      </w:r>
    </w:p>
    <w:p w:rsidR="0091582A" w:rsidRDefault="0091582A" w:rsidP="00F77718">
      <w:pPr>
        <w:pStyle w:val="Listaszerbekezds"/>
        <w:numPr>
          <w:ilvl w:val="0"/>
          <w:numId w:val="18"/>
        </w:numPr>
        <w:spacing w:line="276" w:lineRule="auto"/>
        <w:rPr>
          <w:rFonts w:ascii="Arial" w:hAnsi="Arial" w:cs="Arial"/>
        </w:rPr>
      </w:pPr>
      <w:r w:rsidRPr="0091582A">
        <w:rPr>
          <w:rFonts w:ascii="Arial" w:hAnsi="Arial" w:cs="Arial"/>
        </w:rPr>
        <w:t>XV.</w:t>
      </w:r>
      <w:r w:rsidR="00706926">
        <w:rPr>
          <w:rFonts w:ascii="Arial" w:hAnsi="Arial" w:cs="Arial"/>
        </w:rPr>
        <w:t xml:space="preserve"> </w:t>
      </w:r>
      <w:r w:rsidRPr="0091582A">
        <w:rPr>
          <w:rFonts w:ascii="Arial" w:hAnsi="Arial" w:cs="Arial"/>
        </w:rPr>
        <w:t>Nemzetközi Tavaszi Zsongás Versmondó Verseny április 19-21.</w:t>
      </w:r>
    </w:p>
    <w:p w:rsidR="007E2BA5" w:rsidRDefault="007E2BA5" w:rsidP="007E2BA5">
      <w:pPr>
        <w:pStyle w:val="Listaszerbekezds"/>
        <w:spacing w:line="276" w:lineRule="auto"/>
        <w:ind w:left="1069"/>
        <w:rPr>
          <w:rFonts w:ascii="Arial" w:hAnsi="Arial" w:cs="Arial"/>
        </w:rPr>
      </w:pPr>
    </w:p>
    <w:p w:rsidR="0091582A" w:rsidRPr="0091582A" w:rsidRDefault="000C1A70" w:rsidP="00F77718">
      <w:pPr>
        <w:spacing w:line="276" w:lineRule="auto"/>
        <w:rPr>
          <w:rFonts w:ascii="Arial" w:hAnsi="Arial" w:cs="Arial"/>
          <w:b/>
        </w:rPr>
      </w:pPr>
      <w:r>
        <w:rPr>
          <w:noProof/>
        </w:rPr>
        <w:drawing>
          <wp:inline distT="0" distB="0" distL="0" distR="0">
            <wp:extent cx="5762625" cy="3105150"/>
            <wp:effectExtent l="19050" t="0" r="0" b="0"/>
            <wp:docPr id="18" name="Kép 17" descr="https://scontent-fra3-1.xx.fbcdn.net/v/t1.0-9/13012639_977431328991656_7017046838952551511_n.jpg?oh=ab357a75bfc4b832cb3cb0813e81e65b&amp;oe=588FE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a3-1.xx.fbcdn.net/v/t1.0-9/13012639_977431328991656_7017046838952551511_n.jpg?oh=ab357a75bfc4b832cb3cb0813e81e65b&amp;oe=588FE77E"/>
                    <pic:cNvPicPr>
                      <a:picLocks noChangeAspect="1" noChangeArrowheads="1"/>
                    </pic:cNvPicPr>
                  </pic:nvPicPr>
                  <pic:blipFill>
                    <a:blip r:embed="rId24"/>
                    <a:srcRect/>
                    <a:stretch>
                      <a:fillRect/>
                    </a:stretch>
                  </pic:blipFill>
                  <pic:spPr bwMode="auto">
                    <a:xfrm>
                      <a:off x="0" y="0"/>
                      <a:ext cx="5760720" cy="3104124"/>
                    </a:xfrm>
                    <a:prstGeom prst="rect">
                      <a:avLst/>
                    </a:prstGeom>
                    <a:noFill/>
                    <a:ln w="9525">
                      <a:noFill/>
                      <a:miter lim="800000"/>
                      <a:headEnd/>
                      <a:tailEnd/>
                    </a:ln>
                  </pic:spPr>
                </pic:pic>
              </a:graphicData>
            </a:graphic>
          </wp:inline>
        </w:drawing>
      </w:r>
    </w:p>
    <w:p w:rsidR="000C1A70" w:rsidRPr="000C1A70" w:rsidRDefault="000C1A70" w:rsidP="000C1A70">
      <w:pPr>
        <w:spacing w:line="276" w:lineRule="auto"/>
        <w:rPr>
          <w:rFonts w:ascii="Arial" w:hAnsi="Arial" w:cs="Arial"/>
        </w:rPr>
      </w:pPr>
      <w:r w:rsidRPr="000C1A70">
        <w:rPr>
          <w:rFonts w:ascii="Arial" w:hAnsi="Arial" w:cs="Arial"/>
          <w:b/>
        </w:rPr>
        <w:t>Május</w:t>
      </w:r>
    </w:p>
    <w:p w:rsidR="0091582A" w:rsidRPr="0091582A" w:rsidRDefault="0091582A" w:rsidP="00F77718">
      <w:pPr>
        <w:pStyle w:val="Listaszerbekezds"/>
        <w:numPr>
          <w:ilvl w:val="0"/>
          <w:numId w:val="18"/>
        </w:numPr>
        <w:spacing w:line="276" w:lineRule="auto"/>
        <w:rPr>
          <w:rFonts w:ascii="Arial" w:hAnsi="Arial" w:cs="Arial"/>
        </w:rPr>
      </w:pPr>
      <w:r w:rsidRPr="0091582A">
        <w:rPr>
          <w:rFonts w:ascii="Arial" w:hAnsi="Arial" w:cs="Arial"/>
        </w:rPr>
        <w:t>Író olvasó találkozó:</w:t>
      </w:r>
      <w:r w:rsidR="000C1A70">
        <w:rPr>
          <w:rFonts w:ascii="Arial" w:hAnsi="Arial" w:cs="Arial"/>
        </w:rPr>
        <w:t xml:space="preserve"> </w:t>
      </w:r>
      <w:r w:rsidRPr="0091582A">
        <w:rPr>
          <w:rFonts w:ascii="Arial" w:hAnsi="Arial" w:cs="Arial"/>
        </w:rPr>
        <w:t>Gáspár Ferenc író, újságíró</w:t>
      </w:r>
    </w:p>
    <w:p w:rsidR="000C1A70" w:rsidRDefault="0091582A" w:rsidP="00F77718">
      <w:pPr>
        <w:pStyle w:val="Listaszerbekezds"/>
        <w:numPr>
          <w:ilvl w:val="0"/>
          <w:numId w:val="18"/>
        </w:numPr>
        <w:spacing w:line="276" w:lineRule="auto"/>
        <w:rPr>
          <w:rFonts w:ascii="Arial" w:hAnsi="Arial" w:cs="Arial"/>
        </w:rPr>
      </w:pPr>
      <w:r w:rsidRPr="0091582A">
        <w:rPr>
          <w:rFonts w:ascii="Arial" w:hAnsi="Arial" w:cs="Arial"/>
        </w:rPr>
        <w:t>Gyereknap</w:t>
      </w:r>
      <w:r w:rsidR="000C1A70">
        <w:rPr>
          <w:rFonts w:ascii="Arial" w:hAnsi="Arial" w:cs="Arial"/>
        </w:rPr>
        <w:t xml:space="preserve"> </w:t>
      </w:r>
    </w:p>
    <w:p w:rsidR="0091582A" w:rsidRPr="000C1A70" w:rsidRDefault="0091582A" w:rsidP="000C1A70">
      <w:pPr>
        <w:spacing w:line="276" w:lineRule="auto"/>
        <w:rPr>
          <w:rFonts w:ascii="Arial" w:hAnsi="Arial" w:cs="Arial"/>
        </w:rPr>
      </w:pPr>
      <w:r w:rsidRPr="000C1A70">
        <w:rPr>
          <w:rFonts w:ascii="Arial" w:hAnsi="Arial" w:cs="Arial"/>
          <w:b/>
        </w:rPr>
        <w:lastRenderedPageBreak/>
        <w:t>Június</w:t>
      </w:r>
    </w:p>
    <w:p w:rsidR="0091582A" w:rsidRDefault="0091582A" w:rsidP="00F77718">
      <w:pPr>
        <w:pStyle w:val="Listaszerbekezds"/>
        <w:numPr>
          <w:ilvl w:val="0"/>
          <w:numId w:val="18"/>
        </w:numPr>
        <w:spacing w:line="276" w:lineRule="auto"/>
        <w:rPr>
          <w:rFonts w:ascii="Arial" w:hAnsi="Arial" w:cs="Arial"/>
        </w:rPr>
      </w:pPr>
      <w:r w:rsidRPr="0091582A">
        <w:rPr>
          <w:rFonts w:ascii="Arial" w:hAnsi="Arial" w:cs="Arial"/>
        </w:rPr>
        <w:t>Theta</w:t>
      </w:r>
      <w:r w:rsidR="000C1A70">
        <w:rPr>
          <w:rFonts w:ascii="Arial" w:hAnsi="Arial" w:cs="Arial"/>
        </w:rPr>
        <w:t xml:space="preserve"> </w:t>
      </w:r>
      <w:r w:rsidRPr="0091582A">
        <w:rPr>
          <w:rFonts w:ascii="Arial" w:hAnsi="Arial" w:cs="Arial"/>
        </w:rPr>
        <w:t>Healing konzultáció június 4-5.Vezetett meditáció,</w:t>
      </w:r>
      <w:r w:rsidR="000C1A70">
        <w:rPr>
          <w:rFonts w:ascii="Arial" w:hAnsi="Arial" w:cs="Arial"/>
        </w:rPr>
        <w:t xml:space="preserve"> </w:t>
      </w:r>
      <w:r w:rsidRPr="0091582A">
        <w:rPr>
          <w:rFonts w:ascii="Arial" w:hAnsi="Arial" w:cs="Arial"/>
        </w:rPr>
        <w:t>kozultáció, masszázs,integrált maneálterapauta</w:t>
      </w:r>
    </w:p>
    <w:p w:rsidR="00023EEA" w:rsidRPr="0091582A" w:rsidRDefault="00023EEA" w:rsidP="00F77718">
      <w:pPr>
        <w:pStyle w:val="Listaszerbekezds"/>
        <w:numPr>
          <w:ilvl w:val="0"/>
          <w:numId w:val="18"/>
        </w:numPr>
        <w:spacing w:line="276" w:lineRule="auto"/>
        <w:rPr>
          <w:rFonts w:ascii="Arial" w:hAnsi="Arial" w:cs="Arial"/>
        </w:rPr>
      </w:pPr>
      <w:r>
        <w:rPr>
          <w:rFonts w:ascii="Arial" w:hAnsi="Arial" w:cs="Arial"/>
        </w:rPr>
        <w:t>Pedagógusnap</w:t>
      </w:r>
    </w:p>
    <w:p w:rsidR="0091582A" w:rsidRDefault="0091582A" w:rsidP="00F77718">
      <w:pPr>
        <w:pStyle w:val="Listaszerbekezds"/>
        <w:numPr>
          <w:ilvl w:val="0"/>
          <w:numId w:val="18"/>
        </w:numPr>
        <w:spacing w:line="276" w:lineRule="auto"/>
        <w:rPr>
          <w:rFonts w:ascii="Arial" w:hAnsi="Arial" w:cs="Arial"/>
        </w:rPr>
      </w:pPr>
      <w:r w:rsidRPr="0091582A">
        <w:rPr>
          <w:rFonts w:ascii="Arial" w:hAnsi="Arial" w:cs="Arial"/>
        </w:rPr>
        <w:t>A Dzsungel könyve</w:t>
      </w:r>
      <w:r>
        <w:rPr>
          <w:rFonts w:ascii="Arial" w:hAnsi="Arial" w:cs="Arial"/>
        </w:rPr>
        <w:t xml:space="preserve"> gyerek színházi előadás </w:t>
      </w:r>
      <w:r w:rsidR="000C1A70">
        <w:rPr>
          <w:rFonts w:ascii="Arial" w:hAnsi="Arial" w:cs="Arial"/>
        </w:rPr>
        <w:t xml:space="preserve"> </w:t>
      </w:r>
    </w:p>
    <w:p w:rsidR="000C1A70" w:rsidRPr="0091582A" w:rsidRDefault="000C1A70" w:rsidP="000C1A70">
      <w:pPr>
        <w:pStyle w:val="Listaszerbekezds"/>
        <w:spacing w:line="276" w:lineRule="auto"/>
        <w:ind w:left="1069"/>
        <w:rPr>
          <w:rFonts w:ascii="Arial" w:hAnsi="Arial" w:cs="Arial"/>
        </w:rPr>
      </w:pPr>
    </w:p>
    <w:p w:rsidR="005D4833" w:rsidRPr="0091582A" w:rsidRDefault="005D4833" w:rsidP="00F77718">
      <w:pPr>
        <w:spacing w:line="276" w:lineRule="auto"/>
        <w:rPr>
          <w:rFonts w:ascii="Arial" w:hAnsi="Arial" w:cs="Arial"/>
          <w:b/>
        </w:rPr>
      </w:pPr>
      <w:r w:rsidRPr="0091582A">
        <w:rPr>
          <w:rFonts w:ascii="Arial" w:hAnsi="Arial" w:cs="Arial"/>
          <w:b/>
        </w:rPr>
        <w:t>Július</w:t>
      </w:r>
    </w:p>
    <w:p w:rsidR="005D4833" w:rsidRPr="0091582A" w:rsidRDefault="005D4833" w:rsidP="00F77718">
      <w:pPr>
        <w:pStyle w:val="Listaszerbekezds"/>
        <w:numPr>
          <w:ilvl w:val="0"/>
          <w:numId w:val="18"/>
        </w:numPr>
        <w:spacing w:line="276" w:lineRule="auto"/>
        <w:rPr>
          <w:rFonts w:ascii="Arial" w:hAnsi="Arial" w:cs="Arial"/>
        </w:rPr>
      </w:pPr>
      <w:r w:rsidRPr="0091582A">
        <w:rPr>
          <w:rFonts w:ascii="Arial" w:hAnsi="Arial" w:cs="Arial"/>
        </w:rPr>
        <w:t>Színművészeti Alkotótábor július 7.</w:t>
      </w:r>
    </w:p>
    <w:p w:rsidR="00023EEA" w:rsidRDefault="000C1A70" w:rsidP="00706926">
      <w:pPr>
        <w:pStyle w:val="Listaszerbekezds"/>
        <w:numPr>
          <w:ilvl w:val="0"/>
          <w:numId w:val="18"/>
        </w:numPr>
        <w:spacing w:line="276" w:lineRule="auto"/>
        <w:rPr>
          <w:rFonts w:ascii="Arial" w:hAnsi="Arial" w:cs="Arial"/>
        </w:rPr>
      </w:pPr>
      <w:r>
        <w:rPr>
          <w:rFonts w:ascii="Arial" w:hAnsi="Arial" w:cs="Arial"/>
        </w:rPr>
        <w:t xml:space="preserve">Bolhapiac július 9. </w:t>
      </w:r>
      <w:r w:rsidR="00706926">
        <w:rPr>
          <w:rFonts w:ascii="Arial" w:hAnsi="Arial" w:cs="Arial"/>
        </w:rPr>
        <w:t>és 30.</w:t>
      </w:r>
    </w:p>
    <w:p w:rsidR="000C1A70" w:rsidRPr="00706926" w:rsidRDefault="000C1A70" w:rsidP="000C1A70">
      <w:pPr>
        <w:pStyle w:val="Listaszerbekezds"/>
        <w:spacing w:line="276" w:lineRule="auto"/>
        <w:ind w:left="1069"/>
        <w:rPr>
          <w:rFonts w:ascii="Arial" w:hAnsi="Arial" w:cs="Arial"/>
        </w:rPr>
      </w:pPr>
    </w:p>
    <w:p w:rsidR="005D4833" w:rsidRPr="0091582A" w:rsidRDefault="005D4833" w:rsidP="00F77718">
      <w:pPr>
        <w:spacing w:line="276" w:lineRule="auto"/>
        <w:rPr>
          <w:rFonts w:ascii="Arial" w:hAnsi="Arial" w:cs="Arial"/>
          <w:b/>
        </w:rPr>
      </w:pPr>
      <w:r w:rsidRPr="0091582A">
        <w:rPr>
          <w:rFonts w:ascii="Arial" w:hAnsi="Arial" w:cs="Arial"/>
          <w:b/>
        </w:rPr>
        <w:t>Augusztus</w:t>
      </w:r>
    </w:p>
    <w:p w:rsidR="002E72FA" w:rsidRPr="008C263F" w:rsidRDefault="005D4833" w:rsidP="008C263F">
      <w:pPr>
        <w:pStyle w:val="Listaszerbekezds"/>
        <w:numPr>
          <w:ilvl w:val="0"/>
          <w:numId w:val="18"/>
        </w:numPr>
        <w:spacing w:line="276" w:lineRule="auto"/>
        <w:rPr>
          <w:rFonts w:ascii="Arial" w:hAnsi="Arial" w:cs="Arial"/>
        </w:rPr>
      </w:pPr>
      <w:r w:rsidRPr="0091582A">
        <w:rPr>
          <w:rFonts w:ascii="Arial" w:hAnsi="Arial" w:cs="Arial"/>
        </w:rPr>
        <w:t>Augusztus 5.</w:t>
      </w:r>
      <w:r w:rsidR="000C1A70">
        <w:rPr>
          <w:rFonts w:ascii="Arial" w:hAnsi="Arial" w:cs="Arial"/>
        </w:rPr>
        <w:t xml:space="preserve"> </w:t>
      </w:r>
      <w:r w:rsidRPr="0091582A">
        <w:rPr>
          <w:rFonts w:ascii="Arial" w:hAnsi="Arial" w:cs="Arial"/>
        </w:rPr>
        <w:t>Amatőr Színjátszó Találkozó, 10 éves a Szivárvány Színház</w:t>
      </w:r>
    </w:p>
    <w:p w:rsidR="002E72FA" w:rsidRPr="0091582A" w:rsidRDefault="002E72FA" w:rsidP="00112DEE">
      <w:pPr>
        <w:pStyle w:val="Listaszerbekezds"/>
        <w:spacing w:line="276" w:lineRule="auto"/>
        <w:ind w:left="1069"/>
        <w:rPr>
          <w:rFonts w:ascii="Arial" w:hAnsi="Arial" w:cs="Arial"/>
        </w:rPr>
      </w:pPr>
    </w:p>
    <w:p w:rsidR="005D4833" w:rsidRDefault="005D4833" w:rsidP="00F77718">
      <w:pPr>
        <w:pStyle w:val="Listaszerbekezds"/>
        <w:numPr>
          <w:ilvl w:val="0"/>
          <w:numId w:val="18"/>
        </w:numPr>
        <w:spacing w:line="276" w:lineRule="auto"/>
        <w:rPr>
          <w:rFonts w:ascii="Arial" w:hAnsi="Arial" w:cs="Arial"/>
        </w:rPr>
      </w:pPr>
      <w:r w:rsidRPr="0091582A">
        <w:rPr>
          <w:rFonts w:ascii="Arial" w:hAnsi="Arial" w:cs="Arial"/>
        </w:rPr>
        <w:t>Csengeri Napok augusztus 4- 20.</w:t>
      </w:r>
    </w:p>
    <w:p w:rsidR="000C1A70" w:rsidRDefault="000C1A70" w:rsidP="000C1A70">
      <w:pPr>
        <w:pStyle w:val="Listaszerbekezds"/>
        <w:spacing w:line="276" w:lineRule="auto"/>
        <w:ind w:left="1069"/>
        <w:rPr>
          <w:rFonts w:ascii="Arial" w:hAnsi="Arial" w:cs="Arial"/>
        </w:rPr>
      </w:pPr>
    </w:p>
    <w:p w:rsidR="007E2BA5" w:rsidRPr="0091582A" w:rsidRDefault="00706926" w:rsidP="000C1A70">
      <w:pPr>
        <w:pStyle w:val="Listaszerbekezds"/>
        <w:spacing w:line="276" w:lineRule="auto"/>
        <w:ind w:left="1069"/>
        <w:rPr>
          <w:rFonts w:ascii="Arial" w:hAnsi="Arial" w:cs="Arial"/>
        </w:rPr>
      </w:pPr>
      <w:r w:rsidRPr="00706926">
        <w:rPr>
          <w:noProof/>
        </w:rPr>
        <w:drawing>
          <wp:inline distT="0" distB="0" distL="0" distR="0">
            <wp:extent cx="5757863" cy="2914650"/>
            <wp:effectExtent l="19050" t="0" r="0" b="0"/>
            <wp:docPr id="43" name="Kép 11" descr="https://scontent-fra3-1.xx.fbcdn.net/v/t1.0-9/14034778_1055184764549645_1147633744431060242_n.jpg?oh=00d7a96bb8d0c67e11cf5e9a0642bc71&amp;oe=58ACB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a3-1.xx.fbcdn.net/v/t1.0-9/14034778_1055184764549645_1147633744431060242_n.jpg?oh=00d7a96bb8d0c67e11cf5e9a0642bc71&amp;oe=58ACB504"/>
                    <pic:cNvPicPr>
                      <a:picLocks noChangeAspect="1" noChangeArrowheads="1"/>
                    </pic:cNvPicPr>
                  </pic:nvPicPr>
                  <pic:blipFill>
                    <a:blip r:embed="rId25"/>
                    <a:srcRect/>
                    <a:stretch>
                      <a:fillRect/>
                    </a:stretch>
                  </pic:blipFill>
                  <pic:spPr bwMode="auto">
                    <a:xfrm>
                      <a:off x="0" y="0"/>
                      <a:ext cx="5760721" cy="2916097"/>
                    </a:xfrm>
                    <a:prstGeom prst="rect">
                      <a:avLst/>
                    </a:prstGeom>
                    <a:noFill/>
                    <a:ln w="9525">
                      <a:noFill/>
                      <a:miter lim="800000"/>
                      <a:headEnd/>
                      <a:tailEnd/>
                    </a:ln>
                  </pic:spPr>
                </pic:pic>
              </a:graphicData>
            </a:graphic>
          </wp:inline>
        </w:drawing>
      </w:r>
    </w:p>
    <w:p w:rsidR="00706926" w:rsidRDefault="00706926" w:rsidP="00F77718">
      <w:pPr>
        <w:spacing w:line="276" w:lineRule="auto"/>
        <w:rPr>
          <w:rFonts w:ascii="Arial" w:hAnsi="Arial" w:cs="Arial"/>
          <w:b/>
        </w:rPr>
      </w:pPr>
    </w:p>
    <w:p w:rsidR="005D4833" w:rsidRPr="0091582A" w:rsidRDefault="005D4833" w:rsidP="00F77718">
      <w:pPr>
        <w:spacing w:line="276" w:lineRule="auto"/>
        <w:rPr>
          <w:rFonts w:ascii="Arial" w:hAnsi="Arial" w:cs="Arial"/>
          <w:b/>
        </w:rPr>
      </w:pPr>
      <w:r w:rsidRPr="0091582A">
        <w:rPr>
          <w:rFonts w:ascii="Arial" w:hAnsi="Arial" w:cs="Arial"/>
          <w:b/>
        </w:rPr>
        <w:t>Szeptember</w:t>
      </w:r>
    </w:p>
    <w:p w:rsidR="005D4833" w:rsidRPr="00023EEA" w:rsidRDefault="005D4833" w:rsidP="00F77718">
      <w:pPr>
        <w:pStyle w:val="Listaszerbekezds"/>
        <w:numPr>
          <w:ilvl w:val="0"/>
          <w:numId w:val="18"/>
        </w:numPr>
        <w:autoSpaceDE w:val="0"/>
        <w:autoSpaceDN w:val="0"/>
        <w:adjustRightInd w:val="0"/>
        <w:spacing w:line="276" w:lineRule="auto"/>
        <w:jc w:val="both"/>
        <w:rPr>
          <w:rFonts w:ascii="Arial" w:eastAsiaTheme="minorHAnsi" w:hAnsi="Arial" w:cs="Arial"/>
          <w:lang w:eastAsia="en-US"/>
        </w:rPr>
      </w:pPr>
      <w:r w:rsidRPr="0091582A">
        <w:rPr>
          <w:rFonts w:ascii="Arial" w:hAnsi="Arial" w:cs="Arial"/>
        </w:rPr>
        <w:t>A Magyar Népmese Napja</w:t>
      </w:r>
      <w:r w:rsidR="00023EEA" w:rsidRPr="00023EEA">
        <w:rPr>
          <w:rFonts w:ascii="Arial" w:eastAsiaTheme="minorHAnsi" w:hAnsi="Arial" w:cs="Arial"/>
          <w:lang w:eastAsia="en-US"/>
        </w:rPr>
        <w:t xml:space="preserve"> Mesefelolvasás óvodás és általános iskolás gyerekeknek. Mese filmvetítés.</w:t>
      </w:r>
    </w:p>
    <w:p w:rsidR="005D4833" w:rsidRPr="00F7468C" w:rsidRDefault="005D4833" w:rsidP="00F77718">
      <w:pPr>
        <w:pStyle w:val="Listaszerbekezds"/>
        <w:numPr>
          <w:ilvl w:val="0"/>
          <w:numId w:val="18"/>
        </w:numPr>
        <w:spacing w:line="276" w:lineRule="auto"/>
        <w:rPr>
          <w:rFonts w:ascii="Arial" w:hAnsi="Arial" w:cs="Arial"/>
        </w:rPr>
      </w:pPr>
      <w:r w:rsidRPr="0091582A">
        <w:rPr>
          <w:rFonts w:ascii="Arial" w:hAnsi="Arial" w:cs="Arial"/>
        </w:rPr>
        <w:t>XV. Almafesztivál</w:t>
      </w:r>
      <w:r w:rsidR="000C1A70">
        <w:rPr>
          <w:rFonts w:ascii="Arial" w:hAnsi="Arial" w:cs="Arial"/>
        </w:rPr>
        <w:t xml:space="preserve"> szeptember 16-17.</w:t>
      </w:r>
    </w:p>
    <w:p w:rsidR="000C1A70" w:rsidRDefault="000C1A70" w:rsidP="00F77718">
      <w:pPr>
        <w:spacing w:line="276" w:lineRule="auto"/>
        <w:jc w:val="both"/>
        <w:rPr>
          <w:rFonts w:ascii="Arial" w:hAnsi="Arial" w:cs="Arial"/>
          <w:b/>
        </w:rPr>
      </w:pPr>
    </w:p>
    <w:p w:rsidR="005D4833" w:rsidRPr="0091582A" w:rsidRDefault="005D4833" w:rsidP="00F77718">
      <w:pPr>
        <w:spacing w:line="276" w:lineRule="auto"/>
        <w:jc w:val="both"/>
        <w:rPr>
          <w:rFonts w:ascii="Arial" w:hAnsi="Arial" w:cs="Arial"/>
          <w:b/>
        </w:rPr>
      </w:pPr>
      <w:r w:rsidRPr="0091582A">
        <w:rPr>
          <w:rFonts w:ascii="Arial" w:hAnsi="Arial" w:cs="Arial"/>
          <w:b/>
        </w:rPr>
        <w:t>November</w:t>
      </w:r>
    </w:p>
    <w:p w:rsidR="00EA7DB8" w:rsidRPr="00F7468C" w:rsidRDefault="0091582A" w:rsidP="00F77718">
      <w:pPr>
        <w:pStyle w:val="Listaszerbekezds"/>
        <w:numPr>
          <w:ilvl w:val="0"/>
          <w:numId w:val="18"/>
        </w:numPr>
        <w:spacing w:line="276" w:lineRule="auto"/>
        <w:jc w:val="both"/>
        <w:rPr>
          <w:rFonts w:ascii="Arial" w:hAnsi="Arial" w:cs="Arial"/>
        </w:rPr>
      </w:pPr>
      <w:r w:rsidRPr="0091582A">
        <w:rPr>
          <w:rFonts w:ascii="Arial" w:hAnsi="Arial" w:cs="Arial"/>
        </w:rPr>
        <w:t>XV. Nemzetközi Őszi Meseszüret Mese</w:t>
      </w:r>
      <w:r w:rsidR="005D4833" w:rsidRPr="0091582A">
        <w:rPr>
          <w:rFonts w:ascii="Arial" w:hAnsi="Arial" w:cs="Arial"/>
        </w:rPr>
        <w:t>mondó Verseny</w:t>
      </w:r>
      <w:r w:rsidR="000C1A70">
        <w:rPr>
          <w:rFonts w:ascii="Arial" w:hAnsi="Arial" w:cs="Arial"/>
        </w:rPr>
        <w:t xml:space="preserve"> </w:t>
      </w:r>
    </w:p>
    <w:p w:rsidR="000C1A70" w:rsidRDefault="000C1A70" w:rsidP="00F77718">
      <w:pPr>
        <w:spacing w:line="276" w:lineRule="auto"/>
        <w:jc w:val="both"/>
        <w:rPr>
          <w:rFonts w:ascii="Arial" w:hAnsi="Arial" w:cs="Arial"/>
          <w:b/>
        </w:rPr>
      </w:pPr>
    </w:p>
    <w:p w:rsidR="000C1A70" w:rsidRDefault="000C1A70" w:rsidP="00F77718">
      <w:pPr>
        <w:spacing w:line="276" w:lineRule="auto"/>
        <w:jc w:val="both"/>
        <w:rPr>
          <w:rFonts w:ascii="Arial" w:hAnsi="Arial" w:cs="Arial"/>
          <w:b/>
        </w:rPr>
      </w:pPr>
    </w:p>
    <w:p w:rsidR="000C1A70" w:rsidRDefault="000C1A70" w:rsidP="00F77718">
      <w:pPr>
        <w:spacing w:line="276" w:lineRule="auto"/>
        <w:jc w:val="both"/>
        <w:rPr>
          <w:rFonts w:ascii="Arial" w:hAnsi="Arial" w:cs="Arial"/>
          <w:b/>
        </w:rPr>
      </w:pPr>
    </w:p>
    <w:p w:rsidR="000C1A70" w:rsidRDefault="000C1A70" w:rsidP="00F77718">
      <w:pPr>
        <w:spacing w:line="276" w:lineRule="auto"/>
        <w:jc w:val="both"/>
        <w:rPr>
          <w:rFonts w:ascii="Arial" w:hAnsi="Arial" w:cs="Arial"/>
          <w:b/>
        </w:rPr>
      </w:pPr>
    </w:p>
    <w:p w:rsidR="000C1A70" w:rsidRDefault="000C1A70" w:rsidP="00F77718">
      <w:pPr>
        <w:spacing w:line="276" w:lineRule="auto"/>
        <w:jc w:val="both"/>
        <w:rPr>
          <w:rFonts w:ascii="Arial" w:hAnsi="Arial" w:cs="Arial"/>
          <w:b/>
        </w:rPr>
      </w:pPr>
    </w:p>
    <w:p w:rsidR="000C1A70" w:rsidRDefault="000C1A70" w:rsidP="00F77718">
      <w:pPr>
        <w:spacing w:line="276" w:lineRule="auto"/>
        <w:jc w:val="both"/>
        <w:rPr>
          <w:rFonts w:ascii="Arial" w:hAnsi="Arial" w:cs="Arial"/>
          <w:b/>
        </w:rPr>
      </w:pPr>
    </w:p>
    <w:p w:rsidR="002C4681" w:rsidRDefault="002C4681" w:rsidP="00F77718">
      <w:pPr>
        <w:spacing w:line="276" w:lineRule="auto"/>
        <w:jc w:val="both"/>
        <w:rPr>
          <w:rFonts w:ascii="Arial" w:hAnsi="Arial" w:cs="Arial"/>
          <w:b/>
        </w:rPr>
      </w:pPr>
    </w:p>
    <w:p w:rsidR="005D4833" w:rsidRDefault="005D4833" w:rsidP="00F77718">
      <w:pPr>
        <w:spacing w:line="276" w:lineRule="auto"/>
        <w:jc w:val="both"/>
        <w:rPr>
          <w:rFonts w:ascii="Arial" w:hAnsi="Arial" w:cs="Arial"/>
          <w:b/>
        </w:rPr>
      </w:pPr>
      <w:r w:rsidRPr="0091582A">
        <w:rPr>
          <w:rFonts w:ascii="Arial" w:hAnsi="Arial" w:cs="Arial"/>
          <w:b/>
        </w:rPr>
        <w:t>December</w:t>
      </w:r>
    </w:p>
    <w:p w:rsidR="00EA7DB8" w:rsidRDefault="00F7468C" w:rsidP="000C1A70">
      <w:pPr>
        <w:spacing w:line="276" w:lineRule="auto"/>
        <w:jc w:val="center"/>
        <w:rPr>
          <w:rFonts w:ascii="Arial" w:hAnsi="Arial" w:cs="Arial"/>
          <w:b/>
        </w:rPr>
      </w:pPr>
      <w:r w:rsidRPr="00F7468C">
        <w:rPr>
          <w:noProof/>
        </w:rPr>
        <w:drawing>
          <wp:inline distT="0" distB="0" distL="0" distR="0">
            <wp:extent cx="5762625" cy="3171825"/>
            <wp:effectExtent l="19050" t="0" r="9525" b="0"/>
            <wp:docPr id="36" name="Kép 38" descr="https://scontent-fra3-1.xx.fbcdn.net/v/t1.0-9/12311239_899346790133444_5609654992392082832_n.jpg?oh=785dcc818adf5a2e75f65d0b6c36830d&amp;oe=58A98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ra3-1.xx.fbcdn.net/v/t1.0-9/12311239_899346790133444_5609654992392082832_n.jpg?oh=785dcc818adf5a2e75f65d0b6c36830d&amp;oe=58A98BEA"/>
                    <pic:cNvPicPr>
                      <a:picLocks noChangeAspect="1" noChangeArrowheads="1"/>
                    </pic:cNvPicPr>
                  </pic:nvPicPr>
                  <pic:blipFill>
                    <a:blip r:embed="rId26"/>
                    <a:srcRect/>
                    <a:stretch>
                      <a:fillRect/>
                    </a:stretch>
                  </pic:blipFill>
                  <pic:spPr bwMode="auto">
                    <a:xfrm>
                      <a:off x="0" y="0"/>
                      <a:ext cx="5760720" cy="3170776"/>
                    </a:xfrm>
                    <a:prstGeom prst="rect">
                      <a:avLst/>
                    </a:prstGeom>
                    <a:noFill/>
                    <a:ln w="9525">
                      <a:noFill/>
                      <a:miter lim="800000"/>
                      <a:headEnd/>
                      <a:tailEnd/>
                    </a:ln>
                  </pic:spPr>
                </pic:pic>
              </a:graphicData>
            </a:graphic>
          </wp:inline>
        </w:drawing>
      </w:r>
    </w:p>
    <w:p w:rsidR="00EA7DB8" w:rsidRPr="0091582A" w:rsidRDefault="00EA7DB8" w:rsidP="00F77718">
      <w:pPr>
        <w:spacing w:line="276" w:lineRule="auto"/>
        <w:jc w:val="both"/>
        <w:rPr>
          <w:rFonts w:ascii="Arial" w:hAnsi="Arial" w:cs="Arial"/>
          <w:b/>
        </w:rPr>
      </w:pPr>
    </w:p>
    <w:p w:rsidR="005D4833" w:rsidRPr="00F7468C" w:rsidRDefault="005D4833" w:rsidP="00F7468C">
      <w:pPr>
        <w:spacing w:line="276" w:lineRule="auto"/>
        <w:jc w:val="both"/>
        <w:rPr>
          <w:rFonts w:ascii="Arial" w:hAnsi="Arial" w:cs="Arial"/>
        </w:rPr>
      </w:pPr>
    </w:p>
    <w:p w:rsidR="008D60D4" w:rsidRDefault="00706926" w:rsidP="00F77718">
      <w:pPr>
        <w:spacing w:line="276" w:lineRule="auto"/>
      </w:pPr>
      <w:r w:rsidRPr="00706926">
        <w:rPr>
          <w:noProof/>
        </w:rPr>
        <w:drawing>
          <wp:inline distT="0" distB="0" distL="0" distR="0">
            <wp:extent cx="5757863" cy="4552950"/>
            <wp:effectExtent l="19050" t="0" r="0" b="0"/>
            <wp:docPr id="44" name="Kép 32" descr="https://scontent-fra3-1.xx.fbcdn.net/v/t1.0-9/12342558_899288296805960_6601958866445490569_n.jpg?oh=4fc3ea39aa83a8b20994e67b9ce711ab&amp;oe=58891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ra3-1.xx.fbcdn.net/v/t1.0-9/12342558_899288296805960_6601958866445490569_n.jpg?oh=4fc3ea39aa83a8b20994e67b9ce711ab&amp;oe=588911E1"/>
                    <pic:cNvPicPr>
                      <a:picLocks noChangeAspect="1" noChangeArrowheads="1"/>
                    </pic:cNvPicPr>
                  </pic:nvPicPr>
                  <pic:blipFill>
                    <a:blip r:embed="rId27"/>
                    <a:srcRect/>
                    <a:stretch>
                      <a:fillRect/>
                    </a:stretch>
                  </pic:blipFill>
                  <pic:spPr bwMode="auto">
                    <a:xfrm>
                      <a:off x="0" y="0"/>
                      <a:ext cx="5760721" cy="4555210"/>
                    </a:xfrm>
                    <a:prstGeom prst="rect">
                      <a:avLst/>
                    </a:prstGeom>
                    <a:noFill/>
                    <a:ln w="9525">
                      <a:noFill/>
                      <a:miter lim="800000"/>
                      <a:headEnd/>
                      <a:tailEnd/>
                    </a:ln>
                  </pic:spPr>
                </pic:pic>
              </a:graphicData>
            </a:graphic>
          </wp:inline>
        </w:drawing>
      </w:r>
    </w:p>
    <w:p w:rsidR="00167CA2" w:rsidRDefault="00167CA2" w:rsidP="00F77718">
      <w:pPr>
        <w:spacing w:line="276" w:lineRule="auto"/>
        <w:jc w:val="both"/>
        <w:rPr>
          <w:rFonts w:ascii="Arial" w:hAnsi="Arial" w:cs="Arial"/>
          <w:b/>
        </w:rPr>
      </w:pPr>
    </w:p>
    <w:p w:rsidR="00CF6E31" w:rsidRDefault="00CF6E31" w:rsidP="00F77718">
      <w:pPr>
        <w:spacing w:line="276" w:lineRule="auto"/>
        <w:jc w:val="both"/>
        <w:rPr>
          <w:rFonts w:ascii="Arial" w:hAnsi="Arial" w:cs="Arial"/>
          <w:b/>
        </w:rPr>
      </w:pPr>
    </w:p>
    <w:p w:rsidR="008D60D4" w:rsidRPr="008D60D4" w:rsidRDefault="008D60D4" w:rsidP="00F77718">
      <w:pPr>
        <w:spacing w:line="276" w:lineRule="auto"/>
        <w:jc w:val="both"/>
        <w:rPr>
          <w:rFonts w:ascii="Arial" w:hAnsi="Arial" w:cs="Arial"/>
          <w:b/>
        </w:rPr>
      </w:pPr>
      <w:r w:rsidRPr="008D60D4">
        <w:rPr>
          <w:rFonts w:ascii="Arial" w:hAnsi="Arial" w:cs="Arial"/>
          <w:b/>
        </w:rPr>
        <w:t>Egyéb programok a művelődési központban</w:t>
      </w:r>
      <w:r>
        <w:rPr>
          <w:rFonts w:ascii="Arial" w:hAnsi="Arial" w:cs="Arial"/>
          <w:b/>
        </w:rPr>
        <w:t>:</w:t>
      </w:r>
    </w:p>
    <w:p w:rsidR="008D60D4" w:rsidRPr="008D60D4" w:rsidRDefault="008D60D4" w:rsidP="00F77718">
      <w:pPr>
        <w:spacing w:line="276" w:lineRule="auto"/>
        <w:jc w:val="both"/>
        <w:rPr>
          <w:rFonts w:ascii="Arial" w:hAnsi="Arial" w:cs="Arial"/>
        </w:rPr>
      </w:pPr>
    </w:p>
    <w:p w:rsidR="008D60D4" w:rsidRPr="008D60D4" w:rsidRDefault="008D60D4" w:rsidP="00F77718">
      <w:pPr>
        <w:numPr>
          <w:ilvl w:val="0"/>
          <w:numId w:val="1"/>
        </w:numPr>
        <w:spacing w:line="276" w:lineRule="auto"/>
        <w:jc w:val="both"/>
        <w:rPr>
          <w:rFonts w:ascii="Arial" w:hAnsi="Arial" w:cs="Arial"/>
        </w:rPr>
      </w:pPr>
      <w:r w:rsidRPr="008D60D4">
        <w:rPr>
          <w:rFonts w:ascii="Arial" w:hAnsi="Arial" w:cs="Arial"/>
        </w:rPr>
        <w:t>Néptánc és moderntánc oktatás</w:t>
      </w:r>
    </w:p>
    <w:p w:rsidR="008D60D4" w:rsidRPr="008D60D4" w:rsidRDefault="008D60D4" w:rsidP="00F77718">
      <w:pPr>
        <w:numPr>
          <w:ilvl w:val="0"/>
          <w:numId w:val="1"/>
        </w:numPr>
        <w:spacing w:line="276" w:lineRule="auto"/>
        <w:jc w:val="both"/>
        <w:rPr>
          <w:rFonts w:ascii="Arial" w:hAnsi="Arial" w:cs="Arial"/>
        </w:rPr>
      </w:pPr>
      <w:r w:rsidRPr="008D60D4">
        <w:rPr>
          <w:rFonts w:ascii="Arial" w:hAnsi="Arial" w:cs="Arial"/>
        </w:rPr>
        <w:t xml:space="preserve">Vásárok, termékbemutatók </w:t>
      </w:r>
    </w:p>
    <w:p w:rsidR="008D60D4" w:rsidRPr="008D60D4" w:rsidRDefault="008D60D4" w:rsidP="00F77718">
      <w:pPr>
        <w:numPr>
          <w:ilvl w:val="0"/>
          <w:numId w:val="1"/>
        </w:numPr>
        <w:spacing w:line="276" w:lineRule="auto"/>
        <w:jc w:val="both"/>
        <w:rPr>
          <w:rFonts w:ascii="Arial" w:hAnsi="Arial" w:cs="Arial"/>
          <w:b/>
          <w:bCs/>
        </w:rPr>
      </w:pPr>
      <w:r w:rsidRPr="008D60D4">
        <w:rPr>
          <w:rFonts w:ascii="Arial" w:hAnsi="Arial" w:cs="Arial"/>
        </w:rPr>
        <w:t>Politikai rendezvények, fórumok</w:t>
      </w:r>
    </w:p>
    <w:p w:rsidR="008D60D4" w:rsidRPr="008D60D4" w:rsidRDefault="008D60D4" w:rsidP="00F77718">
      <w:pPr>
        <w:numPr>
          <w:ilvl w:val="0"/>
          <w:numId w:val="1"/>
        </w:numPr>
        <w:spacing w:line="276" w:lineRule="auto"/>
        <w:jc w:val="both"/>
        <w:rPr>
          <w:rFonts w:ascii="Arial" w:hAnsi="Arial" w:cs="Arial"/>
          <w:b/>
          <w:bCs/>
        </w:rPr>
      </w:pPr>
      <w:r w:rsidRPr="008D60D4">
        <w:rPr>
          <w:rFonts w:ascii="Arial" w:hAnsi="Arial" w:cs="Arial"/>
          <w:bCs/>
        </w:rPr>
        <w:t>Egészségügyi programok: Szemészeti vizsgálat</w:t>
      </w:r>
      <w:r w:rsidRPr="008D60D4">
        <w:rPr>
          <w:rFonts w:ascii="Arial" w:hAnsi="Arial" w:cs="Arial"/>
        </w:rPr>
        <w:t xml:space="preserve"> (évente 3-4 alkalommal, ingyenes szemvizsgálat, az elkészült szemüveget díjtalanul házhoz szállítják)</w:t>
      </w:r>
    </w:p>
    <w:p w:rsidR="008D60D4" w:rsidRPr="008D60D4" w:rsidRDefault="008D60D4" w:rsidP="00F77718">
      <w:pPr>
        <w:numPr>
          <w:ilvl w:val="0"/>
          <w:numId w:val="1"/>
        </w:numPr>
        <w:spacing w:line="276" w:lineRule="auto"/>
        <w:jc w:val="both"/>
        <w:rPr>
          <w:rFonts w:ascii="Arial" w:hAnsi="Arial" w:cs="Arial"/>
        </w:rPr>
      </w:pPr>
      <w:r w:rsidRPr="008D60D4">
        <w:rPr>
          <w:rFonts w:ascii="Arial" w:hAnsi="Arial" w:cs="Arial"/>
        </w:rPr>
        <w:t>Ezotériával kapcsolatos programok: jós, angyalkommunikáció</w:t>
      </w:r>
      <w:r w:rsidR="0091582A">
        <w:rPr>
          <w:rFonts w:ascii="Arial" w:hAnsi="Arial" w:cs="Arial"/>
        </w:rPr>
        <w:t>, számmisztika</w:t>
      </w:r>
    </w:p>
    <w:p w:rsidR="008D60D4" w:rsidRPr="008D60D4" w:rsidRDefault="008D60D4" w:rsidP="00F77718">
      <w:pPr>
        <w:numPr>
          <w:ilvl w:val="0"/>
          <w:numId w:val="3"/>
        </w:numPr>
        <w:spacing w:line="276" w:lineRule="auto"/>
        <w:jc w:val="both"/>
        <w:rPr>
          <w:rFonts w:ascii="Arial" w:hAnsi="Arial" w:cs="Arial"/>
          <w:bCs/>
        </w:rPr>
      </w:pPr>
      <w:r w:rsidRPr="008D60D4">
        <w:rPr>
          <w:rFonts w:ascii="Arial" w:hAnsi="Arial" w:cs="Arial"/>
          <w:bCs/>
        </w:rPr>
        <w:t>Sportolási lehetőségek naponta</w:t>
      </w:r>
      <w:r w:rsidR="00F7468C">
        <w:rPr>
          <w:rFonts w:ascii="Arial" w:hAnsi="Arial" w:cs="Arial"/>
          <w:bCs/>
        </w:rPr>
        <w:t xml:space="preserve"> </w:t>
      </w:r>
      <w:r w:rsidR="0091582A">
        <w:rPr>
          <w:rFonts w:ascii="Arial" w:hAnsi="Arial" w:cs="Arial"/>
          <w:bCs/>
        </w:rPr>
        <w:t>bodyart, zumba, női- férfi Tabata</w:t>
      </w:r>
    </w:p>
    <w:p w:rsidR="008D60D4" w:rsidRPr="008D60D4" w:rsidRDefault="008D60D4" w:rsidP="00F77718">
      <w:pPr>
        <w:numPr>
          <w:ilvl w:val="0"/>
          <w:numId w:val="3"/>
        </w:numPr>
        <w:spacing w:line="276" w:lineRule="auto"/>
        <w:jc w:val="both"/>
        <w:rPr>
          <w:rFonts w:ascii="Arial" w:hAnsi="Arial" w:cs="Arial"/>
          <w:bCs/>
        </w:rPr>
      </w:pPr>
      <w:r w:rsidRPr="008D60D4">
        <w:rPr>
          <w:rFonts w:ascii="Arial" w:hAnsi="Arial" w:cs="Arial"/>
          <w:bCs/>
        </w:rPr>
        <w:t>Író-olvasótalálkozó szervezése</w:t>
      </w:r>
    </w:p>
    <w:p w:rsidR="008D60D4" w:rsidRPr="008D60D4" w:rsidRDefault="008D60D4" w:rsidP="00F77718">
      <w:pPr>
        <w:numPr>
          <w:ilvl w:val="0"/>
          <w:numId w:val="3"/>
        </w:numPr>
        <w:spacing w:line="276" w:lineRule="auto"/>
        <w:jc w:val="both"/>
        <w:rPr>
          <w:rFonts w:ascii="Arial" w:hAnsi="Arial" w:cs="Arial"/>
          <w:bCs/>
        </w:rPr>
      </w:pPr>
      <w:r w:rsidRPr="008D60D4">
        <w:rPr>
          <w:rFonts w:ascii="Arial" w:hAnsi="Arial" w:cs="Arial"/>
          <w:bCs/>
        </w:rPr>
        <w:t>Nyugdíjas Gála műsor</w:t>
      </w:r>
    </w:p>
    <w:p w:rsidR="00F77718" w:rsidRDefault="00F77718" w:rsidP="00F77718">
      <w:pPr>
        <w:spacing w:line="276" w:lineRule="auto"/>
        <w:jc w:val="both"/>
      </w:pPr>
    </w:p>
    <w:p w:rsidR="00F062FF" w:rsidRPr="004A4BB7" w:rsidRDefault="00F062FF" w:rsidP="00F77718">
      <w:pPr>
        <w:spacing w:line="276" w:lineRule="auto"/>
        <w:jc w:val="both"/>
        <w:rPr>
          <w:rFonts w:ascii="Arial" w:hAnsi="Arial" w:cs="Arial"/>
          <w:b/>
        </w:rPr>
      </w:pPr>
      <w:r w:rsidRPr="004A4BB7">
        <w:rPr>
          <w:rFonts w:ascii="Arial" w:hAnsi="Arial" w:cs="Arial"/>
          <w:b/>
        </w:rPr>
        <w:t>Szabadidő aktív eltöltése, sportolási lehetőségek biztosítása</w:t>
      </w:r>
    </w:p>
    <w:p w:rsidR="00F062FF" w:rsidRDefault="00F062FF" w:rsidP="00F77718">
      <w:pPr>
        <w:spacing w:line="276" w:lineRule="auto"/>
        <w:jc w:val="both"/>
        <w:rPr>
          <w:rFonts w:ascii="Arial" w:hAnsi="Arial" w:cs="Arial"/>
        </w:rPr>
      </w:pPr>
      <w:r w:rsidRPr="004A4BB7">
        <w:rPr>
          <w:rFonts w:ascii="Arial" w:hAnsi="Arial" w:cs="Arial"/>
        </w:rPr>
        <w:t>A művelődési központ egyik fontos feladatának tekinti, hogy minden igény kielégítő sportolási lehetőséget biztosítson a város lakosságának, ezért évről évre igyekszünk többféle mozgásformát kínálni a lányoknak, asszonyoknak.</w:t>
      </w:r>
      <w:r w:rsidR="00CF6E31">
        <w:rPr>
          <w:rFonts w:ascii="Arial" w:hAnsi="Arial" w:cs="Arial"/>
        </w:rPr>
        <w:t xml:space="preserve"> </w:t>
      </w:r>
      <w:r w:rsidRPr="004A4BB7">
        <w:rPr>
          <w:rFonts w:ascii="Arial" w:hAnsi="Arial" w:cs="Arial"/>
        </w:rPr>
        <w:t>A sport pozitív tulajdonságai nem csak a testre, hanem a lélekre és a szellemre is hatnak, a rendszeres mozgás számos, szinte azonnal érezhető pozitív változást idéz elő a szervezetben, s ha életünk természetes részévé válik, akkor nyilvánvalóan preventív hatása is van.</w:t>
      </w:r>
    </w:p>
    <w:p w:rsidR="00D42DBB" w:rsidRPr="004A4BB7" w:rsidRDefault="00CF6E31" w:rsidP="00F77718">
      <w:pPr>
        <w:spacing w:line="276" w:lineRule="auto"/>
        <w:jc w:val="both"/>
        <w:rPr>
          <w:rFonts w:ascii="Arial" w:hAnsi="Arial" w:cs="Arial"/>
          <w:b/>
          <w:bCs/>
        </w:rPr>
      </w:pPr>
      <w:r>
        <w:rPr>
          <w:rFonts w:ascii="Arial" w:hAnsi="Arial" w:cs="Arial"/>
        </w:rPr>
        <w:t>N</w:t>
      </w:r>
      <w:r w:rsidR="00766C7F">
        <w:rPr>
          <w:rFonts w:ascii="Arial" w:hAnsi="Arial" w:cs="Arial"/>
        </w:rPr>
        <w:t xml:space="preserve">ovemberben </w:t>
      </w:r>
      <w:r w:rsidR="00D42DBB">
        <w:rPr>
          <w:rFonts w:ascii="Arial" w:hAnsi="Arial" w:cs="Arial"/>
        </w:rPr>
        <w:t>egy szakképzett oktató által indul be a jógaoktatás</w:t>
      </w:r>
      <w:r w:rsidR="00766C7F">
        <w:rPr>
          <w:rFonts w:ascii="Arial" w:hAnsi="Arial" w:cs="Arial"/>
        </w:rPr>
        <w:t xml:space="preserve">, melyet igényel a város lakossága. </w:t>
      </w:r>
    </w:p>
    <w:p w:rsidR="00914974" w:rsidRDefault="00914974" w:rsidP="00F77718">
      <w:pPr>
        <w:spacing w:line="276" w:lineRule="auto"/>
        <w:jc w:val="both"/>
        <w:rPr>
          <w:rFonts w:ascii="Arial" w:hAnsi="Arial" w:cs="Arial"/>
          <w:i/>
        </w:rPr>
      </w:pPr>
    </w:p>
    <w:p w:rsidR="00F062FF" w:rsidRPr="00914974" w:rsidRDefault="00F062FF" w:rsidP="00F77718">
      <w:pPr>
        <w:spacing w:line="276" w:lineRule="auto"/>
        <w:jc w:val="center"/>
        <w:rPr>
          <w:rFonts w:ascii="Arial" w:hAnsi="Arial" w:cs="Arial"/>
          <w:i/>
        </w:rPr>
      </w:pPr>
      <w:r w:rsidRPr="00914974">
        <w:rPr>
          <w:rFonts w:ascii="Arial" w:hAnsi="Arial" w:cs="Arial"/>
          <w:i/>
        </w:rPr>
        <w:t xml:space="preserve">A Művelődési Központ </w:t>
      </w:r>
      <w:r w:rsidR="00914974" w:rsidRPr="00914974">
        <w:rPr>
          <w:rFonts w:ascii="Arial" w:hAnsi="Arial" w:cs="Arial"/>
          <w:i/>
        </w:rPr>
        <w:t xml:space="preserve">jelenleg </w:t>
      </w:r>
      <w:r w:rsidRPr="00914974">
        <w:rPr>
          <w:rFonts w:ascii="Arial" w:hAnsi="Arial" w:cs="Arial"/>
          <w:i/>
        </w:rPr>
        <w:t>az alábbi mozgási lehetőséget biztosítja a város és a kistérségi települések részére:</w:t>
      </w:r>
    </w:p>
    <w:p w:rsidR="00317BC4" w:rsidRPr="004A4BB7" w:rsidRDefault="00317BC4" w:rsidP="00F77718">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111"/>
      </w:tblGrid>
      <w:tr w:rsidR="00F062FF" w:rsidRPr="00317BC4" w:rsidTr="00D42DBB">
        <w:tc>
          <w:tcPr>
            <w:tcW w:w="4644" w:type="dxa"/>
            <w:tcBorders>
              <w:top w:val="single" w:sz="4" w:space="0" w:color="auto"/>
              <w:left w:val="single" w:sz="4" w:space="0" w:color="auto"/>
              <w:bottom w:val="single" w:sz="4" w:space="0" w:color="auto"/>
              <w:right w:val="single" w:sz="4" w:space="0" w:color="auto"/>
            </w:tcBorders>
          </w:tcPr>
          <w:p w:rsidR="00F062FF" w:rsidRPr="00317BC4" w:rsidRDefault="00F062FF" w:rsidP="00F77718">
            <w:pPr>
              <w:spacing w:line="276" w:lineRule="auto"/>
              <w:jc w:val="center"/>
              <w:rPr>
                <w:rFonts w:ascii="Arial" w:hAnsi="Arial" w:cs="Arial"/>
                <w:b/>
              </w:rPr>
            </w:pPr>
            <w:r w:rsidRPr="00317BC4">
              <w:rPr>
                <w:rFonts w:ascii="Arial" w:hAnsi="Arial" w:cs="Arial"/>
                <w:b/>
              </w:rPr>
              <w:t>Időpont</w:t>
            </w:r>
          </w:p>
        </w:tc>
        <w:tc>
          <w:tcPr>
            <w:tcW w:w="4111" w:type="dxa"/>
            <w:tcBorders>
              <w:top w:val="single" w:sz="4" w:space="0" w:color="auto"/>
              <w:left w:val="single" w:sz="4" w:space="0" w:color="auto"/>
              <w:bottom w:val="single" w:sz="4" w:space="0" w:color="auto"/>
              <w:right w:val="single" w:sz="4" w:space="0" w:color="auto"/>
            </w:tcBorders>
          </w:tcPr>
          <w:p w:rsidR="00F062FF" w:rsidRPr="00317BC4" w:rsidRDefault="00F062FF" w:rsidP="00F77718">
            <w:pPr>
              <w:spacing w:line="276" w:lineRule="auto"/>
              <w:jc w:val="center"/>
              <w:rPr>
                <w:rFonts w:ascii="Arial" w:hAnsi="Arial" w:cs="Arial"/>
                <w:b/>
              </w:rPr>
            </w:pPr>
            <w:r w:rsidRPr="00317BC4">
              <w:rPr>
                <w:rFonts w:ascii="Arial" w:hAnsi="Arial" w:cs="Arial"/>
                <w:b/>
              </w:rPr>
              <w:t>Megnevezés</w:t>
            </w:r>
          </w:p>
        </w:tc>
      </w:tr>
      <w:tr w:rsidR="00F062FF" w:rsidRPr="00317BC4" w:rsidTr="00D42DBB">
        <w:tc>
          <w:tcPr>
            <w:tcW w:w="4644" w:type="dxa"/>
            <w:tcBorders>
              <w:top w:val="single" w:sz="4" w:space="0" w:color="auto"/>
              <w:left w:val="single" w:sz="4" w:space="0" w:color="auto"/>
              <w:bottom w:val="single" w:sz="4" w:space="0" w:color="auto"/>
              <w:right w:val="single" w:sz="4" w:space="0" w:color="auto"/>
            </w:tcBorders>
          </w:tcPr>
          <w:p w:rsidR="00F062FF" w:rsidRDefault="00317BC4" w:rsidP="00F77718">
            <w:pPr>
              <w:spacing w:line="276" w:lineRule="auto"/>
              <w:jc w:val="both"/>
              <w:rPr>
                <w:rFonts w:ascii="Arial" w:hAnsi="Arial" w:cs="Arial"/>
              </w:rPr>
            </w:pPr>
            <w:r>
              <w:rPr>
                <w:rFonts w:ascii="Arial" w:hAnsi="Arial" w:cs="Arial"/>
              </w:rPr>
              <w:t>Hétfő, kedd, s</w:t>
            </w:r>
            <w:r w:rsidR="00F062FF" w:rsidRPr="00317BC4">
              <w:rPr>
                <w:rFonts w:ascii="Arial" w:hAnsi="Arial" w:cs="Arial"/>
              </w:rPr>
              <w:t>zerda</w:t>
            </w:r>
            <w:r>
              <w:rPr>
                <w:rFonts w:ascii="Arial" w:hAnsi="Arial" w:cs="Arial"/>
              </w:rPr>
              <w:t>, csütörtök</w:t>
            </w:r>
          </w:p>
          <w:p w:rsidR="00317BC4" w:rsidRPr="00317BC4" w:rsidRDefault="00914974" w:rsidP="00F77718">
            <w:pPr>
              <w:spacing w:line="276" w:lineRule="auto"/>
              <w:jc w:val="both"/>
              <w:rPr>
                <w:rFonts w:ascii="Arial" w:hAnsi="Arial" w:cs="Arial"/>
              </w:rPr>
            </w:pPr>
            <w:r>
              <w:rPr>
                <w:rFonts w:ascii="Arial" w:hAnsi="Arial" w:cs="Arial"/>
              </w:rPr>
              <w:t xml:space="preserve">18.00 </w:t>
            </w:r>
            <w:r w:rsidR="00317BC4">
              <w:rPr>
                <w:rFonts w:ascii="Arial" w:hAnsi="Arial" w:cs="Arial"/>
              </w:rPr>
              <w:t>Kezdő és</w:t>
            </w:r>
            <w:r>
              <w:rPr>
                <w:rFonts w:ascii="Arial" w:hAnsi="Arial" w:cs="Arial"/>
              </w:rPr>
              <w:t xml:space="preserve"> 17.00</w:t>
            </w:r>
            <w:r w:rsidR="00317BC4">
              <w:rPr>
                <w:rFonts w:ascii="Arial" w:hAnsi="Arial" w:cs="Arial"/>
              </w:rPr>
              <w:t xml:space="preserve"> haladó szintű </w:t>
            </w:r>
          </w:p>
        </w:tc>
        <w:tc>
          <w:tcPr>
            <w:tcW w:w="4111" w:type="dxa"/>
            <w:tcBorders>
              <w:top w:val="single" w:sz="4" w:space="0" w:color="auto"/>
              <w:left w:val="single" w:sz="4" w:space="0" w:color="auto"/>
              <w:bottom w:val="single" w:sz="4" w:space="0" w:color="auto"/>
              <w:right w:val="single" w:sz="4" w:space="0" w:color="auto"/>
            </w:tcBorders>
          </w:tcPr>
          <w:p w:rsidR="00F062FF" w:rsidRPr="00317BC4" w:rsidRDefault="00317BC4" w:rsidP="00F77718">
            <w:pPr>
              <w:spacing w:line="276" w:lineRule="auto"/>
              <w:jc w:val="both"/>
              <w:rPr>
                <w:rFonts w:ascii="Arial" w:hAnsi="Arial" w:cs="Arial"/>
              </w:rPr>
            </w:pPr>
            <w:r>
              <w:rPr>
                <w:rFonts w:ascii="Arial" w:hAnsi="Arial" w:cs="Arial"/>
              </w:rPr>
              <w:t>Tabata –</w:t>
            </w:r>
            <w:r w:rsidR="00F062FF" w:rsidRPr="00317BC4">
              <w:rPr>
                <w:rFonts w:ascii="Arial" w:hAnsi="Arial" w:cs="Arial"/>
              </w:rPr>
              <w:t>izomerősítő-zsírégető</w:t>
            </w:r>
          </w:p>
        </w:tc>
      </w:tr>
      <w:tr w:rsidR="00F062FF" w:rsidRPr="00317BC4" w:rsidTr="00D42DBB">
        <w:tc>
          <w:tcPr>
            <w:tcW w:w="4644" w:type="dxa"/>
            <w:tcBorders>
              <w:top w:val="single" w:sz="4" w:space="0" w:color="auto"/>
              <w:left w:val="single" w:sz="4" w:space="0" w:color="auto"/>
              <w:bottom w:val="single" w:sz="4" w:space="0" w:color="auto"/>
              <w:right w:val="single" w:sz="4" w:space="0" w:color="auto"/>
            </w:tcBorders>
          </w:tcPr>
          <w:p w:rsidR="00F062FF" w:rsidRPr="00317BC4" w:rsidRDefault="00F062FF" w:rsidP="00F77718">
            <w:pPr>
              <w:spacing w:line="276" w:lineRule="auto"/>
              <w:jc w:val="both"/>
              <w:rPr>
                <w:rFonts w:ascii="Arial" w:hAnsi="Arial" w:cs="Arial"/>
              </w:rPr>
            </w:pPr>
            <w:r w:rsidRPr="00317BC4">
              <w:rPr>
                <w:rFonts w:ascii="Arial" w:hAnsi="Arial" w:cs="Arial"/>
              </w:rPr>
              <w:t>Kedd</w:t>
            </w:r>
            <w:r w:rsidR="00914974">
              <w:rPr>
                <w:rFonts w:ascii="Arial" w:hAnsi="Arial" w:cs="Arial"/>
              </w:rPr>
              <w:t xml:space="preserve"> 17.00</w:t>
            </w:r>
          </w:p>
        </w:tc>
        <w:tc>
          <w:tcPr>
            <w:tcW w:w="4111" w:type="dxa"/>
            <w:tcBorders>
              <w:top w:val="single" w:sz="4" w:space="0" w:color="auto"/>
              <w:left w:val="single" w:sz="4" w:space="0" w:color="auto"/>
              <w:bottom w:val="single" w:sz="4" w:space="0" w:color="auto"/>
              <w:right w:val="single" w:sz="4" w:space="0" w:color="auto"/>
            </w:tcBorders>
          </w:tcPr>
          <w:p w:rsidR="00F062FF" w:rsidRPr="00317BC4" w:rsidRDefault="00F062FF" w:rsidP="00F77718">
            <w:pPr>
              <w:spacing w:line="276" w:lineRule="auto"/>
              <w:jc w:val="both"/>
              <w:rPr>
                <w:rFonts w:ascii="Arial" w:hAnsi="Arial" w:cs="Arial"/>
              </w:rPr>
            </w:pPr>
            <w:r w:rsidRPr="00317BC4">
              <w:rPr>
                <w:rFonts w:ascii="Arial" w:hAnsi="Arial" w:cs="Arial"/>
              </w:rPr>
              <w:t>BodyArt</w:t>
            </w:r>
          </w:p>
        </w:tc>
      </w:tr>
      <w:tr w:rsidR="00F062FF" w:rsidRPr="00317BC4" w:rsidTr="00D42DBB">
        <w:tc>
          <w:tcPr>
            <w:tcW w:w="4644" w:type="dxa"/>
            <w:tcBorders>
              <w:top w:val="single" w:sz="4" w:space="0" w:color="auto"/>
              <w:left w:val="single" w:sz="4" w:space="0" w:color="auto"/>
              <w:bottom w:val="single" w:sz="4" w:space="0" w:color="auto"/>
              <w:right w:val="single" w:sz="4" w:space="0" w:color="auto"/>
            </w:tcBorders>
          </w:tcPr>
          <w:p w:rsidR="00F062FF" w:rsidRPr="00317BC4" w:rsidRDefault="00317BC4" w:rsidP="00F77718">
            <w:pPr>
              <w:spacing w:line="276" w:lineRule="auto"/>
              <w:jc w:val="both"/>
              <w:rPr>
                <w:rFonts w:ascii="Arial" w:hAnsi="Arial" w:cs="Arial"/>
              </w:rPr>
            </w:pPr>
            <w:r>
              <w:rPr>
                <w:rFonts w:ascii="Arial" w:hAnsi="Arial" w:cs="Arial"/>
              </w:rPr>
              <w:t>Péntek</w:t>
            </w:r>
            <w:r w:rsidR="00914974">
              <w:rPr>
                <w:rFonts w:ascii="Arial" w:hAnsi="Arial" w:cs="Arial"/>
              </w:rPr>
              <w:t xml:space="preserve"> 18.00</w:t>
            </w:r>
          </w:p>
        </w:tc>
        <w:tc>
          <w:tcPr>
            <w:tcW w:w="4111" w:type="dxa"/>
            <w:tcBorders>
              <w:top w:val="single" w:sz="4" w:space="0" w:color="auto"/>
              <w:left w:val="single" w:sz="4" w:space="0" w:color="auto"/>
              <w:bottom w:val="single" w:sz="4" w:space="0" w:color="auto"/>
              <w:right w:val="single" w:sz="4" w:space="0" w:color="auto"/>
            </w:tcBorders>
          </w:tcPr>
          <w:p w:rsidR="00F062FF" w:rsidRPr="00317BC4" w:rsidRDefault="00317BC4" w:rsidP="00F77718">
            <w:pPr>
              <w:spacing w:line="276" w:lineRule="auto"/>
              <w:jc w:val="both"/>
              <w:rPr>
                <w:rFonts w:ascii="Arial" w:hAnsi="Arial" w:cs="Arial"/>
              </w:rPr>
            </w:pPr>
            <w:r>
              <w:rPr>
                <w:rFonts w:ascii="Arial" w:hAnsi="Arial" w:cs="Arial"/>
              </w:rPr>
              <w:t>Zumba</w:t>
            </w:r>
          </w:p>
        </w:tc>
      </w:tr>
    </w:tbl>
    <w:p w:rsidR="00EE7100" w:rsidRDefault="00EE7100" w:rsidP="00F77718">
      <w:pPr>
        <w:spacing w:line="276" w:lineRule="auto"/>
        <w:jc w:val="both"/>
        <w:rPr>
          <w:rFonts w:ascii="Arial" w:hAnsi="Arial" w:cs="Arial"/>
          <w:b/>
        </w:rPr>
      </w:pPr>
    </w:p>
    <w:p w:rsidR="00FF6D34" w:rsidRPr="00FF6D34" w:rsidRDefault="00FF6D34" w:rsidP="00F77718">
      <w:pPr>
        <w:spacing w:line="276" w:lineRule="auto"/>
        <w:jc w:val="both"/>
        <w:rPr>
          <w:rFonts w:ascii="Arial" w:hAnsi="Arial" w:cs="Arial"/>
          <w:b/>
        </w:rPr>
      </w:pPr>
      <w:r w:rsidRPr="00FF6D34">
        <w:rPr>
          <w:rFonts w:ascii="Arial" w:hAnsi="Arial" w:cs="Arial"/>
          <w:b/>
        </w:rPr>
        <w:t>Kiállítások, tárlatok</w:t>
      </w:r>
    </w:p>
    <w:p w:rsidR="00FF6D34" w:rsidRDefault="00FF6D34" w:rsidP="00F77718">
      <w:pPr>
        <w:spacing w:line="276" w:lineRule="auto"/>
        <w:jc w:val="both"/>
        <w:rPr>
          <w:rFonts w:ascii="Arial" w:hAnsi="Arial" w:cs="Arial"/>
        </w:rPr>
      </w:pPr>
      <w:r w:rsidRPr="00FF6D34">
        <w:rPr>
          <w:rFonts w:ascii="Arial" w:hAnsi="Arial" w:cs="Arial"/>
        </w:rPr>
        <w:t>A művelődési központ kiállító teremmel nem rendelkezik, de azért éves szinten több kiállítást szervezünk, az alkotóművészet több ágát is igyekszünk megmutatni. Többek között a nyugdíjasok, iskolások is látogatói az általunk szervezett kiállításoknak.</w:t>
      </w:r>
      <w:r w:rsidR="00CF6E31">
        <w:rPr>
          <w:rFonts w:ascii="Arial" w:hAnsi="Arial" w:cs="Arial"/>
        </w:rPr>
        <w:t xml:space="preserve"> </w:t>
      </w:r>
      <w:r w:rsidRPr="00FF6D34">
        <w:rPr>
          <w:rFonts w:ascii="Arial" w:hAnsi="Arial" w:cs="Arial"/>
        </w:rPr>
        <w:t>Az elmúlt években számos helyi-, ill. kívülről jövő kez</w:t>
      </w:r>
      <w:r w:rsidR="00CF6E31">
        <w:rPr>
          <w:rFonts w:ascii="Arial" w:hAnsi="Arial" w:cs="Arial"/>
        </w:rPr>
        <w:t>deményezésen nyugvó tárlatnak</w:t>
      </w:r>
      <w:r w:rsidRPr="00FF6D34">
        <w:rPr>
          <w:rFonts w:ascii="Arial" w:hAnsi="Arial" w:cs="Arial"/>
        </w:rPr>
        <w:t xml:space="preserve"> adott helyet művelődés</w:t>
      </w:r>
      <w:r w:rsidR="00CF6E31">
        <w:rPr>
          <w:rFonts w:ascii="Arial" w:hAnsi="Arial" w:cs="Arial"/>
        </w:rPr>
        <w:t>i házunk. Az</w:t>
      </w:r>
      <w:r w:rsidRPr="00FF6D34">
        <w:rPr>
          <w:rFonts w:ascii="Arial" w:hAnsi="Arial" w:cs="Arial"/>
        </w:rPr>
        <w:t xml:space="preserve"> kiállítások főleg nagyobb rendezvényekhez, fesztiválhoz, jeles naphoz kötődt</w:t>
      </w:r>
      <w:r w:rsidR="00914974">
        <w:rPr>
          <w:rFonts w:ascii="Arial" w:hAnsi="Arial" w:cs="Arial"/>
        </w:rPr>
        <w:t>ek. A megnyitókon átlagban 30</w:t>
      </w:r>
      <w:r>
        <w:rPr>
          <w:rFonts w:ascii="Arial" w:hAnsi="Arial" w:cs="Arial"/>
        </w:rPr>
        <w:t>-50</w:t>
      </w:r>
      <w:r w:rsidRPr="00FF6D34">
        <w:rPr>
          <w:rFonts w:ascii="Arial" w:hAnsi="Arial" w:cs="Arial"/>
        </w:rPr>
        <w:t xml:space="preserve"> fő vett részt.</w:t>
      </w:r>
    </w:p>
    <w:p w:rsidR="00286DBE" w:rsidRDefault="00286DBE" w:rsidP="00766C7F">
      <w:pPr>
        <w:spacing w:line="276" w:lineRule="auto"/>
        <w:rPr>
          <w:rFonts w:ascii="Arial" w:hAnsi="Arial" w:cs="Arial"/>
          <w:b/>
          <w:bCs/>
        </w:rPr>
      </w:pPr>
    </w:p>
    <w:p w:rsidR="00286DBE" w:rsidRDefault="00286DBE" w:rsidP="00F77718">
      <w:pPr>
        <w:spacing w:line="276" w:lineRule="auto"/>
        <w:jc w:val="center"/>
        <w:rPr>
          <w:rFonts w:ascii="Arial" w:hAnsi="Arial" w:cs="Arial"/>
          <w:b/>
          <w:bCs/>
        </w:rPr>
      </w:pPr>
    </w:p>
    <w:p w:rsidR="00FF6D34" w:rsidRPr="00FF6D34" w:rsidRDefault="00FF6D34" w:rsidP="00F77718">
      <w:pPr>
        <w:spacing w:line="276" w:lineRule="auto"/>
        <w:jc w:val="center"/>
        <w:rPr>
          <w:rFonts w:ascii="Arial" w:hAnsi="Arial" w:cs="Arial"/>
          <w:b/>
          <w:bCs/>
        </w:rPr>
      </w:pPr>
      <w:r w:rsidRPr="00FF6D34">
        <w:rPr>
          <w:rFonts w:ascii="Arial" w:hAnsi="Arial" w:cs="Arial"/>
          <w:b/>
          <w:bCs/>
        </w:rPr>
        <w:t>A Művelődési Központ által szervezett kiállítások 2015 évben: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330"/>
        <w:gridCol w:w="1874"/>
      </w:tblGrid>
      <w:tr w:rsidR="00FF6D34" w:rsidRPr="00FF6D34" w:rsidTr="00167CA2">
        <w:tc>
          <w:tcPr>
            <w:tcW w:w="1008" w:type="dxa"/>
            <w:shd w:val="clear" w:color="auto" w:fill="auto"/>
          </w:tcPr>
          <w:p w:rsidR="00FF6D34" w:rsidRPr="00FF6D34" w:rsidRDefault="00FF6D34" w:rsidP="00F77718">
            <w:pPr>
              <w:spacing w:line="276" w:lineRule="auto"/>
              <w:jc w:val="both"/>
              <w:rPr>
                <w:rFonts w:ascii="Arial" w:eastAsia="Times New Roman" w:hAnsi="Arial" w:cs="Arial"/>
                <w:b/>
              </w:rPr>
            </w:pPr>
          </w:p>
        </w:tc>
        <w:tc>
          <w:tcPr>
            <w:tcW w:w="6330" w:type="dxa"/>
            <w:shd w:val="clear" w:color="auto" w:fill="auto"/>
          </w:tcPr>
          <w:p w:rsidR="00FF6D34" w:rsidRPr="00FF6D34" w:rsidRDefault="00FF6D34" w:rsidP="00F77718">
            <w:pPr>
              <w:spacing w:line="276" w:lineRule="auto"/>
              <w:jc w:val="center"/>
              <w:rPr>
                <w:rFonts w:ascii="Arial" w:eastAsia="Times New Roman" w:hAnsi="Arial" w:cs="Arial"/>
                <w:b/>
              </w:rPr>
            </w:pPr>
            <w:r w:rsidRPr="00FF6D34">
              <w:rPr>
                <w:rFonts w:ascii="Arial" w:eastAsia="Times New Roman" w:hAnsi="Arial" w:cs="Arial"/>
                <w:b/>
              </w:rPr>
              <w:t>A kiállítás megnevezése</w:t>
            </w:r>
          </w:p>
        </w:tc>
        <w:tc>
          <w:tcPr>
            <w:tcW w:w="1874" w:type="dxa"/>
            <w:shd w:val="clear" w:color="auto" w:fill="auto"/>
          </w:tcPr>
          <w:p w:rsidR="00FF6D34" w:rsidRPr="00FF6D34" w:rsidRDefault="00FF6D34" w:rsidP="00F77718">
            <w:pPr>
              <w:spacing w:line="276" w:lineRule="auto"/>
              <w:jc w:val="center"/>
              <w:rPr>
                <w:rFonts w:ascii="Arial" w:eastAsia="Times New Roman" w:hAnsi="Arial" w:cs="Arial"/>
                <w:b/>
              </w:rPr>
            </w:pPr>
            <w:r w:rsidRPr="00FF6D34">
              <w:rPr>
                <w:rFonts w:ascii="Arial" w:eastAsia="Times New Roman" w:hAnsi="Arial" w:cs="Arial"/>
                <w:b/>
              </w:rPr>
              <w:t>Ideje</w:t>
            </w:r>
          </w:p>
        </w:tc>
      </w:tr>
      <w:tr w:rsidR="00FF6D34" w:rsidRPr="00FF6D34" w:rsidTr="00167CA2">
        <w:tc>
          <w:tcPr>
            <w:tcW w:w="1008" w:type="dxa"/>
            <w:shd w:val="clear" w:color="auto" w:fill="auto"/>
          </w:tcPr>
          <w:p w:rsidR="00FF6D34" w:rsidRPr="00FF6D34" w:rsidRDefault="00FF6D34" w:rsidP="00F77718">
            <w:pPr>
              <w:spacing w:line="276" w:lineRule="auto"/>
              <w:jc w:val="both"/>
              <w:rPr>
                <w:rFonts w:ascii="Arial" w:eastAsia="Times New Roman" w:hAnsi="Arial" w:cs="Arial"/>
                <w:b/>
              </w:rPr>
            </w:pPr>
            <w:r w:rsidRPr="00FF6D34">
              <w:rPr>
                <w:rFonts w:ascii="Arial" w:eastAsia="Times New Roman" w:hAnsi="Arial" w:cs="Arial"/>
                <w:b/>
              </w:rPr>
              <w:t>1.</w:t>
            </w:r>
          </w:p>
        </w:tc>
        <w:tc>
          <w:tcPr>
            <w:tcW w:w="6330" w:type="dxa"/>
            <w:shd w:val="clear" w:color="auto" w:fill="auto"/>
          </w:tcPr>
          <w:p w:rsidR="00FF6D34" w:rsidRPr="00FF6D34" w:rsidRDefault="00FF6D34" w:rsidP="00F77718">
            <w:pPr>
              <w:spacing w:line="276" w:lineRule="auto"/>
              <w:rPr>
                <w:rFonts w:ascii="Arial" w:hAnsi="Arial" w:cs="Arial"/>
                <w:bCs/>
              </w:rPr>
            </w:pPr>
            <w:r w:rsidRPr="00FF6D34">
              <w:rPr>
                <w:rFonts w:ascii="Arial" w:hAnsi="Arial" w:cs="Arial"/>
                <w:bCs/>
              </w:rPr>
              <w:t xml:space="preserve">Farsangi </w:t>
            </w:r>
            <w:r w:rsidRPr="00FF6D34">
              <w:rPr>
                <w:rFonts w:ascii="Arial" w:hAnsi="Arial" w:cs="Arial"/>
              </w:rPr>
              <w:t xml:space="preserve">álarckészítő verseny - </w:t>
            </w:r>
            <w:r w:rsidRPr="00FF6D34">
              <w:rPr>
                <w:rFonts w:ascii="Arial" w:hAnsi="Arial" w:cs="Arial"/>
                <w:bCs/>
              </w:rPr>
              <w:t>rajz kiállítás</w:t>
            </w:r>
          </w:p>
        </w:tc>
        <w:tc>
          <w:tcPr>
            <w:tcW w:w="1874" w:type="dxa"/>
            <w:shd w:val="clear" w:color="auto" w:fill="auto"/>
          </w:tcPr>
          <w:p w:rsidR="00FF6D34" w:rsidRPr="00FF6D34" w:rsidRDefault="00FF6D34" w:rsidP="00F77718">
            <w:pPr>
              <w:spacing w:line="276" w:lineRule="auto"/>
              <w:jc w:val="right"/>
              <w:rPr>
                <w:rFonts w:ascii="Arial" w:eastAsia="Times New Roman" w:hAnsi="Arial" w:cs="Arial"/>
              </w:rPr>
            </w:pPr>
            <w:r w:rsidRPr="00FF6D34">
              <w:rPr>
                <w:rFonts w:ascii="Arial" w:eastAsia="Times New Roman" w:hAnsi="Arial" w:cs="Arial"/>
              </w:rPr>
              <w:t>február</w:t>
            </w:r>
          </w:p>
        </w:tc>
      </w:tr>
      <w:tr w:rsidR="00FF6D34" w:rsidRPr="00FF6D34" w:rsidTr="00167CA2">
        <w:tc>
          <w:tcPr>
            <w:tcW w:w="1008" w:type="dxa"/>
            <w:shd w:val="clear" w:color="auto" w:fill="auto"/>
          </w:tcPr>
          <w:p w:rsidR="00FF6D34" w:rsidRPr="00FF6D34" w:rsidRDefault="00FF6D34" w:rsidP="00F77718">
            <w:pPr>
              <w:spacing w:line="276" w:lineRule="auto"/>
              <w:jc w:val="both"/>
              <w:rPr>
                <w:rFonts w:ascii="Arial" w:eastAsia="Times New Roman" w:hAnsi="Arial" w:cs="Arial"/>
                <w:b/>
              </w:rPr>
            </w:pPr>
            <w:r w:rsidRPr="00FF6D34">
              <w:rPr>
                <w:rFonts w:ascii="Arial" w:eastAsia="Times New Roman" w:hAnsi="Arial" w:cs="Arial"/>
                <w:b/>
              </w:rPr>
              <w:t>2.</w:t>
            </w:r>
          </w:p>
        </w:tc>
        <w:tc>
          <w:tcPr>
            <w:tcW w:w="6330" w:type="dxa"/>
            <w:shd w:val="clear" w:color="auto" w:fill="auto"/>
          </w:tcPr>
          <w:p w:rsidR="00FF6D34" w:rsidRPr="00FF6D34" w:rsidRDefault="00FF6D34" w:rsidP="00F77718">
            <w:pPr>
              <w:spacing w:line="276" w:lineRule="auto"/>
              <w:rPr>
                <w:rFonts w:ascii="Arial" w:hAnsi="Arial" w:cs="Arial"/>
                <w:bCs/>
              </w:rPr>
            </w:pPr>
            <w:r w:rsidRPr="00FF6D34">
              <w:rPr>
                <w:rFonts w:ascii="Arial" w:hAnsi="Arial" w:cs="Arial"/>
              </w:rPr>
              <w:t>Magyar Zászló és Címer Napja alkalmából- r</w:t>
            </w:r>
            <w:r w:rsidRPr="00FF6D34">
              <w:rPr>
                <w:rFonts w:ascii="Arial" w:hAnsi="Arial" w:cs="Arial"/>
                <w:bCs/>
              </w:rPr>
              <w:t>ajz kiállítás</w:t>
            </w:r>
          </w:p>
        </w:tc>
        <w:tc>
          <w:tcPr>
            <w:tcW w:w="1874" w:type="dxa"/>
            <w:shd w:val="clear" w:color="auto" w:fill="auto"/>
          </w:tcPr>
          <w:p w:rsidR="00FF6D34" w:rsidRPr="00FF6D34" w:rsidRDefault="00FF6D34" w:rsidP="00F77718">
            <w:pPr>
              <w:spacing w:line="276" w:lineRule="auto"/>
              <w:jc w:val="right"/>
              <w:rPr>
                <w:rFonts w:ascii="Arial" w:eastAsia="Times New Roman" w:hAnsi="Arial" w:cs="Arial"/>
              </w:rPr>
            </w:pPr>
            <w:r w:rsidRPr="00FF6D34">
              <w:rPr>
                <w:rFonts w:ascii="Arial" w:eastAsia="Times New Roman" w:hAnsi="Arial" w:cs="Arial"/>
              </w:rPr>
              <w:t>március</w:t>
            </w:r>
          </w:p>
        </w:tc>
      </w:tr>
      <w:tr w:rsidR="00FF6D34" w:rsidRPr="00FF6D34" w:rsidTr="00167CA2">
        <w:tc>
          <w:tcPr>
            <w:tcW w:w="1008" w:type="dxa"/>
            <w:shd w:val="clear" w:color="auto" w:fill="auto"/>
          </w:tcPr>
          <w:p w:rsidR="00FF6D34" w:rsidRPr="00FF6D34" w:rsidRDefault="00FF6D34" w:rsidP="00F77718">
            <w:pPr>
              <w:spacing w:line="276" w:lineRule="auto"/>
              <w:jc w:val="both"/>
              <w:rPr>
                <w:rFonts w:ascii="Arial" w:eastAsia="Times New Roman" w:hAnsi="Arial" w:cs="Arial"/>
                <w:b/>
              </w:rPr>
            </w:pPr>
            <w:r w:rsidRPr="00FF6D34">
              <w:rPr>
                <w:rFonts w:ascii="Arial" w:eastAsia="Times New Roman" w:hAnsi="Arial" w:cs="Arial"/>
                <w:b/>
              </w:rPr>
              <w:t>3.</w:t>
            </w:r>
          </w:p>
        </w:tc>
        <w:tc>
          <w:tcPr>
            <w:tcW w:w="6330" w:type="dxa"/>
            <w:shd w:val="clear" w:color="auto" w:fill="auto"/>
          </w:tcPr>
          <w:p w:rsidR="00FF6D34" w:rsidRPr="00FF6D34" w:rsidRDefault="00FF6D34" w:rsidP="00F77718">
            <w:pPr>
              <w:spacing w:line="276" w:lineRule="auto"/>
              <w:rPr>
                <w:rFonts w:ascii="Arial" w:hAnsi="Arial" w:cs="Arial"/>
              </w:rPr>
            </w:pPr>
            <w:r w:rsidRPr="00FF6D34">
              <w:rPr>
                <w:rFonts w:ascii="Arial" w:hAnsi="Arial" w:cs="Arial"/>
              </w:rPr>
              <w:t>Mit jelent számodra a magyarság? Mi számodra a magyarság szimbóluma-rajz kiállítás</w:t>
            </w:r>
          </w:p>
        </w:tc>
        <w:tc>
          <w:tcPr>
            <w:tcW w:w="1874" w:type="dxa"/>
            <w:shd w:val="clear" w:color="auto" w:fill="auto"/>
          </w:tcPr>
          <w:p w:rsidR="00FF6D34" w:rsidRPr="00FF6D34" w:rsidRDefault="00FF6D34" w:rsidP="00F77718">
            <w:pPr>
              <w:spacing w:line="276" w:lineRule="auto"/>
              <w:jc w:val="right"/>
              <w:rPr>
                <w:rFonts w:ascii="Arial" w:eastAsia="Times New Roman" w:hAnsi="Arial" w:cs="Arial"/>
              </w:rPr>
            </w:pPr>
            <w:r w:rsidRPr="00FF6D34">
              <w:rPr>
                <w:rFonts w:ascii="Arial" w:eastAsia="Times New Roman" w:hAnsi="Arial" w:cs="Arial"/>
              </w:rPr>
              <w:t>június</w:t>
            </w:r>
          </w:p>
        </w:tc>
      </w:tr>
      <w:tr w:rsidR="00FF6D34" w:rsidRPr="00FF6D34" w:rsidTr="00167CA2">
        <w:tc>
          <w:tcPr>
            <w:tcW w:w="1008" w:type="dxa"/>
            <w:shd w:val="clear" w:color="auto" w:fill="auto"/>
          </w:tcPr>
          <w:p w:rsidR="00FF6D34" w:rsidRPr="00FF6D34" w:rsidRDefault="00FF6D34" w:rsidP="00F77718">
            <w:pPr>
              <w:spacing w:line="276" w:lineRule="auto"/>
              <w:jc w:val="both"/>
              <w:rPr>
                <w:rFonts w:ascii="Arial" w:eastAsia="Times New Roman" w:hAnsi="Arial" w:cs="Arial"/>
                <w:b/>
              </w:rPr>
            </w:pPr>
            <w:r w:rsidRPr="00FF6D34">
              <w:rPr>
                <w:rFonts w:ascii="Arial" w:eastAsia="Times New Roman" w:hAnsi="Arial" w:cs="Arial"/>
                <w:b/>
              </w:rPr>
              <w:t>4.</w:t>
            </w:r>
          </w:p>
        </w:tc>
        <w:tc>
          <w:tcPr>
            <w:tcW w:w="6330" w:type="dxa"/>
            <w:shd w:val="clear" w:color="auto" w:fill="auto"/>
          </w:tcPr>
          <w:p w:rsidR="00FF6D34" w:rsidRPr="00FF6D34" w:rsidRDefault="00FF6D34" w:rsidP="00F77718">
            <w:pPr>
              <w:spacing w:line="276" w:lineRule="auto"/>
              <w:rPr>
                <w:rFonts w:ascii="Arial" w:hAnsi="Arial" w:cs="Arial"/>
              </w:rPr>
            </w:pPr>
            <w:r w:rsidRPr="00FF6D34">
              <w:rPr>
                <w:rFonts w:ascii="Arial" w:hAnsi="Arial" w:cs="Arial"/>
              </w:rPr>
              <w:t>Terrakotta szobor kiállítás-Fábián Béla</w:t>
            </w:r>
          </w:p>
        </w:tc>
        <w:tc>
          <w:tcPr>
            <w:tcW w:w="1874" w:type="dxa"/>
            <w:shd w:val="clear" w:color="auto" w:fill="auto"/>
          </w:tcPr>
          <w:p w:rsidR="00FF6D34" w:rsidRPr="00FF6D34" w:rsidRDefault="00FF6D34" w:rsidP="00F77718">
            <w:pPr>
              <w:spacing w:line="276" w:lineRule="auto"/>
              <w:jc w:val="right"/>
              <w:rPr>
                <w:rFonts w:ascii="Arial" w:eastAsia="Times New Roman" w:hAnsi="Arial" w:cs="Arial"/>
              </w:rPr>
            </w:pPr>
            <w:r w:rsidRPr="00FF6D34">
              <w:rPr>
                <w:rFonts w:ascii="Arial" w:eastAsia="Times New Roman" w:hAnsi="Arial" w:cs="Arial"/>
              </w:rPr>
              <w:t xml:space="preserve"> állandó</w:t>
            </w:r>
          </w:p>
        </w:tc>
      </w:tr>
      <w:tr w:rsidR="00FF6D34" w:rsidRPr="00FF6D34" w:rsidTr="00167CA2">
        <w:tc>
          <w:tcPr>
            <w:tcW w:w="1008" w:type="dxa"/>
            <w:shd w:val="clear" w:color="auto" w:fill="auto"/>
          </w:tcPr>
          <w:p w:rsidR="00FF6D34" w:rsidRPr="00FF6D34" w:rsidRDefault="00FF6D34" w:rsidP="00F77718">
            <w:pPr>
              <w:spacing w:line="276" w:lineRule="auto"/>
              <w:jc w:val="both"/>
              <w:rPr>
                <w:rFonts w:ascii="Arial" w:eastAsia="Times New Roman" w:hAnsi="Arial" w:cs="Arial"/>
                <w:b/>
              </w:rPr>
            </w:pPr>
            <w:r w:rsidRPr="00FF6D34">
              <w:rPr>
                <w:rFonts w:ascii="Arial" w:eastAsia="Times New Roman" w:hAnsi="Arial" w:cs="Arial"/>
                <w:b/>
              </w:rPr>
              <w:t>5.</w:t>
            </w:r>
          </w:p>
        </w:tc>
        <w:tc>
          <w:tcPr>
            <w:tcW w:w="6330" w:type="dxa"/>
            <w:shd w:val="clear" w:color="auto" w:fill="auto"/>
          </w:tcPr>
          <w:p w:rsidR="00FF6D34" w:rsidRPr="00FF6D34" w:rsidRDefault="00FF6D34" w:rsidP="00F77718">
            <w:pPr>
              <w:spacing w:line="276" w:lineRule="auto"/>
              <w:rPr>
                <w:rFonts w:ascii="Arial" w:eastAsia="Times New Roman" w:hAnsi="Arial" w:cs="Arial"/>
              </w:rPr>
            </w:pPr>
            <w:r w:rsidRPr="00FF6D34">
              <w:rPr>
                <w:rFonts w:ascii="Arial" w:eastAsia="Times New Roman" w:hAnsi="Arial" w:cs="Arial"/>
              </w:rPr>
              <w:t>Almanapi rajzverseny</w:t>
            </w:r>
          </w:p>
        </w:tc>
        <w:tc>
          <w:tcPr>
            <w:tcW w:w="1874" w:type="dxa"/>
            <w:shd w:val="clear" w:color="auto" w:fill="auto"/>
          </w:tcPr>
          <w:p w:rsidR="00FF6D34" w:rsidRPr="00FF6D34" w:rsidRDefault="00FF6D34" w:rsidP="00F77718">
            <w:pPr>
              <w:spacing w:line="276" w:lineRule="auto"/>
              <w:jc w:val="right"/>
              <w:rPr>
                <w:rFonts w:ascii="Arial" w:eastAsia="Times New Roman" w:hAnsi="Arial" w:cs="Arial"/>
              </w:rPr>
            </w:pPr>
            <w:r w:rsidRPr="00FF6D34">
              <w:rPr>
                <w:rFonts w:ascii="Arial" w:eastAsia="Times New Roman" w:hAnsi="Arial" w:cs="Arial"/>
              </w:rPr>
              <w:t xml:space="preserve">szeptember </w:t>
            </w:r>
          </w:p>
        </w:tc>
      </w:tr>
      <w:tr w:rsidR="00FF6D34" w:rsidRPr="00FF6D34" w:rsidTr="00167CA2">
        <w:tc>
          <w:tcPr>
            <w:tcW w:w="1008" w:type="dxa"/>
            <w:shd w:val="clear" w:color="auto" w:fill="auto"/>
          </w:tcPr>
          <w:p w:rsidR="00FF6D34" w:rsidRPr="00FF6D34" w:rsidRDefault="00FF6D34" w:rsidP="00F77718">
            <w:pPr>
              <w:spacing w:line="276" w:lineRule="auto"/>
              <w:jc w:val="both"/>
              <w:rPr>
                <w:rFonts w:ascii="Arial" w:eastAsia="Times New Roman" w:hAnsi="Arial" w:cs="Arial"/>
                <w:b/>
              </w:rPr>
            </w:pPr>
            <w:r w:rsidRPr="00FF6D34">
              <w:rPr>
                <w:rFonts w:ascii="Arial" w:eastAsia="Times New Roman" w:hAnsi="Arial" w:cs="Arial"/>
                <w:b/>
              </w:rPr>
              <w:t>6.</w:t>
            </w:r>
          </w:p>
        </w:tc>
        <w:tc>
          <w:tcPr>
            <w:tcW w:w="6330" w:type="dxa"/>
            <w:shd w:val="clear" w:color="auto" w:fill="auto"/>
          </w:tcPr>
          <w:p w:rsidR="00FF6D34" w:rsidRPr="00FF6D34" w:rsidRDefault="00FF6D34" w:rsidP="00F77718">
            <w:pPr>
              <w:spacing w:line="276" w:lineRule="auto"/>
              <w:rPr>
                <w:rFonts w:ascii="Arial" w:hAnsi="Arial" w:cs="Arial"/>
              </w:rPr>
            </w:pPr>
            <w:r w:rsidRPr="00FF6D34">
              <w:rPr>
                <w:rFonts w:ascii="Arial" w:hAnsi="Arial" w:cs="Arial"/>
              </w:rPr>
              <w:t>Szalma- alma kompozíciók készítése</w:t>
            </w:r>
          </w:p>
        </w:tc>
        <w:tc>
          <w:tcPr>
            <w:tcW w:w="1874" w:type="dxa"/>
            <w:shd w:val="clear" w:color="auto" w:fill="auto"/>
          </w:tcPr>
          <w:p w:rsidR="00FF6D34" w:rsidRPr="00FF6D34" w:rsidRDefault="00FF6D34" w:rsidP="00F77718">
            <w:pPr>
              <w:spacing w:line="276" w:lineRule="auto"/>
              <w:jc w:val="right"/>
              <w:rPr>
                <w:rFonts w:ascii="Arial" w:eastAsia="Times New Roman" w:hAnsi="Arial" w:cs="Arial"/>
              </w:rPr>
            </w:pPr>
            <w:r w:rsidRPr="00FF6D34">
              <w:rPr>
                <w:rFonts w:ascii="Arial" w:eastAsia="Times New Roman" w:hAnsi="Arial" w:cs="Arial"/>
              </w:rPr>
              <w:t>szeptember</w:t>
            </w:r>
          </w:p>
        </w:tc>
      </w:tr>
    </w:tbl>
    <w:p w:rsidR="008C4E03" w:rsidRPr="004B402A" w:rsidRDefault="00F7468C" w:rsidP="00F77718">
      <w:pPr>
        <w:spacing w:line="276" w:lineRule="auto"/>
        <w:jc w:val="both"/>
        <w:rPr>
          <w:rFonts w:ascii="Arial" w:hAnsi="Arial" w:cs="Arial"/>
        </w:rPr>
      </w:pPr>
      <w:r w:rsidRPr="00F7468C">
        <w:rPr>
          <w:rFonts w:ascii="Arial" w:hAnsi="Arial" w:cs="Arial"/>
          <w:noProof/>
        </w:rPr>
        <w:drawing>
          <wp:inline distT="0" distB="0" distL="0" distR="0">
            <wp:extent cx="5753100" cy="2705100"/>
            <wp:effectExtent l="19050" t="0" r="0" b="0"/>
            <wp:docPr id="39" name="Kép 1" descr="C:\Users\Csilla-MK\Downloads\211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lla-MK\Downloads\21190002.JPG"/>
                    <pic:cNvPicPr>
                      <a:picLocks noChangeAspect="1" noChangeArrowheads="1"/>
                    </pic:cNvPicPr>
                  </pic:nvPicPr>
                  <pic:blipFill>
                    <a:blip r:embed="rId28" cstate="print"/>
                    <a:srcRect/>
                    <a:stretch>
                      <a:fillRect/>
                    </a:stretch>
                  </pic:blipFill>
                  <pic:spPr bwMode="auto">
                    <a:xfrm>
                      <a:off x="0" y="0"/>
                      <a:ext cx="5760720" cy="2708683"/>
                    </a:xfrm>
                    <a:prstGeom prst="rect">
                      <a:avLst/>
                    </a:prstGeom>
                    <a:noFill/>
                    <a:ln w="9525">
                      <a:noFill/>
                      <a:miter lim="800000"/>
                      <a:headEnd/>
                      <a:tailEnd/>
                    </a:ln>
                  </pic:spPr>
                </pic:pic>
              </a:graphicData>
            </a:graphic>
          </wp:inline>
        </w:drawing>
      </w:r>
    </w:p>
    <w:p w:rsidR="00F7468C" w:rsidRDefault="00F7468C" w:rsidP="00F77718">
      <w:pPr>
        <w:spacing w:line="276" w:lineRule="auto"/>
        <w:jc w:val="center"/>
        <w:rPr>
          <w:rFonts w:ascii="Arial" w:hAnsi="Arial" w:cs="Arial"/>
          <w:b/>
          <w:bCs/>
        </w:rPr>
      </w:pPr>
    </w:p>
    <w:p w:rsidR="00FF6D34" w:rsidRPr="004B402A" w:rsidRDefault="00FF6D34" w:rsidP="00F77718">
      <w:pPr>
        <w:spacing w:line="276" w:lineRule="auto"/>
        <w:jc w:val="center"/>
        <w:rPr>
          <w:rFonts w:ascii="Arial" w:hAnsi="Arial" w:cs="Arial"/>
          <w:b/>
          <w:bCs/>
        </w:rPr>
      </w:pPr>
      <w:r w:rsidRPr="004B402A">
        <w:rPr>
          <w:rFonts w:ascii="Arial" w:hAnsi="Arial" w:cs="Arial"/>
          <w:b/>
          <w:bCs/>
        </w:rPr>
        <w:t>A Művelődési Központ által szervezett kiállítások 2016 évben: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662"/>
        <w:gridCol w:w="2016"/>
      </w:tblGrid>
      <w:tr w:rsidR="00FF6D34" w:rsidRPr="004B402A" w:rsidTr="00AD7D83">
        <w:tc>
          <w:tcPr>
            <w:tcW w:w="534" w:type="dxa"/>
            <w:shd w:val="clear" w:color="auto" w:fill="auto"/>
          </w:tcPr>
          <w:p w:rsidR="00FF6D34" w:rsidRPr="004B402A" w:rsidRDefault="00FF6D34" w:rsidP="00F77718">
            <w:pPr>
              <w:spacing w:line="276" w:lineRule="auto"/>
              <w:jc w:val="both"/>
              <w:rPr>
                <w:rFonts w:ascii="Arial" w:eastAsia="Times New Roman" w:hAnsi="Arial" w:cs="Arial"/>
                <w:b/>
              </w:rPr>
            </w:pPr>
          </w:p>
        </w:tc>
        <w:tc>
          <w:tcPr>
            <w:tcW w:w="6662" w:type="dxa"/>
            <w:shd w:val="clear" w:color="auto" w:fill="auto"/>
          </w:tcPr>
          <w:p w:rsidR="00FF6D34" w:rsidRPr="004B402A" w:rsidRDefault="00FF6D34" w:rsidP="00F77718">
            <w:pPr>
              <w:spacing w:line="276" w:lineRule="auto"/>
              <w:jc w:val="center"/>
              <w:rPr>
                <w:rFonts w:ascii="Arial" w:eastAsia="Times New Roman" w:hAnsi="Arial" w:cs="Arial"/>
                <w:b/>
              </w:rPr>
            </w:pPr>
            <w:r w:rsidRPr="004B402A">
              <w:rPr>
                <w:rFonts w:ascii="Arial" w:eastAsia="Times New Roman" w:hAnsi="Arial" w:cs="Arial"/>
                <w:b/>
              </w:rPr>
              <w:t>A kiállítás megnevezése</w:t>
            </w:r>
          </w:p>
        </w:tc>
        <w:tc>
          <w:tcPr>
            <w:tcW w:w="2016" w:type="dxa"/>
            <w:shd w:val="clear" w:color="auto" w:fill="auto"/>
          </w:tcPr>
          <w:p w:rsidR="00FF6D34" w:rsidRPr="004B402A" w:rsidRDefault="00FF6D34" w:rsidP="00F77718">
            <w:pPr>
              <w:spacing w:line="276" w:lineRule="auto"/>
              <w:jc w:val="center"/>
              <w:rPr>
                <w:rFonts w:ascii="Arial" w:eastAsia="Times New Roman" w:hAnsi="Arial" w:cs="Arial"/>
                <w:b/>
              </w:rPr>
            </w:pPr>
            <w:r w:rsidRPr="004B402A">
              <w:rPr>
                <w:rFonts w:ascii="Arial" w:eastAsia="Times New Roman" w:hAnsi="Arial" w:cs="Arial"/>
                <w:b/>
              </w:rPr>
              <w:t>Ideje</w:t>
            </w:r>
          </w:p>
        </w:tc>
      </w:tr>
      <w:tr w:rsidR="00FF6D34" w:rsidRPr="004B402A" w:rsidTr="00AD7D83">
        <w:tc>
          <w:tcPr>
            <w:tcW w:w="534" w:type="dxa"/>
            <w:shd w:val="clear" w:color="auto" w:fill="auto"/>
          </w:tcPr>
          <w:p w:rsidR="00FF6D34" w:rsidRPr="004B402A" w:rsidRDefault="00FF6D34" w:rsidP="00F77718">
            <w:pPr>
              <w:spacing w:line="276" w:lineRule="auto"/>
              <w:jc w:val="both"/>
              <w:rPr>
                <w:rFonts w:ascii="Arial" w:eastAsia="Times New Roman" w:hAnsi="Arial" w:cs="Arial"/>
                <w:b/>
              </w:rPr>
            </w:pPr>
            <w:r w:rsidRPr="004B402A">
              <w:rPr>
                <w:rFonts w:ascii="Arial" w:eastAsia="Times New Roman" w:hAnsi="Arial" w:cs="Arial"/>
                <w:b/>
              </w:rPr>
              <w:t>1.</w:t>
            </w:r>
          </w:p>
        </w:tc>
        <w:tc>
          <w:tcPr>
            <w:tcW w:w="6662" w:type="dxa"/>
            <w:shd w:val="clear" w:color="auto" w:fill="auto"/>
          </w:tcPr>
          <w:p w:rsidR="00FF6D34" w:rsidRPr="008C4E03" w:rsidRDefault="00FF6D34" w:rsidP="00F77718">
            <w:pPr>
              <w:spacing w:line="276" w:lineRule="auto"/>
              <w:rPr>
                <w:rFonts w:ascii="Arial" w:hAnsi="Arial" w:cs="Arial"/>
              </w:rPr>
            </w:pPr>
            <w:r w:rsidRPr="008C4E03">
              <w:rPr>
                <w:rFonts w:ascii="Arial" w:hAnsi="Arial" w:cs="Arial"/>
              </w:rPr>
              <w:t>„Rajzold meg kedvenc versedet”</w:t>
            </w:r>
            <w:r w:rsidR="00AD7D83" w:rsidRPr="008C4E03">
              <w:rPr>
                <w:rFonts w:ascii="Arial" w:hAnsi="Arial" w:cs="Arial"/>
              </w:rPr>
              <w:t>-</w:t>
            </w:r>
            <w:r w:rsidRPr="008C4E03">
              <w:rPr>
                <w:rFonts w:ascii="Arial" w:hAnsi="Arial" w:cs="Arial"/>
              </w:rPr>
              <w:t>Magyar Kultúra Napja</w:t>
            </w:r>
          </w:p>
          <w:p w:rsidR="004B402A" w:rsidRPr="008C4E03" w:rsidRDefault="004B402A" w:rsidP="00F77718">
            <w:pPr>
              <w:spacing w:line="276" w:lineRule="auto"/>
              <w:rPr>
                <w:rFonts w:ascii="Arial" w:hAnsi="Arial" w:cs="Arial"/>
                <w:bCs/>
              </w:rPr>
            </w:pPr>
            <w:r w:rsidRPr="008C4E03">
              <w:rPr>
                <w:rFonts w:ascii="Arial" w:hAnsi="Arial" w:cs="Arial"/>
              </w:rPr>
              <w:t>1-4 osztály,5-8 osztály 9-12 osztály részére</w:t>
            </w:r>
          </w:p>
        </w:tc>
        <w:tc>
          <w:tcPr>
            <w:tcW w:w="2016" w:type="dxa"/>
            <w:shd w:val="clear" w:color="auto" w:fill="auto"/>
          </w:tcPr>
          <w:p w:rsidR="00FF6D34" w:rsidRPr="008C4E03" w:rsidRDefault="00FF6D34" w:rsidP="00F77718">
            <w:pPr>
              <w:spacing w:line="276" w:lineRule="auto"/>
              <w:jc w:val="right"/>
              <w:rPr>
                <w:rFonts w:ascii="Arial" w:eastAsia="Times New Roman" w:hAnsi="Arial" w:cs="Arial"/>
              </w:rPr>
            </w:pPr>
            <w:r w:rsidRPr="008C4E03">
              <w:rPr>
                <w:rFonts w:ascii="Arial" w:eastAsia="Times New Roman" w:hAnsi="Arial" w:cs="Arial"/>
              </w:rPr>
              <w:t>január</w:t>
            </w:r>
          </w:p>
        </w:tc>
      </w:tr>
      <w:tr w:rsidR="00AD7D83" w:rsidRPr="004B402A" w:rsidTr="00AD7D83">
        <w:tc>
          <w:tcPr>
            <w:tcW w:w="534" w:type="dxa"/>
            <w:shd w:val="clear" w:color="auto" w:fill="auto"/>
          </w:tcPr>
          <w:p w:rsidR="00AD7D83" w:rsidRPr="004B402A" w:rsidRDefault="00AD7D83" w:rsidP="00F77718">
            <w:pPr>
              <w:spacing w:line="276" w:lineRule="auto"/>
              <w:jc w:val="both"/>
              <w:rPr>
                <w:rFonts w:ascii="Arial" w:eastAsia="Times New Roman" w:hAnsi="Arial" w:cs="Arial"/>
                <w:b/>
              </w:rPr>
            </w:pPr>
            <w:r>
              <w:rPr>
                <w:rFonts w:ascii="Arial" w:eastAsia="Times New Roman" w:hAnsi="Arial" w:cs="Arial"/>
                <w:b/>
              </w:rPr>
              <w:t>2.</w:t>
            </w:r>
          </w:p>
        </w:tc>
        <w:tc>
          <w:tcPr>
            <w:tcW w:w="6662" w:type="dxa"/>
            <w:shd w:val="clear" w:color="auto" w:fill="auto"/>
          </w:tcPr>
          <w:p w:rsidR="00AD7D83" w:rsidRPr="008C4E03" w:rsidRDefault="00AD7D83" w:rsidP="00F77718">
            <w:pPr>
              <w:spacing w:line="276" w:lineRule="auto"/>
              <w:rPr>
                <w:rFonts w:ascii="Arial" w:hAnsi="Arial" w:cs="Arial"/>
              </w:rPr>
            </w:pPr>
            <w:r w:rsidRPr="008C4E03">
              <w:rPr>
                <w:rFonts w:ascii="Arial" w:hAnsi="Arial" w:cs="Arial"/>
              </w:rPr>
              <w:t>Nem létező tárgyak kiállítása</w:t>
            </w:r>
          </w:p>
        </w:tc>
        <w:tc>
          <w:tcPr>
            <w:tcW w:w="2016" w:type="dxa"/>
            <w:shd w:val="clear" w:color="auto" w:fill="auto"/>
          </w:tcPr>
          <w:p w:rsidR="00AD7D83" w:rsidRPr="008C4E03" w:rsidRDefault="00AD7D83" w:rsidP="00F77718">
            <w:pPr>
              <w:spacing w:line="276" w:lineRule="auto"/>
              <w:jc w:val="right"/>
              <w:rPr>
                <w:rFonts w:ascii="Arial" w:eastAsia="Times New Roman" w:hAnsi="Arial" w:cs="Arial"/>
              </w:rPr>
            </w:pPr>
            <w:r w:rsidRPr="008C4E03">
              <w:rPr>
                <w:rFonts w:ascii="Arial" w:eastAsia="Times New Roman" w:hAnsi="Arial" w:cs="Arial"/>
              </w:rPr>
              <w:t>február</w:t>
            </w:r>
          </w:p>
        </w:tc>
      </w:tr>
      <w:tr w:rsidR="00AD7D83" w:rsidRPr="004B402A" w:rsidTr="00AD7D83">
        <w:tc>
          <w:tcPr>
            <w:tcW w:w="534" w:type="dxa"/>
            <w:shd w:val="clear" w:color="auto" w:fill="auto"/>
          </w:tcPr>
          <w:p w:rsidR="00AD7D83" w:rsidRPr="00AD7D83" w:rsidRDefault="00AD7D83" w:rsidP="00F77718">
            <w:pPr>
              <w:spacing w:line="276" w:lineRule="auto"/>
              <w:jc w:val="both"/>
              <w:rPr>
                <w:rFonts w:ascii="Arial" w:eastAsia="Times New Roman" w:hAnsi="Arial" w:cs="Arial"/>
                <w:b/>
              </w:rPr>
            </w:pPr>
            <w:r w:rsidRPr="00AD7D83">
              <w:rPr>
                <w:rFonts w:ascii="Arial" w:eastAsia="Times New Roman" w:hAnsi="Arial" w:cs="Arial"/>
                <w:b/>
              </w:rPr>
              <w:t>3.</w:t>
            </w:r>
          </w:p>
        </w:tc>
        <w:tc>
          <w:tcPr>
            <w:tcW w:w="6662" w:type="dxa"/>
            <w:shd w:val="clear" w:color="auto" w:fill="auto"/>
          </w:tcPr>
          <w:p w:rsidR="00AD7D83" w:rsidRPr="008C4E03" w:rsidRDefault="00AD7D83" w:rsidP="00F77718">
            <w:pPr>
              <w:spacing w:line="276" w:lineRule="auto"/>
              <w:rPr>
                <w:rFonts w:ascii="Arial" w:hAnsi="Arial" w:cs="Arial"/>
              </w:rPr>
            </w:pPr>
            <w:r w:rsidRPr="008C4E03">
              <w:rPr>
                <w:rFonts w:ascii="Arial" w:hAnsi="Arial" w:cs="Arial"/>
              </w:rPr>
              <w:t>Sorsfordító sorok – Város képviselői, intézményvezetői, civilek által kedvenc idézetekből nyílt kiállítás</w:t>
            </w:r>
          </w:p>
        </w:tc>
        <w:tc>
          <w:tcPr>
            <w:tcW w:w="2016" w:type="dxa"/>
            <w:shd w:val="clear" w:color="auto" w:fill="auto"/>
          </w:tcPr>
          <w:p w:rsidR="00AD7D83" w:rsidRPr="008C4E03" w:rsidRDefault="00AD7D83" w:rsidP="00F77718">
            <w:pPr>
              <w:spacing w:line="276" w:lineRule="auto"/>
              <w:jc w:val="right"/>
              <w:rPr>
                <w:rFonts w:ascii="Arial" w:eastAsia="Times New Roman" w:hAnsi="Arial" w:cs="Arial"/>
              </w:rPr>
            </w:pPr>
            <w:r w:rsidRPr="008C4E03">
              <w:rPr>
                <w:rFonts w:ascii="Arial" w:eastAsia="Times New Roman" w:hAnsi="Arial" w:cs="Arial"/>
              </w:rPr>
              <w:t>április</w:t>
            </w:r>
          </w:p>
        </w:tc>
      </w:tr>
      <w:tr w:rsidR="00FF6D34" w:rsidRPr="004B402A" w:rsidTr="00AD7D83">
        <w:tc>
          <w:tcPr>
            <w:tcW w:w="534" w:type="dxa"/>
            <w:shd w:val="clear" w:color="auto" w:fill="auto"/>
          </w:tcPr>
          <w:p w:rsidR="00FF6D34" w:rsidRPr="004B402A" w:rsidRDefault="00AD7D83" w:rsidP="00F77718">
            <w:pPr>
              <w:spacing w:line="276" w:lineRule="auto"/>
              <w:jc w:val="both"/>
              <w:rPr>
                <w:rFonts w:ascii="Arial" w:eastAsia="Times New Roman" w:hAnsi="Arial" w:cs="Arial"/>
                <w:b/>
              </w:rPr>
            </w:pPr>
            <w:r>
              <w:rPr>
                <w:rFonts w:ascii="Arial" w:eastAsia="Times New Roman" w:hAnsi="Arial" w:cs="Arial"/>
                <w:b/>
              </w:rPr>
              <w:t>4</w:t>
            </w:r>
          </w:p>
        </w:tc>
        <w:tc>
          <w:tcPr>
            <w:tcW w:w="6662" w:type="dxa"/>
            <w:shd w:val="clear" w:color="auto" w:fill="auto"/>
          </w:tcPr>
          <w:p w:rsidR="00FF6D34" w:rsidRPr="008C4E03" w:rsidRDefault="00FF6D34" w:rsidP="00F77718">
            <w:pPr>
              <w:spacing w:line="276" w:lineRule="auto"/>
              <w:rPr>
                <w:rFonts w:ascii="Arial" w:hAnsi="Arial" w:cs="Arial"/>
              </w:rPr>
            </w:pPr>
            <w:r w:rsidRPr="008C4E03">
              <w:rPr>
                <w:rFonts w:ascii="Arial" w:hAnsi="Arial" w:cs="Arial"/>
              </w:rPr>
              <w:t>„Határtalan értékek” Egy településedre jellemző jellegzetes épület, park,</w:t>
            </w:r>
            <w:r w:rsidR="008C1F2E">
              <w:rPr>
                <w:rFonts w:ascii="Arial" w:hAnsi="Arial" w:cs="Arial"/>
              </w:rPr>
              <w:t xml:space="preserve"> </w:t>
            </w:r>
            <w:r w:rsidRPr="008C4E03">
              <w:rPr>
                <w:rFonts w:ascii="Arial" w:hAnsi="Arial" w:cs="Arial"/>
              </w:rPr>
              <w:t>emlékmű, amit határon túl</w:t>
            </w:r>
            <w:r w:rsidR="00EE7100" w:rsidRPr="008C4E03">
              <w:rPr>
                <w:rFonts w:ascii="Arial" w:hAnsi="Arial" w:cs="Arial"/>
              </w:rPr>
              <w:t>i korosztályoddal megismertetnél</w:t>
            </w:r>
            <w:r w:rsidRPr="008C4E03">
              <w:rPr>
                <w:rFonts w:ascii="Arial" w:hAnsi="Arial" w:cs="Arial"/>
              </w:rPr>
              <w:t>. Eredményhirdetés Kovászn</w:t>
            </w:r>
            <w:r w:rsidR="00EE7100" w:rsidRPr="008C4E03">
              <w:rPr>
                <w:rFonts w:ascii="Arial" w:hAnsi="Arial" w:cs="Arial"/>
              </w:rPr>
              <w:t>án.</w:t>
            </w:r>
          </w:p>
        </w:tc>
        <w:tc>
          <w:tcPr>
            <w:tcW w:w="2016" w:type="dxa"/>
            <w:shd w:val="clear" w:color="auto" w:fill="auto"/>
          </w:tcPr>
          <w:p w:rsidR="00FF6D34" w:rsidRPr="008C4E03" w:rsidRDefault="00FF6D34" w:rsidP="00F77718">
            <w:pPr>
              <w:spacing w:line="276" w:lineRule="auto"/>
              <w:jc w:val="right"/>
              <w:rPr>
                <w:rFonts w:ascii="Arial" w:eastAsia="Times New Roman" w:hAnsi="Arial" w:cs="Arial"/>
              </w:rPr>
            </w:pPr>
            <w:r w:rsidRPr="008C4E03">
              <w:rPr>
                <w:rFonts w:ascii="Arial" w:eastAsia="Times New Roman" w:hAnsi="Arial" w:cs="Arial"/>
              </w:rPr>
              <w:t>május</w:t>
            </w:r>
          </w:p>
        </w:tc>
      </w:tr>
      <w:tr w:rsidR="00FF6D34" w:rsidRPr="004B402A" w:rsidTr="00AD7D83">
        <w:tc>
          <w:tcPr>
            <w:tcW w:w="534" w:type="dxa"/>
            <w:shd w:val="clear" w:color="auto" w:fill="auto"/>
          </w:tcPr>
          <w:p w:rsidR="00FF6D34" w:rsidRPr="004B402A" w:rsidRDefault="00AD7D83" w:rsidP="00F77718">
            <w:pPr>
              <w:spacing w:line="276" w:lineRule="auto"/>
              <w:jc w:val="both"/>
              <w:rPr>
                <w:rFonts w:ascii="Arial" w:eastAsia="Times New Roman" w:hAnsi="Arial" w:cs="Arial"/>
                <w:b/>
              </w:rPr>
            </w:pPr>
            <w:r>
              <w:rPr>
                <w:rFonts w:ascii="Arial" w:eastAsia="Times New Roman" w:hAnsi="Arial" w:cs="Arial"/>
                <w:b/>
              </w:rPr>
              <w:t>5</w:t>
            </w:r>
            <w:r w:rsidR="00FF6D34" w:rsidRPr="004B402A">
              <w:rPr>
                <w:rFonts w:ascii="Arial" w:eastAsia="Times New Roman" w:hAnsi="Arial" w:cs="Arial"/>
                <w:b/>
              </w:rPr>
              <w:t>.</w:t>
            </w:r>
          </w:p>
        </w:tc>
        <w:tc>
          <w:tcPr>
            <w:tcW w:w="6662" w:type="dxa"/>
            <w:shd w:val="clear" w:color="auto" w:fill="auto"/>
          </w:tcPr>
          <w:p w:rsidR="004B402A" w:rsidRPr="008C4E03" w:rsidRDefault="004B402A" w:rsidP="00F77718">
            <w:pPr>
              <w:spacing w:line="276" w:lineRule="auto"/>
              <w:rPr>
                <w:rFonts w:ascii="Arial" w:hAnsi="Arial" w:cs="Arial"/>
              </w:rPr>
            </w:pPr>
            <w:r w:rsidRPr="008C4E03">
              <w:rPr>
                <w:rFonts w:ascii="Arial" w:hAnsi="Arial" w:cs="Arial"/>
              </w:rPr>
              <w:t>óvoda: „Tavasz a természetben”</w:t>
            </w:r>
          </w:p>
          <w:p w:rsidR="00FF6D34" w:rsidRPr="008C4E03" w:rsidRDefault="004B402A" w:rsidP="00F77718">
            <w:pPr>
              <w:spacing w:line="276" w:lineRule="auto"/>
              <w:rPr>
                <w:rFonts w:ascii="Arial" w:hAnsi="Arial" w:cs="Arial"/>
              </w:rPr>
            </w:pPr>
            <w:r w:rsidRPr="008C4E03">
              <w:rPr>
                <w:rFonts w:ascii="Arial" w:hAnsi="Arial" w:cs="Arial"/>
              </w:rPr>
              <w:t>1-4: „ Kedvenc mesehős”</w:t>
            </w:r>
            <w:r w:rsidR="00F7468C">
              <w:rPr>
                <w:rFonts w:ascii="Arial" w:hAnsi="Arial" w:cs="Arial"/>
              </w:rPr>
              <w:t xml:space="preserve"> </w:t>
            </w:r>
            <w:r w:rsidRPr="008C4E03">
              <w:rPr>
                <w:rFonts w:ascii="Arial" w:hAnsi="Arial" w:cs="Arial"/>
              </w:rPr>
              <w:t>5-8: „Törpék manók és koboldok a mesékben”</w:t>
            </w:r>
            <w:r w:rsidR="00F7468C">
              <w:rPr>
                <w:rFonts w:ascii="Arial" w:hAnsi="Arial" w:cs="Arial"/>
              </w:rPr>
              <w:t xml:space="preserve"> </w:t>
            </w:r>
            <w:r w:rsidRPr="008C4E03">
              <w:rPr>
                <w:rFonts w:ascii="Arial" w:hAnsi="Arial" w:cs="Arial"/>
              </w:rPr>
              <w:t>9-12: „Tengerek élőlényei”</w:t>
            </w:r>
          </w:p>
        </w:tc>
        <w:tc>
          <w:tcPr>
            <w:tcW w:w="2016" w:type="dxa"/>
            <w:shd w:val="clear" w:color="auto" w:fill="auto"/>
          </w:tcPr>
          <w:p w:rsidR="00FF6D34" w:rsidRPr="008C4E03" w:rsidRDefault="004B402A" w:rsidP="00F77718">
            <w:pPr>
              <w:spacing w:line="276" w:lineRule="auto"/>
              <w:jc w:val="center"/>
              <w:rPr>
                <w:rFonts w:ascii="Arial" w:eastAsia="Times New Roman" w:hAnsi="Arial" w:cs="Arial"/>
              </w:rPr>
            </w:pPr>
            <w:r w:rsidRPr="008C4E03">
              <w:rPr>
                <w:rFonts w:ascii="Arial" w:eastAsia="Times New Roman" w:hAnsi="Arial" w:cs="Arial"/>
              </w:rPr>
              <w:t xml:space="preserve">                 május</w:t>
            </w:r>
          </w:p>
        </w:tc>
      </w:tr>
      <w:tr w:rsidR="00FF6D34" w:rsidRPr="004B402A" w:rsidTr="00AD7D83">
        <w:tc>
          <w:tcPr>
            <w:tcW w:w="534" w:type="dxa"/>
            <w:shd w:val="clear" w:color="auto" w:fill="auto"/>
          </w:tcPr>
          <w:p w:rsidR="00FF6D34" w:rsidRPr="004B402A" w:rsidRDefault="00AD7D83" w:rsidP="00F77718">
            <w:pPr>
              <w:spacing w:line="276" w:lineRule="auto"/>
              <w:jc w:val="both"/>
              <w:rPr>
                <w:rFonts w:ascii="Arial" w:eastAsia="Times New Roman" w:hAnsi="Arial" w:cs="Arial"/>
                <w:b/>
              </w:rPr>
            </w:pPr>
            <w:r>
              <w:rPr>
                <w:rFonts w:ascii="Arial" w:eastAsia="Times New Roman" w:hAnsi="Arial" w:cs="Arial"/>
                <w:b/>
              </w:rPr>
              <w:t>6</w:t>
            </w:r>
            <w:r w:rsidR="00FF6D34" w:rsidRPr="004B402A">
              <w:rPr>
                <w:rFonts w:ascii="Arial" w:eastAsia="Times New Roman" w:hAnsi="Arial" w:cs="Arial"/>
                <w:b/>
              </w:rPr>
              <w:t>.</w:t>
            </w:r>
          </w:p>
        </w:tc>
        <w:tc>
          <w:tcPr>
            <w:tcW w:w="6662" w:type="dxa"/>
            <w:shd w:val="clear" w:color="auto" w:fill="auto"/>
          </w:tcPr>
          <w:p w:rsidR="00FF6D34" w:rsidRPr="004B402A" w:rsidRDefault="00EE7100" w:rsidP="00F77718">
            <w:pPr>
              <w:spacing w:line="276" w:lineRule="auto"/>
              <w:rPr>
                <w:rFonts w:ascii="Arial" w:hAnsi="Arial" w:cs="Arial"/>
              </w:rPr>
            </w:pPr>
            <w:r w:rsidRPr="00FF6D34">
              <w:rPr>
                <w:rFonts w:ascii="Arial" w:hAnsi="Arial" w:cs="Arial"/>
              </w:rPr>
              <w:t>Terrakotta szobor kiállítás-Fábián Béla</w:t>
            </w:r>
          </w:p>
        </w:tc>
        <w:tc>
          <w:tcPr>
            <w:tcW w:w="2016" w:type="dxa"/>
            <w:shd w:val="clear" w:color="auto" w:fill="auto"/>
          </w:tcPr>
          <w:p w:rsidR="00FF6D34" w:rsidRPr="004B402A" w:rsidRDefault="00EE7100" w:rsidP="00F77718">
            <w:pPr>
              <w:spacing w:line="276" w:lineRule="auto"/>
              <w:jc w:val="right"/>
              <w:rPr>
                <w:rFonts w:ascii="Arial" w:eastAsia="Times New Roman" w:hAnsi="Arial" w:cs="Arial"/>
              </w:rPr>
            </w:pPr>
            <w:r>
              <w:rPr>
                <w:rFonts w:ascii="Arial" w:eastAsia="Times New Roman" w:hAnsi="Arial" w:cs="Arial"/>
              </w:rPr>
              <w:t>állandó</w:t>
            </w:r>
          </w:p>
        </w:tc>
      </w:tr>
      <w:tr w:rsidR="00FF6D34" w:rsidRPr="004B402A" w:rsidTr="00AD7D83">
        <w:tc>
          <w:tcPr>
            <w:tcW w:w="534" w:type="dxa"/>
            <w:shd w:val="clear" w:color="auto" w:fill="auto"/>
          </w:tcPr>
          <w:p w:rsidR="00FF6D34" w:rsidRPr="004B402A" w:rsidRDefault="00AD7D83" w:rsidP="00F77718">
            <w:pPr>
              <w:spacing w:line="276" w:lineRule="auto"/>
              <w:jc w:val="both"/>
              <w:rPr>
                <w:rFonts w:ascii="Arial" w:eastAsia="Times New Roman" w:hAnsi="Arial" w:cs="Arial"/>
                <w:b/>
              </w:rPr>
            </w:pPr>
            <w:r>
              <w:rPr>
                <w:rFonts w:ascii="Arial" w:eastAsia="Times New Roman" w:hAnsi="Arial" w:cs="Arial"/>
                <w:b/>
              </w:rPr>
              <w:t>7</w:t>
            </w:r>
            <w:r w:rsidR="00FF6D34" w:rsidRPr="004B402A">
              <w:rPr>
                <w:rFonts w:ascii="Arial" w:eastAsia="Times New Roman" w:hAnsi="Arial" w:cs="Arial"/>
                <w:b/>
              </w:rPr>
              <w:t>.</w:t>
            </w:r>
          </w:p>
        </w:tc>
        <w:tc>
          <w:tcPr>
            <w:tcW w:w="6662" w:type="dxa"/>
            <w:shd w:val="clear" w:color="auto" w:fill="auto"/>
          </w:tcPr>
          <w:p w:rsidR="00FF6D34" w:rsidRPr="004B402A" w:rsidRDefault="00FF6D34" w:rsidP="00F77718">
            <w:pPr>
              <w:spacing w:line="276" w:lineRule="auto"/>
              <w:rPr>
                <w:rFonts w:ascii="Arial" w:eastAsia="Times New Roman" w:hAnsi="Arial" w:cs="Arial"/>
              </w:rPr>
            </w:pPr>
            <w:r w:rsidRPr="004B402A">
              <w:rPr>
                <w:rFonts w:ascii="Arial" w:eastAsia="Times New Roman" w:hAnsi="Arial" w:cs="Arial"/>
              </w:rPr>
              <w:t>Almanapi rajzverseny</w:t>
            </w:r>
          </w:p>
        </w:tc>
        <w:tc>
          <w:tcPr>
            <w:tcW w:w="2016" w:type="dxa"/>
            <w:shd w:val="clear" w:color="auto" w:fill="auto"/>
          </w:tcPr>
          <w:p w:rsidR="00FF6D34" w:rsidRPr="004B402A" w:rsidRDefault="00FF6D34" w:rsidP="00F77718">
            <w:pPr>
              <w:spacing w:line="276" w:lineRule="auto"/>
              <w:jc w:val="right"/>
              <w:rPr>
                <w:rFonts w:ascii="Arial" w:eastAsia="Times New Roman" w:hAnsi="Arial" w:cs="Arial"/>
              </w:rPr>
            </w:pPr>
            <w:r w:rsidRPr="004B402A">
              <w:rPr>
                <w:rFonts w:ascii="Arial" w:eastAsia="Times New Roman" w:hAnsi="Arial" w:cs="Arial"/>
              </w:rPr>
              <w:t xml:space="preserve">szeptember </w:t>
            </w:r>
          </w:p>
        </w:tc>
      </w:tr>
      <w:tr w:rsidR="00FF6D34" w:rsidRPr="004B402A" w:rsidTr="00AD7D83">
        <w:tc>
          <w:tcPr>
            <w:tcW w:w="534" w:type="dxa"/>
            <w:shd w:val="clear" w:color="auto" w:fill="auto"/>
          </w:tcPr>
          <w:p w:rsidR="00FF6D34" w:rsidRPr="004B402A" w:rsidRDefault="00AD7D83" w:rsidP="00F77718">
            <w:pPr>
              <w:spacing w:line="276" w:lineRule="auto"/>
              <w:jc w:val="both"/>
              <w:rPr>
                <w:rFonts w:ascii="Arial" w:eastAsia="Times New Roman" w:hAnsi="Arial" w:cs="Arial"/>
                <w:b/>
              </w:rPr>
            </w:pPr>
            <w:r>
              <w:rPr>
                <w:rFonts w:ascii="Arial" w:eastAsia="Times New Roman" w:hAnsi="Arial" w:cs="Arial"/>
                <w:b/>
              </w:rPr>
              <w:t>8</w:t>
            </w:r>
            <w:r w:rsidR="00FF6D34" w:rsidRPr="004B402A">
              <w:rPr>
                <w:rFonts w:ascii="Arial" w:eastAsia="Times New Roman" w:hAnsi="Arial" w:cs="Arial"/>
                <w:b/>
              </w:rPr>
              <w:t>.</w:t>
            </w:r>
          </w:p>
        </w:tc>
        <w:tc>
          <w:tcPr>
            <w:tcW w:w="6662" w:type="dxa"/>
            <w:shd w:val="clear" w:color="auto" w:fill="auto"/>
          </w:tcPr>
          <w:p w:rsidR="00FF6D34" w:rsidRPr="004B402A" w:rsidRDefault="00EE7100" w:rsidP="00F77718">
            <w:pPr>
              <w:spacing w:line="276" w:lineRule="auto"/>
              <w:rPr>
                <w:rFonts w:ascii="Arial" w:hAnsi="Arial" w:cs="Arial"/>
              </w:rPr>
            </w:pPr>
            <w:r>
              <w:rPr>
                <w:rFonts w:ascii="Arial" w:hAnsi="Arial" w:cs="Arial"/>
              </w:rPr>
              <w:t xml:space="preserve">Természetes anyagokból </w:t>
            </w:r>
            <w:r w:rsidR="00FF6D34" w:rsidRPr="004B402A">
              <w:rPr>
                <w:rFonts w:ascii="Arial" w:hAnsi="Arial" w:cs="Arial"/>
              </w:rPr>
              <w:t>kompozíciók készítése</w:t>
            </w:r>
          </w:p>
        </w:tc>
        <w:tc>
          <w:tcPr>
            <w:tcW w:w="2016" w:type="dxa"/>
            <w:shd w:val="clear" w:color="auto" w:fill="auto"/>
          </w:tcPr>
          <w:p w:rsidR="00FF6D34" w:rsidRPr="004B402A" w:rsidRDefault="00FF6D34" w:rsidP="00F77718">
            <w:pPr>
              <w:spacing w:line="276" w:lineRule="auto"/>
              <w:jc w:val="right"/>
              <w:rPr>
                <w:rFonts w:ascii="Arial" w:eastAsia="Times New Roman" w:hAnsi="Arial" w:cs="Arial"/>
              </w:rPr>
            </w:pPr>
            <w:r w:rsidRPr="004B402A">
              <w:rPr>
                <w:rFonts w:ascii="Arial" w:eastAsia="Times New Roman" w:hAnsi="Arial" w:cs="Arial"/>
              </w:rPr>
              <w:t>szeptember</w:t>
            </w:r>
          </w:p>
        </w:tc>
      </w:tr>
    </w:tbl>
    <w:p w:rsidR="00FF6D34" w:rsidRPr="004B402A" w:rsidRDefault="00F7468C" w:rsidP="00F77718">
      <w:pPr>
        <w:spacing w:line="276" w:lineRule="auto"/>
        <w:jc w:val="both"/>
        <w:rPr>
          <w:rFonts w:ascii="Arial" w:hAnsi="Arial" w:cs="Arial"/>
          <w:b/>
        </w:rPr>
      </w:pPr>
      <w:r w:rsidRPr="00F7468C">
        <w:rPr>
          <w:rFonts w:ascii="Arial" w:hAnsi="Arial" w:cs="Arial"/>
          <w:b/>
          <w:noProof/>
        </w:rPr>
        <w:lastRenderedPageBreak/>
        <w:drawing>
          <wp:inline distT="0" distB="0" distL="0" distR="0">
            <wp:extent cx="5759451" cy="3333750"/>
            <wp:effectExtent l="19050" t="0" r="0" b="0"/>
            <wp:docPr id="40" name="Kép 23" descr="https://scontent-fra3-1.xx.fbcdn.net/v/t1.0-9/12795557_944798858921570_1264065255304273505_n.jpg?oh=4c7334eea1c2548e894bcd90df5c62c3&amp;oe=5895D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ra3-1.xx.fbcdn.net/v/t1.0-9/12795557_944798858921570_1264065255304273505_n.jpg?oh=4c7334eea1c2548e894bcd90df5c62c3&amp;oe=5895D74C"/>
                    <pic:cNvPicPr>
                      <a:picLocks noChangeAspect="1" noChangeArrowheads="1"/>
                    </pic:cNvPicPr>
                  </pic:nvPicPr>
                  <pic:blipFill>
                    <a:blip r:embed="rId29"/>
                    <a:srcRect/>
                    <a:stretch>
                      <a:fillRect/>
                    </a:stretch>
                  </pic:blipFill>
                  <pic:spPr bwMode="auto">
                    <a:xfrm>
                      <a:off x="0" y="0"/>
                      <a:ext cx="5760720" cy="3334485"/>
                    </a:xfrm>
                    <a:prstGeom prst="rect">
                      <a:avLst/>
                    </a:prstGeom>
                    <a:noFill/>
                    <a:ln w="9525">
                      <a:noFill/>
                      <a:miter lim="800000"/>
                      <a:headEnd/>
                      <a:tailEnd/>
                    </a:ln>
                  </pic:spPr>
                </pic:pic>
              </a:graphicData>
            </a:graphic>
          </wp:inline>
        </w:drawing>
      </w:r>
    </w:p>
    <w:p w:rsidR="00FF6D34" w:rsidRDefault="00FF6D34" w:rsidP="00FF6D34">
      <w:pPr>
        <w:jc w:val="both"/>
        <w:rPr>
          <w:rFonts w:ascii="Arial" w:hAnsi="Arial" w:cs="Arial"/>
        </w:rPr>
      </w:pPr>
    </w:p>
    <w:p w:rsidR="00CF6E31" w:rsidRDefault="00CF6E31" w:rsidP="00914974">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 xml:space="preserve">A </w:t>
      </w:r>
      <w:r w:rsidR="002C4681">
        <w:rPr>
          <w:rFonts w:ascii="Arial" w:eastAsiaTheme="minorHAnsi" w:hAnsi="Arial" w:cs="Arial"/>
          <w:lang w:eastAsia="en-US"/>
        </w:rPr>
        <w:t>„</w:t>
      </w:r>
      <w:r>
        <w:rPr>
          <w:rFonts w:ascii="Arial" w:eastAsiaTheme="minorHAnsi" w:hAnsi="Arial" w:cs="Arial"/>
          <w:lang w:eastAsia="en-US"/>
        </w:rPr>
        <w:t>Nem létező tárgyak</w:t>
      </w:r>
      <w:r w:rsidR="002C4681">
        <w:rPr>
          <w:rFonts w:ascii="Arial" w:eastAsiaTheme="minorHAnsi" w:hAnsi="Arial" w:cs="Arial"/>
          <w:lang w:eastAsia="en-US"/>
        </w:rPr>
        <w:t>”</w:t>
      </w:r>
      <w:r>
        <w:rPr>
          <w:rFonts w:ascii="Arial" w:eastAsiaTheme="minorHAnsi" w:hAnsi="Arial" w:cs="Arial"/>
          <w:lang w:eastAsia="en-US"/>
        </w:rPr>
        <w:t xml:space="preserve"> kiállítása, </w:t>
      </w:r>
      <w:r w:rsidR="008C1F2E">
        <w:rPr>
          <w:rFonts w:ascii="Arial" w:eastAsiaTheme="minorHAnsi" w:hAnsi="Arial" w:cs="Arial"/>
          <w:lang w:eastAsia="en-US"/>
        </w:rPr>
        <w:t>vándorkiállítássá</w:t>
      </w:r>
      <w:r>
        <w:rPr>
          <w:rFonts w:ascii="Arial" w:eastAsiaTheme="minorHAnsi" w:hAnsi="Arial" w:cs="Arial"/>
          <w:lang w:eastAsia="en-US"/>
        </w:rPr>
        <w:t xml:space="preserve"> vált, még a határ túl oldalára,</w:t>
      </w:r>
      <w:r w:rsidR="00812481">
        <w:rPr>
          <w:rFonts w:ascii="Arial" w:eastAsiaTheme="minorHAnsi" w:hAnsi="Arial" w:cs="Arial"/>
          <w:lang w:eastAsia="en-US"/>
        </w:rPr>
        <w:t xml:space="preserve"> </w:t>
      </w:r>
      <w:r>
        <w:rPr>
          <w:rFonts w:ascii="Arial" w:eastAsiaTheme="minorHAnsi" w:hAnsi="Arial" w:cs="Arial"/>
          <w:lang w:eastAsia="en-US"/>
        </w:rPr>
        <w:t>Krasznára és Szilágycseh iskolájába, művelődési központjába is eljutott.</w:t>
      </w:r>
    </w:p>
    <w:p w:rsidR="00F77718" w:rsidRDefault="007E2BA5" w:rsidP="00914974">
      <w:pPr>
        <w:autoSpaceDE w:val="0"/>
        <w:autoSpaceDN w:val="0"/>
        <w:adjustRightInd w:val="0"/>
        <w:spacing w:line="360" w:lineRule="auto"/>
        <w:jc w:val="both"/>
        <w:rPr>
          <w:rFonts w:ascii="Arial" w:eastAsiaTheme="minorHAnsi" w:hAnsi="Arial" w:cs="Arial"/>
          <w:lang w:eastAsia="en-US"/>
        </w:rPr>
      </w:pPr>
      <w:r>
        <w:rPr>
          <w:noProof/>
        </w:rPr>
        <w:drawing>
          <wp:inline distT="0" distB="0" distL="0" distR="0">
            <wp:extent cx="5760720" cy="3840480"/>
            <wp:effectExtent l="19050" t="0" r="0" b="0"/>
            <wp:docPr id="29" name="Kép 26" descr="https://scontent-fra3-1.xx.fbcdn.net/v/t1.0-9/12803203_944798865588236_6935379816558262313_n.jpg?oh=30067321d3792b6a9612bd23a860d456&amp;oe=589F9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ra3-1.xx.fbcdn.net/v/t1.0-9/12803203_944798865588236_6935379816558262313_n.jpg?oh=30067321d3792b6a9612bd23a860d456&amp;oe=589F9FAE"/>
                    <pic:cNvPicPr>
                      <a:picLocks noChangeAspect="1" noChangeArrowheads="1"/>
                    </pic:cNvPicPr>
                  </pic:nvPicPr>
                  <pic:blipFill>
                    <a:blip r:embed="rId30"/>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F77718" w:rsidRDefault="00F77718" w:rsidP="00914974">
      <w:pPr>
        <w:autoSpaceDE w:val="0"/>
        <w:autoSpaceDN w:val="0"/>
        <w:adjustRightInd w:val="0"/>
        <w:spacing w:line="360" w:lineRule="auto"/>
        <w:jc w:val="both"/>
        <w:rPr>
          <w:rFonts w:ascii="Arial" w:eastAsiaTheme="minorHAnsi" w:hAnsi="Arial" w:cs="Arial"/>
          <w:lang w:eastAsia="en-US"/>
        </w:rPr>
      </w:pPr>
    </w:p>
    <w:p w:rsidR="00286DBE" w:rsidRDefault="00286DBE" w:rsidP="00F77718">
      <w:pPr>
        <w:autoSpaceDE w:val="0"/>
        <w:autoSpaceDN w:val="0"/>
        <w:adjustRightInd w:val="0"/>
        <w:spacing w:line="276" w:lineRule="auto"/>
        <w:jc w:val="both"/>
        <w:rPr>
          <w:rFonts w:ascii="Arial" w:eastAsiaTheme="minorHAnsi" w:hAnsi="Arial" w:cs="Arial"/>
          <w:lang w:eastAsia="en-US"/>
        </w:rPr>
      </w:pPr>
    </w:p>
    <w:p w:rsidR="00CF6E31" w:rsidRDefault="00CF6E31" w:rsidP="00F77718">
      <w:pPr>
        <w:autoSpaceDE w:val="0"/>
        <w:autoSpaceDN w:val="0"/>
        <w:adjustRightInd w:val="0"/>
        <w:spacing w:line="276" w:lineRule="auto"/>
        <w:jc w:val="both"/>
        <w:rPr>
          <w:rFonts w:ascii="Arial" w:eastAsiaTheme="minorHAnsi" w:hAnsi="Arial" w:cs="Arial"/>
          <w:lang w:eastAsia="en-US"/>
        </w:rPr>
      </w:pPr>
    </w:p>
    <w:p w:rsidR="00914974" w:rsidRDefault="00914974" w:rsidP="00F77718">
      <w:pPr>
        <w:autoSpaceDE w:val="0"/>
        <w:autoSpaceDN w:val="0"/>
        <w:adjustRightInd w:val="0"/>
        <w:spacing w:line="276" w:lineRule="auto"/>
        <w:jc w:val="both"/>
        <w:rPr>
          <w:rFonts w:ascii="Arial" w:eastAsiaTheme="minorHAnsi" w:hAnsi="Arial" w:cs="Arial"/>
          <w:lang w:eastAsia="en-US"/>
        </w:rPr>
      </w:pPr>
      <w:r>
        <w:rPr>
          <w:rFonts w:ascii="Arial" w:eastAsiaTheme="minorHAnsi" w:hAnsi="Arial" w:cs="Arial"/>
          <w:lang w:eastAsia="en-US"/>
        </w:rPr>
        <w:lastRenderedPageBreak/>
        <w:t>A közművelődési statisztika elkészítésében nagy segítség számunkra, a naponta vezetett teremkimutatás.</w:t>
      </w:r>
    </w:p>
    <w:p w:rsidR="00286DBE" w:rsidRDefault="00286DBE" w:rsidP="00F77718">
      <w:pPr>
        <w:autoSpaceDE w:val="0"/>
        <w:autoSpaceDN w:val="0"/>
        <w:adjustRightInd w:val="0"/>
        <w:spacing w:line="276" w:lineRule="auto"/>
        <w:jc w:val="center"/>
        <w:rPr>
          <w:rFonts w:ascii="Arial" w:eastAsiaTheme="minorHAnsi" w:hAnsi="Arial" w:cs="Arial"/>
          <w:b/>
          <w:bCs/>
          <w:lang w:eastAsia="en-US"/>
        </w:rPr>
      </w:pPr>
    </w:p>
    <w:p w:rsidR="00D42DBB" w:rsidRDefault="00D42DBB" w:rsidP="00F77718">
      <w:pPr>
        <w:autoSpaceDE w:val="0"/>
        <w:autoSpaceDN w:val="0"/>
        <w:adjustRightInd w:val="0"/>
        <w:spacing w:line="276" w:lineRule="auto"/>
        <w:jc w:val="center"/>
        <w:rPr>
          <w:rFonts w:ascii="Arial" w:eastAsiaTheme="minorHAnsi" w:hAnsi="Arial" w:cs="Arial"/>
          <w:b/>
          <w:bCs/>
          <w:lang w:eastAsia="en-US"/>
        </w:rPr>
      </w:pPr>
      <w:r>
        <w:rPr>
          <w:rFonts w:ascii="Arial" w:eastAsiaTheme="minorHAnsi" w:hAnsi="Arial" w:cs="Arial"/>
          <w:b/>
          <w:bCs/>
          <w:lang w:eastAsia="en-US"/>
        </w:rPr>
        <w:t>2015 évben a látogatottság mérése a rendezvényeinkre</w:t>
      </w:r>
    </w:p>
    <w:p w:rsidR="00D42DBB" w:rsidRDefault="00D42DBB" w:rsidP="00EE7100">
      <w:pPr>
        <w:autoSpaceDE w:val="0"/>
        <w:autoSpaceDN w:val="0"/>
        <w:adjustRightInd w:val="0"/>
        <w:jc w:val="both"/>
        <w:rPr>
          <w:rFonts w:ascii="Arial" w:eastAsiaTheme="minorHAnsi" w:hAnsi="Arial" w:cs="Arial"/>
          <w:lang w:eastAsia="en-US"/>
        </w:rPr>
      </w:pPr>
    </w:p>
    <w:p w:rsidR="00D42DBB" w:rsidRDefault="00D42DBB" w:rsidP="00CF6E31">
      <w:pPr>
        <w:autoSpaceDE w:val="0"/>
        <w:autoSpaceDN w:val="0"/>
        <w:adjustRightInd w:val="0"/>
        <w:jc w:val="center"/>
        <w:rPr>
          <w:rFonts w:ascii="Arial" w:eastAsiaTheme="minorHAnsi" w:hAnsi="Arial" w:cs="Arial"/>
          <w:lang w:eastAsia="en-US"/>
        </w:rPr>
      </w:pPr>
      <w:r w:rsidRPr="00D42DBB">
        <w:rPr>
          <w:rFonts w:ascii="Arial" w:eastAsiaTheme="minorHAnsi" w:hAnsi="Arial" w:cs="Arial"/>
          <w:noProof/>
        </w:rPr>
        <w:drawing>
          <wp:inline distT="0" distB="0" distL="0" distR="0">
            <wp:extent cx="4572000" cy="2743200"/>
            <wp:effectExtent l="0" t="0" r="19050" b="19050"/>
            <wp:docPr id="9"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42DBB" w:rsidRDefault="00D42DBB" w:rsidP="00EE7100">
      <w:pPr>
        <w:autoSpaceDE w:val="0"/>
        <w:autoSpaceDN w:val="0"/>
        <w:adjustRightInd w:val="0"/>
        <w:jc w:val="both"/>
        <w:rPr>
          <w:rFonts w:ascii="Arial" w:eastAsiaTheme="minorHAnsi" w:hAnsi="Arial" w:cs="Arial"/>
          <w:lang w:eastAsia="en-US"/>
        </w:rPr>
      </w:pPr>
    </w:p>
    <w:p w:rsidR="00D42DBB" w:rsidRDefault="00D42DBB" w:rsidP="00EE7100">
      <w:pPr>
        <w:autoSpaceDE w:val="0"/>
        <w:autoSpaceDN w:val="0"/>
        <w:adjustRightInd w:val="0"/>
        <w:jc w:val="both"/>
        <w:rPr>
          <w:rFonts w:ascii="Arial" w:eastAsiaTheme="minorHAnsi" w:hAnsi="Arial" w:cs="Arial"/>
          <w:lang w:eastAsia="en-US"/>
        </w:rPr>
      </w:pPr>
    </w:p>
    <w:p w:rsidR="00D42DBB" w:rsidRPr="00914974" w:rsidRDefault="00914974" w:rsidP="00F77718">
      <w:pPr>
        <w:autoSpaceDE w:val="0"/>
        <w:autoSpaceDN w:val="0"/>
        <w:adjustRightInd w:val="0"/>
        <w:spacing w:line="276" w:lineRule="auto"/>
        <w:jc w:val="both"/>
        <w:rPr>
          <w:rFonts w:ascii="Arial" w:eastAsiaTheme="minorHAnsi" w:hAnsi="Arial" w:cs="Arial"/>
          <w:lang w:eastAsia="en-US"/>
        </w:rPr>
      </w:pPr>
      <w:r w:rsidRPr="00914974">
        <w:rPr>
          <w:rFonts w:ascii="Arial" w:hAnsi="Arial" w:cs="Arial"/>
          <w:color w:val="000000"/>
          <w:shd w:val="clear" w:color="auto" w:fill="FFFFFF"/>
        </w:rPr>
        <w:t xml:space="preserve">Az alábbi diagramban látható, hogy </w:t>
      </w:r>
      <w:r w:rsidRPr="00914974">
        <w:rPr>
          <w:rFonts w:ascii="Arial" w:hAnsi="Arial" w:cs="Arial"/>
          <w:b/>
          <w:color w:val="000000"/>
          <w:shd w:val="clear" w:color="auto" w:fill="FFFFFF"/>
        </w:rPr>
        <w:t>2015</w:t>
      </w:r>
      <w:r w:rsidRPr="00914974">
        <w:rPr>
          <w:rFonts w:ascii="Arial" w:hAnsi="Arial" w:cs="Arial"/>
          <w:color w:val="000000"/>
          <w:shd w:val="clear" w:color="auto" w:fill="FFFFFF"/>
        </w:rPr>
        <w:t xml:space="preserve"> évben összesen: </w:t>
      </w:r>
      <w:r w:rsidR="007F5B50" w:rsidRPr="00914974">
        <w:rPr>
          <w:rFonts w:ascii="Arial" w:hAnsi="Arial" w:cs="Arial"/>
          <w:b/>
          <w:color w:val="000000"/>
          <w:shd w:val="clear" w:color="auto" w:fill="FFFFFF"/>
        </w:rPr>
        <w:t>35</w:t>
      </w:r>
      <w:r w:rsidRPr="00914974">
        <w:rPr>
          <w:rFonts w:ascii="Arial" w:hAnsi="Arial" w:cs="Arial"/>
          <w:b/>
          <w:color w:val="000000"/>
          <w:shd w:val="clear" w:color="auto" w:fill="FFFFFF"/>
        </w:rPr>
        <w:t>.</w:t>
      </w:r>
      <w:r w:rsidR="007F5B50" w:rsidRPr="00914974">
        <w:rPr>
          <w:rFonts w:ascii="Arial" w:hAnsi="Arial" w:cs="Arial"/>
          <w:b/>
          <w:color w:val="000000"/>
          <w:shd w:val="clear" w:color="auto" w:fill="FFFFFF"/>
        </w:rPr>
        <w:t>093</w:t>
      </w:r>
      <w:r w:rsidRPr="00914974">
        <w:rPr>
          <w:rFonts w:ascii="Arial" w:hAnsi="Arial" w:cs="Arial"/>
          <w:color w:val="000000"/>
          <w:shd w:val="clear" w:color="auto" w:fill="FFFFFF"/>
        </w:rPr>
        <w:t xml:space="preserve"> fő vet</w:t>
      </w:r>
      <w:r w:rsidR="008C4E03">
        <w:rPr>
          <w:rFonts w:ascii="Arial" w:hAnsi="Arial" w:cs="Arial"/>
          <w:color w:val="000000"/>
          <w:shd w:val="clear" w:color="auto" w:fill="FFFFFF"/>
        </w:rPr>
        <w:t>t részt a rendezvényeinken,</w:t>
      </w:r>
      <w:r w:rsidRPr="00914974">
        <w:rPr>
          <w:rFonts w:ascii="Arial" w:hAnsi="Arial" w:cs="Arial"/>
          <w:color w:val="000000"/>
          <w:shd w:val="clear" w:color="auto" w:fill="FFFFFF"/>
        </w:rPr>
        <w:t xml:space="preserve"> tanfolyamon</w:t>
      </w:r>
      <w:r w:rsidR="008C4E03" w:rsidRPr="00914974">
        <w:rPr>
          <w:rFonts w:ascii="Arial" w:hAnsi="Arial" w:cs="Arial"/>
          <w:color w:val="000000"/>
          <w:shd w:val="clear" w:color="auto" w:fill="FFFFFF"/>
        </w:rPr>
        <w:t>, képzésen</w:t>
      </w:r>
      <w:r w:rsidRPr="00914974">
        <w:rPr>
          <w:rFonts w:ascii="Arial" w:hAnsi="Arial" w:cs="Arial"/>
          <w:color w:val="000000"/>
          <w:shd w:val="clear" w:color="auto" w:fill="FFFFFF"/>
        </w:rPr>
        <w:t>, előadáson.</w:t>
      </w:r>
    </w:p>
    <w:p w:rsidR="00D42DBB" w:rsidRDefault="00D42DBB" w:rsidP="00EE7100">
      <w:pPr>
        <w:autoSpaceDE w:val="0"/>
        <w:autoSpaceDN w:val="0"/>
        <w:adjustRightInd w:val="0"/>
        <w:jc w:val="both"/>
        <w:rPr>
          <w:rFonts w:ascii="Arial" w:eastAsiaTheme="minorHAnsi" w:hAnsi="Arial" w:cs="Arial"/>
          <w:lang w:eastAsia="en-US"/>
        </w:rPr>
      </w:pPr>
    </w:p>
    <w:p w:rsidR="00D42DBB" w:rsidRDefault="00D42DBB" w:rsidP="00286DBE">
      <w:pPr>
        <w:autoSpaceDE w:val="0"/>
        <w:autoSpaceDN w:val="0"/>
        <w:adjustRightInd w:val="0"/>
        <w:jc w:val="center"/>
        <w:rPr>
          <w:rFonts w:ascii="Arial" w:eastAsiaTheme="minorHAnsi" w:hAnsi="Arial" w:cs="Arial"/>
          <w:b/>
          <w:bCs/>
          <w:lang w:eastAsia="en-US"/>
        </w:rPr>
      </w:pPr>
      <w:r>
        <w:rPr>
          <w:rFonts w:ascii="Arial" w:eastAsiaTheme="minorHAnsi" w:hAnsi="Arial" w:cs="Arial"/>
          <w:b/>
          <w:bCs/>
          <w:lang w:eastAsia="en-US"/>
        </w:rPr>
        <w:t>2016. januártól- szeptemberig látogatottság mérése rendezvényeinkre</w:t>
      </w:r>
    </w:p>
    <w:p w:rsidR="00D42DBB" w:rsidRDefault="00D42DBB" w:rsidP="00EE7100">
      <w:pPr>
        <w:autoSpaceDE w:val="0"/>
        <w:autoSpaceDN w:val="0"/>
        <w:adjustRightInd w:val="0"/>
        <w:jc w:val="both"/>
        <w:rPr>
          <w:rFonts w:ascii="Arial" w:eastAsiaTheme="minorHAnsi" w:hAnsi="Arial" w:cs="Arial"/>
          <w:lang w:eastAsia="en-US"/>
        </w:rPr>
      </w:pPr>
    </w:p>
    <w:p w:rsidR="00D42DBB" w:rsidRDefault="00D42DBB" w:rsidP="00CF6E31">
      <w:pPr>
        <w:autoSpaceDE w:val="0"/>
        <w:autoSpaceDN w:val="0"/>
        <w:adjustRightInd w:val="0"/>
        <w:jc w:val="center"/>
        <w:rPr>
          <w:rFonts w:ascii="Arial" w:eastAsiaTheme="minorHAnsi" w:hAnsi="Arial" w:cs="Arial"/>
          <w:lang w:eastAsia="en-US"/>
        </w:rPr>
      </w:pPr>
      <w:r w:rsidRPr="00D42DBB">
        <w:rPr>
          <w:rFonts w:ascii="Arial" w:eastAsiaTheme="minorHAnsi" w:hAnsi="Arial" w:cs="Arial"/>
          <w:noProof/>
        </w:rPr>
        <w:drawing>
          <wp:inline distT="0" distB="0" distL="0" distR="0">
            <wp:extent cx="4572000" cy="2743200"/>
            <wp:effectExtent l="0" t="0" r="19050" b="19050"/>
            <wp:docPr id="1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42DBB" w:rsidRDefault="00D42DBB" w:rsidP="00EE7100">
      <w:pPr>
        <w:autoSpaceDE w:val="0"/>
        <w:autoSpaceDN w:val="0"/>
        <w:adjustRightInd w:val="0"/>
        <w:jc w:val="both"/>
        <w:rPr>
          <w:rFonts w:ascii="Arial" w:eastAsiaTheme="minorHAnsi" w:hAnsi="Arial" w:cs="Arial"/>
          <w:lang w:eastAsia="en-US"/>
        </w:rPr>
      </w:pPr>
    </w:p>
    <w:p w:rsidR="007F5B50" w:rsidRDefault="007F5B50" w:rsidP="00F77718">
      <w:pPr>
        <w:spacing w:before="200" w:line="276" w:lineRule="auto"/>
        <w:jc w:val="both"/>
        <w:rPr>
          <w:rFonts w:ascii="Arial" w:hAnsi="Arial" w:cs="Arial"/>
        </w:rPr>
      </w:pPr>
      <w:r w:rsidRPr="007F5B50">
        <w:rPr>
          <w:rFonts w:ascii="Arial" w:hAnsi="Arial" w:cs="Arial"/>
        </w:rPr>
        <w:t>Az alábbi statisztikai számadat is jelzi</w:t>
      </w:r>
      <w:r w:rsidR="00364773">
        <w:rPr>
          <w:rFonts w:ascii="Arial" w:hAnsi="Arial" w:cs="Arial"/>
        </w:rPr>
        <w:t xml:space="preserve"> (</w:t>
      </w:r>
      <w:r w:rsidR="00364773" w:rsidRPr="00914974">
        <w:rPr>
          <w:rFonts w:ascii="Arial" w:hAnsi="Arial" w:cs="Arial"/>
        </w:rPr>
        <w:t>9 hónap alatt 25.074 fő)</w:t>
      </w:r>
      <w:r w:rsidRPr="007F5B50">
        <w:rPr>
          <w:rFonts w:ascii="Arial" w:hAnsi="Arial" w:cs="Arial"/>
        </w:rPr>
        <w:t xml:space="preserve">, hogy intézményünk nyitott és befogadó szellemiségével mindenki számára hozzáférhetővé teszi szolgáltatásait. Az elmúlt év tartalmas, kulturális eredményekben és szakmai feladatokban gazdag időszak volt. A felsoroltakból kitűnik, hogy a város apraja </w:t>
      </w:r>
      <w:r w:rsidRPr="007F5B50">
        <w:rPr>
          <w:rFonts w:ascii="Arial" w:hAnsi="Arial" w:cs="Arial"/>
        </w:rPr>
        <w:lastRenderedPageBreak/>
        <w:t xml:space="preserve">nagyja megfordul a művelődési központban, vagy kötődik valamilyen klubhoz, csoporthoz, tanfolyamhoz. </w:t>
      </w:r>
    </w:p>
    <w:p w:rsidR="00074AF9" w:rsidRDefault="00074AF9" w:rsidP="00F77718">
      <w:pPr>
        <w:spacing w:after="200" w:line="276" w:lineRule="auto"/>
        <w:jc w:val="both"/>
        <w:rPr>
          <w:rFonts w:ascii="Arial" w:hAnsi="Arial" w:cs="Arial"/>
          <w:b/>
        </w:rPr>
      </w:pPr>
    </w:p>
    <w:p w:rsidR="00074AF9" w:rsidRPr="00074AF9" w:rsidRDefault="00074AF9" w:rsidP="00F77718">
      <w:pPr>
        <w:spacing w:after="200" w:line="276" w:lineRule="auto"/>
        <w:jc w:val="both"/>
        <w:rPr>
          <w:rFonts w:ascii="Arial" w:hAnsi="Arial" w:cs="Arial"/>
          <w:b/>
        </w:rPr>
      </w:pPr>
      <w:r w:rsidRPr="00074AF9">
        <w:rPr>
          <w:rFonts w:ascii="Arial" w:hAnsi="Arial" w:cs="Arial"/>
          <w:b/>
        </w:rPr>
        <w:t>Tanfolyamok</w:t>
      </w:r>
      <w:r>
        <w:rPr>
          <w:rFonts w:ascii="Arial" w:hAnsi="Arial" w:cs="Arial"/>
          <w:b/>
        </w:rPr>
        <w:t>, képzések</w:t>
      </w:r>
      <w:r w:rsidRPr="00074AF9">
        <w:rPr>
          <w:rFonts w:ascii="Arial" w:hAnsi="Arial" w:cs="Arial"/>
          <w:b/>
        </w:rPr>
        <w:t>:</w:t>
      </w:r>
    </w:p>
    <w:p w:rsidR="00074AF9" w:rsidRPr="00074AF9" w:rsidRDefault="00074AF9" w:rsidP="00F77718">
      <w:pPr>
        <w:spacing w:line="276" w:lineRule="auto"/>
        <w:jc w:val="both"/>
        <w:rPr>
          <w:rFonts w:ascii="Arial" w:eastAsia="Times New Roman" w:hAnsi="Arial" w:cs="Arial"/>
        </w:rPr>
      </w:pPr>
      <w:r w:rsidRPr="00074AF9">
        <w:rPr>
          <w:rFonts w:ascii="Arial" w:hAnsi="Arial" w:cs="Arial"/>
        </w:rPr>
        <w:t xml:space="preserve">A számok mutatják, hogy kevesebb képzést, tanfolyam megtartását tudjuk megvalósítani, ennek oka a teremkapacitás hiánya. Kiadható termek száma 2 db, egy 50 férőhelyes </w:t>
      </w:r>
      <w:r>
        <w:rPr>
          <w:rFonts w:ascii="Arial" w:hAnsi="Arial" w:cs="Arial"/>
        </w:rPr>
        <w:t>(nagyelőadó) és egy balett terem</w:t>
      </w:r>
      <w:r w:rsidRPr="00074AF9">
        <w:rPr>
          <w:rFonts w:ascii="Arial" w:hAnsi="Arial" w:cs="Arial"/>
        </w:rPr>
        <w:t>.</w:t>
      </w:r>
      <w:r w:rsidRPr="00074AF9">
        <w:rPr>
          <w:rFonts w:ascii="Arial" w:eastAsia="Times New Roman" w:hAnsi="Arial" w:cs="Arial"/>
        </w:rPr>
        <w:t xml:space="preserve"> Tudjuk, hogy a bevételek növelése érdekében a külső és belső lehetőségek maximális kihasználására kell törekednünk, ami által az önfinanszírozás javulhat, de a beszűkült terek miatt erre kevés a lehetősége az intézménynek. A jövőre vonatkozóan át kell gondolnunk, hogy mivel </w:t>
      </w:r>
      <w:r>
        <w:rPr>
          <w:rFonts w:ascii="Arial" w:eastAsia="Times New Roman" w:hAnsi="Arial" w:cs="Arial"/>
        </w:rPr>
        <w:t>tudnánk a bevételeinket növelni.</w:t>
      </w:r>
    </w:p>
    <w:p w:rsidR="009C3F8A" w:rsidRPr="009C3F8A" w:rsidRDefault="009C3F8A" w:rsidP="00F77718">
      <w:pPr>
        <w:autoSpaceDE w:val="0"/>
        <w:autoSpaceDN w:val="0"/>
        <w:adjustRightInd w:val="0"/>
        <w:spacing w:line="276" w:lineRule="auto"/>
        <w:jc w:val="both"/>
        <w:rPr>
          <w:rFonts w:ascii="Arial" w:eastAsiaTheme="minorHAnsi" w:hAnsi="Arial" w:cs="Arial"/>
          <w:lang w:eastAsia="en-US"/>
        </w:rPr>
      </w:pPr>
      <w:r w:rsidRPr="009C3F8A">
        <w:rPr>
          <w:rFonts w:ascii="Arial" w:eastAsiaTheme="minorHAnsi" w:hAnsi="Arial" w:cs="Arial"/>
          <w:lang w:eastAsia="en-US"/>
        </w:rPr>
        <w:t>Az alkalmi terembérlések visszaesése az ún. termékbemutatók számának csökkenése miatt</w:t>
      </w:r>
      <w:r w:rsidR="00CF6E31">
        <w:rPr>
          <w:rFonts w:ascii="Arial" w:eastAsiaTheme="minorHAnsi" w:hAnsi="Arial" w:cs="Arial"/>
          <w:lang w:eastAsia="en-US"/>
        </w:rPr>
        <w:t xml:space="preserve"> </w:t>
      </w:r>
      <w:r w:rsidRPr="009C3F8A">
        <w:rPr>
          <w:rFonts w:ascii="Arial" w:eastAsiaTheme="minorHAnsi" w:hAnsi="Arial" w:cs="Arial"/>
          <w:lang w:eastAsia="en-US"/>
        </w:rPr>
        <w:t>következett be. Az ilyen típusú előadásokból – a szigorúbb</w:t>
      </w:r>
      <w:r>
        <w:rPr>
          <w:rFonts w:ascii="Arial" w:eastAsiaTheme="minorHAnsi" w:hAnsi="Arial" w:cs="Arial"/>
          <w:lang w:eastAsia="en-US"/>
        </w:rPr>
        <w:t xml:space="preserve"> szabályozások és a rossz hírük </w:t>
      </w:r>
      <w:r w:rsidRPr="009C3F8A">
        <w:rPr>
          <w:rFonts w:ascii="Arial" w:eastAsiaTheme="minorHAnsi" w:hAnsi="Arial" w:cs="Arial"/>
          <w:lang w:eastAsia="en-US"/>
        </w:rPr>
        <w:t>miatt – egyre kevesebb van.</w:t>
      </w:r>
    </w:p>
    <w:p w:rsidR="007F5B50" w:rsidRPr="007F5B50" w:rsidRDefault="007F5B50" w:rsidP="00F77718">
      <w:pPr>
        <w:spacing w:before="200" w:line="276" w:lineRule="auto"/>
        <w:jc w:val="both"/>
        <w:rPr>
          <w:rFonts w:ascii="Arial" w:hAnsi="Arial" w:cs="Arial"/>
        </w:rPr>
      </w:pPr>
      <w:r w:rsidRPr="007F5B50">
        <w:rPr>
          <w:rFonts w:ascii="Arial" w:hAnsi="Arial" w:cs="Arial"/>
        </w:rPr>
        <w:t>A civil szervezetekkel való szélesebb körű együttműködés révén munkánk összetettebb lett, ugyanakkor jobb és közvetlenebb kapcsolatot teremt tevékenységünk célcsoportjaival. A Művelődés Háza szervesen kapcsolódik a térség kulturális és idegenforgalmi véráramába, új és naprakész adatokkal segítjük a városunkba érkező turistákat.</w:t>
      </w:r>
    </w:p>
    <w:p w:rsidR="00D42DBB" w:rsidRDefault="00D42DBB" w:rsidP="00EE7100">
      <w:pPr>
        <w:autoSpaceDE w:val="0"/>
        <w:autoSpaceDN w:val="0"/>
        <w:adjustRightInd w:val="0"/>
        <w:jc w:val="both"/>
        <w:rPr>
          <w:rFonts w:ascii="Arial" w:eastAsiaTheme="minorHAnsi" w:hAnsi="Arial" w:cs="Arial"/>
          <w:lang w:eastAsia="en-US"/>
        </w:rPr>
      </w:pPr>
    </w:p>
    <w:p w:rsidR="007F5B50" w:rsidRPr="007F5B50" w:rsidRDefault="007F5B50" w:rsidP="00F77718">
      <w:pPr>
        <w:spacing w:line="276" w:lineRule="auto"/>
        <w:rPr>
          <w:rFonts w:ascii="Arial" w:hAnsi="Arial" w:cs="Arial"/>
          <w:b/>
        </w:rPr>
      </w:pPr>
      <w:r w:rsidRPr="007F5B50">
        <w:rPr>
          <w:rFonts w:ascii="Arial" w:hAnsi="Arial" w:cs="Arial"/>
          <w:b/>
        </w:rPr>
        <w:t>A művelődési házban rendszeresen működő szervezetek, csoportok:</w:t>
      </w:r>
    </w:p>
    <w:p w:rsidR="007F5B50" w:rsidRDefault="007F5B50" w:rsidP="00F77718">
      <w:pPr>
        <w:spacing w:line="276" w:lineRule="auto"/>
        <w:jc w:val="both"/>
        <w:rPr>
          <w:rFonts w:ascii="Arial" w:hAnsi="Arial" w:cs="Arial"/>
        </w:rPr>
      </w:pPr>
      <w:r w:rsidRPr="007F5B50">
        <w:rPr>
          <w:rFonts w:ascii="Arial" w:hAnsi="Arial" w:cs="Arial"/>
          <w:b/>
        </w:rPr>
        <w:t>Amatőr művészeti csoportok</w:t>
      </w:r>
      <w:r w:rsidRPr="007F5B50">
        <w:rPr>
          <w:rFonts w:ascii="Arial" w:hAnsi="Arial" w:cs="Arial"/>
        </w:rPr>
        <w:t>: Szivárvány Színház, Csengeri Ifjúsági Egyesület dráma csoportja</w:t>
      </w:r>
    </w:p>
    <w:p w:rsidR="007E2BA5" w:rsidRPr="007F5B50" w:rsidRDefault="007E2BA5" w:rsidP="00F77718">
      <w:pPr>
        <w:spacing w:line="276" w:lineRule="auto"/>
        <w:jc w:val="both"/>
        <w:rPr>
          <w:rFonts w:ascii="Arial" w:hAnsi="Arial" w:cs="Arial"/>
        </w:rPr>
      </w:pPr>
      <w:r>
        <w:rPr>
          <w:noProof/>
        </w:rPr>
        <w:drawing>
          <wp:inline distT="0" distB="0" distL="0" distR="0">
            <wp:extent cx="5760720" cy="3840480"/>
            <wp:effectExtent l="19050" t="0" r="0" b="0"/>
            <wp:docPr id="25" name="Kép 14" descr="https://scontent-fra3-1.xx.fbcdn.net/v/t1.0-9/14067504_1054321204636001_6863196771589604853_n.jpg?oh=d69ac79ead5e49cc6af8af7df78fea6e&amp;oe=5896F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ra3-1.xx.fbcdn.net/v/t1.0-9/14067504_1054321204636001_6863196771589604853_n.jpg?oh=d69ac79ead5e49cc6af8af7df78fea6e&amp;oe=5896FCE5"/>
                    <pic:cNvPicPr>
                      <a:picLocks noChangeAspect="1" noChangeArrowheads="1"/>
                    </pic:cNvPicPr>
                  </pic:nvPicPr>
                  <pic:blipFill>
                    <a:blip r:embed="rId33"/>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7F5B50" w:rsidRPr="007F5B50" w:rsidRDefault="007F5B50" w:rsidP="00F77718">
      <w:pPr>
        <w:spacing w:line="276" w:lineRule="auto"/>
        <w:jc w:val="both"/>
        <w:rPr>
          <w:rFonts w:ascii="Arial" w:hAnsi="Arial" w:cs="Arial"/>
        </w:rPr>
      </w:pPr>
      <w:r w:rsidRPr="007F5B50">
        <w:rPr>
          <w:rFonts w:ascii="Arial" w:hAnsi="Arial" w:cs="Arial"/>
          <w:b/>
        </w:rPr>
        <w:lastRenderedPageBreak/>
        <w:t>Népművészeti csoport:</w:t>
      </w:r>
      <w:r w:rsidRPr="007F5B50">
        <w:rPr>
          <w:rFonts w:ascii="Arial" w:hAnsi="Arial" w:cs="Arial"/>
        </w:rPr>
        <w:t xml:space="preserve"> citera zenekar, népdalkórus, művelődési központ néptáncegyüttese, Szeretet Nyugdíjas Klub néptáncegyüttese</w:t>
      </w:r>
    </w:p>
    <w:p w:rsidR="007F5B50" w:rsidRPr="007F5B50" w:rsidRDefault="007F5B50" w:rsidP="00F77718">
      <w:pPr>
        <w:spacing w:line="276" w:lineRule="auto"/>
        <w:jc w:val="both"/>
        <w:rPr>
          <w:rFonts w:ascii="Arial" w:hAnsi="Arial" w:cs="Arial"/>
        </w:rPr>
      </w:pPr>
      <w:r w:rsidRPr="007F5B50">
        <w:rPr>
          <w:rFonts w:ascii="Arial" w:hAnsi="Arial" w:cs="Arial"/>
          <w:b/>
        </w:rPr>
        <w:t>Civil szervezetek</w:t>
      </w:r>
      <w:r w:rsidRPr="007F5B50">
        <w:rPr>
          <w:rFonts w:ascii="Arial" w:hAnsi="Arial" w:cs="Arial"/>
        </w:rPr>
        <w:t>: Őszülő Fények Nyugdíjas Klub, Csengeri Szeretet Nyugdíjas Egyesület, Csengeri Ifjúsági Egyesület</w:t>
      </w:r>
    </w:p>
    <w:p w:rsidR="007F5B50" w:rsidRPr="007F5B50" w:rsidRDefault="007F5B50" w:rsidP="00F77718">
      <w:pPr>
        <w:spacing w:line="276" w:lineRule="auto"/>
        <w:rPr>
          <w:rFonts w:ascii="Arial" w:hAnsi="Arial" w:cs="Arial"/>
        </w:rPr>
      </w:pPr>
    </w:p>
    <w:p w:rsidR="007F5B50" w:rsidRPr="007F5B50" w:rsidRDefault="007F5B50" w:rsidP="00F77718">
      <w:pPr>
        <w:spacing w:line="276" w:lineRule="auto"/>
        <w:jc w:val="both"/>
        <w:rPr>
          <w:rFonts w:ascii="Arial" w:hAnsi="Arial" w:cs="Arial"/>
        </w:rPr>
      </w:pPr>
      <w:r w:rsidRPr="007F5B50">
        <w:rPr>
          <w:rFonts w:ascii="Arial" w:hAnsi="Arial" w:cs="Arial"/>
        </w:rPr>
        <w:t>A közösségi művelődés középpontjában magától értetődően a közösségek állnak. A kultúra sajátos eszközrendszereivel a közösségek megerősítése egyet jelent a helyi társadalom tudatos rehabilitációjával. A maga értékeit jól ismerő, azokra büszke és azokat hasznosítani tudó kis közösségek alkotják egy adott nagy közösség egészséges alkotóelemeit.</w:t>
      </w:r>
    </w:p>
    <w:p w:rsidR="007F5B50" w:rsidRPr="007F5B50" w:rsidRDefault="007F5B50" w:rsidP="00F77718">
      <w:pPr>
        <w:spacing w:line="276" w:lineRule="auto"/>
        <w:jc w:val="both"/>
        <w:rPr>
          <w:rFonts w:ascii="Arial" w:hAnsi="Arial" w:cs="Arial"/>
        </w:rPr>
      </w:pPr>
      <w:r w:rsidRPr="007F5B50">
        <w:rPr>
          <w:rFonts w:ascii="Arial" w:hAnsi="Arial" w:cs="Arial"/>
        </w:rPr>
        <w:t>Intézményünk nyitott a lakosság valamennyi korosztálya számára, nem korosztály specifikus célú munkát végez. Látogatói között többségben vannak a gyerekek, de megtalálhatóak szép számban az idősebb korosztály, de az ifjúság és a közép korosztály is.</w:t>
      </w:r>
    </w:p>
    <w:p w:rsidR="00F77718" w:rsidRDefault="00F77718" w:rsidP="00F77718">
      <w:pPr>
        <w:spacing w:line="276" w:lineRule="auto"/>
        <w:jc w:val="both"/>
        <w:rPr>
          <w:rFonts w:ascii="Arial" w:hAnsi="Arial" w:cs="Arial"/>
        </w:rPr>
      </w:pPr>
    </w:p>
    <w:p w:rsidR="007F5B50" w:rsidRPr="0035186A" w:rsidRDefault="007F5B50" w:rsidP="00F77718">
      <w:pPr>
        <w:spacing w:line="276" w:lineRule="auto"/>
        <w:jc w:val="both"/>
        <w:rPr>
          <w:rFonts w:ascii="Arial" w:hAnsi="Arial" w:cs="Arial"/>
          <w:color w:val="C00000"/>
        </w:rPr>
      </w:pPr>
      <w:r w:rsidRPr="0035186A">
        <w:rPr>
          <w:rFonts w:ascii="Arial" w:hAnsi="Arial" w:cs="Arial"/>
        </w:rPr>
        <w:t xml:space="preserve">Heti rendszerességgel a művelődési központban működő szervezetek: </w:t>
      </w:r>
      <w:r w:rsidR="0035186A" w:rsidRPr="0035186A">
        <w:rPr>
          <w:rFonts w:ascii="Arial" w:hAnsi="Arial" w:cs="Arial"/>
        </w:rPr>
        <w:t xml:space="preserve">Őszülő Fények Nyugdíjas Klub (41 </w:t>
      </w:r>
      <w:r w:rsidRPr="0035186A">
        <w:rPr>
          <w:rFonts w:ascii="Arial" w:hAnsi="Arial" w:cs="Arial"/>
        </w:rPr>
        <w:t>alkalom), S</w:t>
      </w:r>
      <w:r w:rsidR="0035186A" w:rsidRPr="0035186A">
        <w:rPr>
          <w:rFonts w:ascii="Arial" w:hAnsi="Arial" w:cs="Arial"/>
        </w:rPr>
        <w:t>zeretet Nyugdíjas Egyesület (118</w:t>
      </w:r>
      <w:r w:rsidRPr="0035186A">
        <w:rPr>
          <w:rFonts w:ascii="Arial" w:hAnsi="Arial" w:cs="Arial"/>
        </w:rPr>
        <w:t xml:space="preserve"> alkalom), Szivárvány Színház (43 alkalom),</w:t>
      </w:r>
      <w:r w:rsidR="0035186A" w:rsidRPr="0035186A">
        <w:rPr>
          <w:rFonts w:ascii="Arial" w:hAnsi="Arial" w:cs="Arial"/>
        </w:rPr>
        <w:t xml:space="preserve"> Csengeri Ifjúsági Egyesület (25</w:t>
      </w:r>
      <w:r w:rsidRPr="0035186A">
        <w:rPr>
          <w:rFonts w:ascii="Arial" w:hAnsi="Arial" w:cs="Arial"/>
        </w:rPr>
        <w:t xml:space="preserve"> alkalom), Ifjúsá</w:t>
      </w:r>
      <w:r w:rsidR="0035186A" w:rsidRPr="0035186A">
        <w:rPr>
          <w:rFonts w:ascii="Arial" w:hAnsi="Arial" w:cs="Arial"/>
        </w:rPr>
        <w:t>gi Egyesület dráma csoportja (46</w:t>
      </w:r>
      <w:r w:rsidRPr="0035186A">
        <w:rPr>
          <w:rFonts w:ascii="Arial" w:hAnsi="Arial" w:cs="Arial"/>
        </w:rPr>
        <w:t xml:space="preserve"> alkalom), Orfeusz Egyesület (76 alkalom). Az alkalmak 2015. január-szeptember közötti időszakban jelzik, hogy hány alkalommal biztosítottunk helyet a csoportoknak. </w:t>
      </w:r>
    </w:p>
    <w:p w:rsidR="007F5B50" w:rsidRPr="0035186A" w:rsidRDefault="007F5B50" w:rsidP="00F77718">
      <w:pPr>
        <w:spacing w:line="276" w:lineRule="auto"/>
        <w:jc w:val="both"/>
        <w:rPr>
          <w:rFonts w:ascii="Arial" w:hAnsi="Arial" w:cs="Arial"/>
        </w:rPr>
      </w:pPr>
    </w:p>
    <w:p w:rsidR="007F5B50" w:rsidRPr="007F5B50" w:rsidRDefault="007F5B50" w:rsidP="00F77718">
      <w:pPr>
        <w:spacing w:line="276" w:lineRule="auto"/>
        <w:jc w:val="both"/>
        <w:rPr>
          <w:rFonts w:ascii="Arial" w:hAnsi="Arial" w:cs="Arial"/>
        </w:rPr>
      </w:pPr>
      <w:r w:rsidRPr="007F5B50">
        <w:rPr>
          <w:rFonts w:ascii="Arial" w:hAnsi="Arial" w:cs="Arial"/>
        </w:rPr>
        <w:t xml:space="preserve">Az amatőr művészeti csoportok, együttesek gyakran színesítik a helyi- és a környező települések rendezvényeinek programját. Az intézmény és a város jó hírneve rajtuk keresztül jut el a megye, de sok esetben országhatárokon túlra is. Csoportjaink gyakran mutatkoznak be az egyre bővülő testvérvárosi körben is. Egy-egy alkotó, illetve előadó művészeti csapat munkájához intézményünk minden lehetséges segítséget megad. </w:t>
      </w:r>
    </w:p>
    <w:p w:rsidR="007F5B50" w:rsidRPr="007F5B50" w:rsidRDefault="007F5B50" w:rsidP="00F77718">
      <w:pPr>
        <w:spacing w:line="276" w:lineRule="auto"/>
        <w:jc w:val="both"/>
        <w:rPr>
          <w:rFonts w:ascii="Arial" w:hAnsi="Arial" w:cs="Arial"/>
        </w:rPr>
      </w:pPr>
      <w:r w:rsidRPr="007F5B50">
        <w:rPr>
          <w:rFonts w:ascii="Arial" w:hAnsi="Arial" w:cs="Arial"/>
        </w:rPr>
        <w:t>Bemutatkozásaik koordinálása mellett figyelemmel kísérjük a</w:t>
      </w:r>
      <w:r w:rsidR="00CF6E31">
        <w:rPr>
          <w:rFonts w:ascii="Arial" w:hAnsi="Arial" w:cs="Arial"/>
        </w:rPr>
        <w:t xml:space="preserve"> működésükhöz elengedhetetlen </w:t>
      </w:r>
      <w:r w:rsidRPr="007F5B50">
        <w:rPr>
          <w:rFonts w:ascii="Arial" w:hAnsi="Arial" w:cs="Arial"/>
        </w:rPr>
        <w:t>pályázati forrásokat. Intézményünk munkatársai a pályázati lehetőségeket folyamatosan figyelik és segítik a szervezeteket a pályázatok elkészítésében, koordinálásában, elszámolásában. Ez a segítsék kölcsönös, minden szervezet részéről, az Ifjúsági Egyesület egy sikeres pályázat jóvoltából számítógépet nyert, melyet az intézményben helyezett el.</w:t>
      </w:r>
    </w:p>
    <w:p w:rsidR="007F5B50" w:rsidRPr="007F5B50" w:rsidRDefault="007F5B50" w:rsidP="00F77718">
      <w:pPr>
        <w:spacing w:line="276" w:lineRule="auto"/>
        <w:jc w:val="both"/>
        <w:rPr>
          <w:rFonts w:ascii="Arial" w:hAnsi="Arial" w:cs="Arial"/>
        </w:rPr>
      </w:pPr>
    </w:p>
    <w:p w:rsidR="007F5B50" w:rsidRPr="007F5B50" w:rsidRDefault="007F5B50" w:rsidP="00F77718">
      <w:pPr>
        <w:spacing w:line="276" w:lineRule="auto"/>
        <w:jc w:val="both"/>
        <w:rPr>
          <w:rFonts w:ascii="Arial" w:hAnsi="Arial" w:cs="Arial"/>
        </w:rPr>
      </w:pPr>
      <w:r w:rsidRPr="007F5B50">
        <w:rPr>
          <w:rFonts w:ascii="Arial" w:hAnsi="Arial" w:cs="Arial"/>
        </w:rPr>
        <w:t xml:space="preserve">Igyekszünk minél több támogatást megpályázni. Szakmai fejlődésük mellett fontos, hogy egy-egy közösség évtizedek óta együtt dolgozik, közöttük jó emberi-baráti kapcsolat alakult ki. </w:t>
      </w:r>
    </w:p>
    <w:p w:rsidR="007F5B50" w:rsidRPr="007F5B50" w:rsidRDefault="007F5B50" w:rsidP="00F77718">
      <w:pPr>
        <w:spacing w:line="276" w:lineRule="auto"/>
        <w:jc w:val="both"/>
        <w:rPr>
          <w:rFonts w:ascii="Arial" w:hAnsi="Arial" w:cs="Arial"/>
          <w:b/>
        </w:rPr>
      </w:pPr>
    </w:p>
    <w:p w:rsidR="007F5B50" w:rsidRDefault="007F5B50" w:rsidP="00F77718">
      <w:pPr>
        <w:spacing w:line="276" w:lineRule="auto"/>
        <w:jc w:val="both"/>
        <w:rPr>
          <w:rFonts w:ascii="Arial" w:hAnsi="Arial" w:cs="Arial"/>
        </w:rPr>
      </w:pPr>
      <w:r w:rsidRPr="007F5B50">
        <w:rPr>
          <w:rFonts w:ascii="Arial" w:hAnsi="Arial" w:cs="Arial"/>
          <w:b/>
        </w:rPr>
        <w:t>Nyugdíjas klubok</w:t>
      </w:r>
      <w:r w:rsidRPr="007F5B50">
        <w:rPr>
          <w:rFonts w:ascii="Arial" w:hAnsi="Arial" w:cs="Arial"/>
        </w:rPr>
        <w:t xml:space="preserve"> (Őszülő Fények Nyugdíjas Klub és a Szeretet Nyugdíjas Egyesület): a legnagyobb létszámú állandó közössége intézményünknek. Barcsay Istvánné és Juhász Istvánné több nyugdíjas szervezettel tartanak kapcsolatot, akikkel gyakran közös programokat szerveznek.</w:t>
      </w:r>
    </w:p>
    <w:p w:rsidR="00286DBE" w:rsidRDefault="00286DBE" w:rsidP="005F50A8">
      <w:pPr>
        <w:spacing w:line="276" w:lineRule="auto"/>
        <w:rPr>
          <w:rFonts w:ascii="Arial" w:hAnsi="Arial" w:cs="Arial"/>
        </w:rPr>
      </w:pPr>
    </w:p>
    <w:p w:rsidR="007F278C" w:rsidRPr="00766C7F" w:rsidRDefault="007F278C" w:rsidP="007F278C">
      <w:pPr>
        <w:spacing w:line="276" w:lineRule="auto"/>
        <w:jc w:val="center"/>
        <w:rPr>
          <w:rFonts w:ascii="Arial" w:hAnsi="Arial" w:cs="Arial"/>
          <w:b/>
        </w:rPr>
      </w:pPr>
      <w:r w:rsidRPr="00766C7F">
        <w:rPr>
          <w:rFonts w:ascii="Arial" w:hAnsi="Arial" w:cs="Arial"/>
          <w:b/>
        </w:rPr>
        <w:lastRenderedPageBreak/>
        <w:t>Őszülő Fények Nyugdíjas Klub</w:t>
      </w:r>
    </w:p>
    <w:p w:rsidR="00F7468C" w:rsidRPr="007F5B50" w:rsidRDefault="00F7468C" w:rsidP="00F77718">
      <w:pPr>
        <w:spacing w:line="276" w:lineRule="auto"/>
        <w:jc w:val="both"/>
        <w:rPr>
          <w:rFonts w:ascii="Arial" w:hAnsi="Arial" w:cs="Arial"/>
        </w:rPr>
      </w:pPr>
      <w:r w:rsidRPr="00F7468C">
        <w:rPr>
          <w:rFonts w:ascii="Arial" w:hAnsi="Arial" w:cs="Arial"/>
          <w:noProof/>
        </w:rPr>
        <w:drawing>
          <wp:inline distT="0" distB="0" distL="0" distR="0">
            <wp:extent cx="5759269" cy="3124200"/>
            <wp:effectExtent l="19050" t="0" r="0" b="0"/>
            <wp:docPr id="41" name="Kép 5" descr="C:\Users\Csilla-MK\Downloads\13987417_1054126971322091_71912016279278819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illa-MK\Downloads\13987417_1054126971322091_7191201627927881911_o.jpg"/>
                    <pic:cNvPicPr>
                      <a:picLocks noChangeAspect="1" noChangeArrowheads="1"/>
                    </pic:cNvPicPr>
                  </pic:nvPicPr>
                  <pic:blipFill>
                    <a:blip r:embed="rId34"/>
                    <a:srcRect/>
                    <a:stretch>
                      <a:fillRect/>
                    </a:stretch>
                  </pic:blipFill>
                  <pic:spPr bwMode="auto">
                    <a:xfrm>
                      <a:off x="0" y="0"/>
                      <a:ext cx="5760720" cy="3124987"/>
                    </a:xfrm>
                    <a:prstGeom prst="rect">
                      <a:avLst/>
                    </a:prstGeom>
                    <a:noFill/>
                    <a:ln w="9525">
                      <a:noFill/>
                      <a:miter lim="800000"/>
                      <a:headEnd/>
                      <a:tailEnd/>
                    </a:ln>
                  </pic:spPr>
                </pic:pic>
              </a:graphicData>
            </a:graphic>
          </wp:inline>
        </w:drawing>
      </w:r>
    </w:p>
    <w:p w:rsidR="00F7468C" w:rsidRDefault="00F7468C" w:rsidP="00F77718">
      <w:pPr>
        <w:spacing w:line="276" w:lineRule="auto"/>
        <w:jc w:val="both"/>
        <w:rPr>
          <w:rFonts w:ascii="Arial" w:hAnsi="Arial" w:cs="Arial"/>
          <w:b/>
        </w:rPr>
      </w:pPr>
    </w:p>
    <w:p w:rsidR="005F50A8" w:rsidRDefault="005F50A8" w:rsidP="00F77718">
      <w:pPr>
        <w:spacing w:line="276" w:lineRule="auto"/>
        <w:jc w:val="both"/>
        <w:rPr>
          <w:rFonts w:ascii="Arial" w:hAnsi="Arial" w:cs="Arial"/>
          <w:b/>
        </w:rPr>
      </w:pPr>
    </w:p>
    <w:p w:rsidR="00C14F99" w:rsidRDefault="007F278C" w:rsidP="007F278C">
      <w:pPr>
        <w:spacing w:line="276" w:lineRule="auto"/>
        <w:jc w:val="center"/>
        <w:rPr>
          <w:rFonts w:ascii="Arial" w:hAnsi="Arial" w:cs="Arial"/>
          <w:b/>
        </w:rPr>
      </w:pPr>
      <w:r>
        <w:rPr>
          <w:rFonts w:ascii="Arial" w:hAnsi="Arial" w:cs="Arial"/>
          <w:b/>
        </w:rPr>
        <w:t>Csengeri Szeretet Nyugdíjas Egyesület</w:t>
      </w:r>
    </w:p>
    <w:p w:rsidR="00CF6E31" w:rsidRDefault="00CF6E31" w:rsidP="007F278C">
      <w:pPr>
        <w:spacing w:line="276" w:lineRule="auto"/>
        <w:jc w:val="center"/>
        <w:rPr>
          <w:rFonts w:ascii="Arial" w:hAnsi="Arial" w:cs="Arial"/>
          <w:b/>
        </w:rPr>
      </w:pPr>
    </w:p>
    <w:p w:rsidR="005F50A8" w:rsidRDefault="005F50A8" w:rsidP="007F278C">
      <w:pPr>
        <w:spacing w:line="276" w:lineRule="auto"/>
        <w:jc w:val="center"/>
        <w:rPr>
          <w:rFonts w:ascii="Arial" w:hAnsi="Arial" w:cs="Arial"/>
          <w:b/>
        </w:rPr>
      </w:pPr>
    </w:p>
    <w:p w:rsidR="00C14F99" w:rsidRDefault="00C14F99" w:rsidP="00F77718">
      <w:pPr>
        <w:spacing w:line="276" w:lineRule="auto"/>
        <w:jc w:val="both"/>
        <w:rPr>
          <w:rFonts w:ascii="Arial" w:hAnsi="Arial" w:cs="Arial"/>
          <w:b/>
        </w:rPr>
      </w:pPr>
      <w:r>
        <w:rPr>
          <w:noProof/>
        </w:rPr>
        <w:drawing>
          <wp:inline distT="0" distB="0" distL="0" distR="0">
            <wp:extent cx="5760720" cy="3240405"/>
            <wp:effectExtent l="19050" t="0" r="0" b="0"/>
            <wp:docPr id="42" name="Kép 41" descr="https://scontent-fra3-1.xx.fbcdn.net/v/t1.0-9/12088151_1508076889517055_8689316876477146695_n.jpg?oh=34e2b3ac4b849cdf52e720e092e1b35c&amp;oe=588E3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ra3-1.xx.fbcdn.net/v/t1.0-9/12088151_1508076889517055_8689316876477146695_n.jpg?oh=34e2b3ac4b849cdf52e720e092e1b35c&amp;oe=588E322D"/>
                    <pic:cNvPicPr>
                      <a:picLocks noChangeAspect="1" noChangeArrowheads="1"/>
                    </pic:cNvPicPr>
                  </pic:nvPicPr>
                  <pic:blipFill>
                    <a:blip r:embed="rId35"/>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7F278C" w:rsidRDefault="007F278C" w:rsidP="00F77718">
      <w:pPr>
        <w:spacing w:line="276" w:lineRule="auto"/>
        <w:jc w:val="both"/>
        <w:rPr>
          <w:rFonts w:ascii="Arial" w:hAnsi="Arial" w:cs="Arial"/>
          <w:b/>
        </w:rPr>
      </w:pPr>
    </w:p>
    <w:p w:rsidR="00CF6E31" w:rsidRDefault="00CF6E31" w:rsidP="00F77718">
      <w:pPr>
        <w:spacing w:line="276" w:lineRule="auto"/>
        <w:jc w:val="both"/>
        <w:rPr>
          <w:rFonts w:ascii="Arial" w:hAnsi="Arial" w:cs="Arial"/>
          <w:b/>
        </w:rPr>
      </w:pPr>
    </w:p>
    <w:p w:rsidR="00CF6E31" w:rsidRDefault="00CF6E31" w:rsidP="00F77718">
      <w:pPr>
        <w:spacing w:line="276" w:lineRule="auto"/>
        <w:jc w:val="both"/>
        <w:rPr>
          <w:rFonts w:ascii="Arial" w:hAnsi="Arial" w:cs="Arial"/>
          <w:b/>
        </w:rPr>
      </w:pPr>
    </w:p>
    <w:p w:rsidR="005F50A8" w:rsidRDefault="005F50A8" w:rsidP="00F77718">
      <w:pPr>
        <w:spacing w:line="276" w:lineRule="auto"/>
        <w:jc w:val="both"/>
        <w:rPr>
          <w:rFonts w:ascii="Arial" w:hAnsi="Arial" w:cs="Arial"/>
          <w:b/>
        </w:rPr>
      </w:pPr>
    </w:p>
    <w:p w:rsidR="007F5B50" w:rsidRDefault="007F5B50" w:rsidP="00F77718">
      <w:pPr>
        <w:spacing w:line="276" w:lineRule="auto"/>
        <w:jc w:val="both"/>
        <w:rPr>
          <w:rFonts w:ascii="Arial" w:hAnsi="Arial" w:cs="Arial"/>
        </w:rPr>
      </w:pPr>
      <w:r w:rsidRPr="007F5B50">
        <w:rPr>
          <w:rFonts w:ascii="Arial" w:hAnsi="Arial" w:cs="Arial"/>
          <w:b/>
        </w:rPr>
        <w:lastRenderedPageBreak/>
        <w:t>Szivárvány Színház</w:t>
      </w:r>
      <w:r w:rsidRPr="007F5B50">
        <w:rPr>
          <w:rFonts w:ascii="Arial" w:hAnsi="Arial" w:cs="Arial"/>
        </w:rPr>
        <w:t>: kis létszámú, de lelkes csapat, akik több éve vesznek részt a város és a térség kulturális életében. Vezetője: Nagy Imréné</w:t>
      </w:r>
      <w:r w:rsidR="007F278C">
        <w:rPr>
          <w:rFonts w:ascii="Arial" w:hAnsi="Arial" w:cs="Arial"/>
        </w:rPr>
        <w:t>, Ancsa. Ebben az évben ünnepelték fennállásuk tíz éves évfordulóját.</w:t>
      </w:r>
    </w:p>
    <w:p w:rsidR="003F73B3" w:rsidRPr="007F5B50" w:rsidRDefault="003F73B3" w:rsidP="00F77718">
      <w:pPr>
        <w:spacing w:line="276" w:lineRule="auto"/>
        <w:jc w:val="both"/>
        <w:rPr>
          <w:rFonts w:ascii="Arial" w:hAnsi="Arial" w:cs="Arial"/>
        </w:rPr>
      </w:pPr>
      <w:r>
        <w:rPr>
          <w:rFonts w:ascii="Arial" w:hAnsi="Arial" w:cs="Arial"/>
          <w:noProof/>
        </w:rPr>
        <w:drawing>
          <wp:inline distT="0" distB="0" distL="0" distR="0">
            <wp:extent cx="5757863" cy="3209925"/>
            <wp:effectExtent l="19050" t="0" r="0" b="0"/>
            <wp:docPr id="20" name="Kép 7" descr="C:\Users\Csilla-MK\Downloads\SZ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illa-MK\Downloads\SZSZ.jpg"/>
                    <pic:cNvPicPr>
                      <a:picLocks noChangeAspect="1" noChangeArrowheads="1"/>
                    </pic:cNvPicPr>
                  </pic:nvPicPr>
                  <pic:blipFill>
                    <a:blip r:embed="rId36"/>
                    <a:srcRect/>
                    <a:stretch>
                      <a:fillRect/>
                    </a:stretch>
                  </pic:blipFill>
                  <pic:spPr bwMode="auto">
                    <a:xfrm>
                      <a:off x="0" y="0"/>
                      <a:ext cx="5760721" cy="3211518"/>
                    </a:xfrm>
                    <a:prstGeom prst="rect">
                      <a:avLst/>
                    </a:prstGeom>
                    <a:noFill/>
                    <a:ln w="9525">
                      <a:noFill/>
                      <a:miter lim="800000"/>
                      <a:headEnd/>
                      <a:tailEnd/>
                    </a:ln>
                  </pic:spPr>
                </pic:pic>
              </a:graphicData>
            </a:graphic>
          </wp:inline>
        </w:drawing>
      </w:r>
    </w:p>
    <w:p w:rsidR="00F7468C" w:rsidRDefault="00F7468C" w:rsidP="00F77718">
      <w:pPr>
        <w:spacing w:line="276" w:lineRule="auto"/>
        <w:jc w:val="both"/>
        <w:rPr>
          <w:rFonts w:ascii="Arial" w:hAnsi="Arial" w:cs="Arial"/>
          <w:b/>
        </w:rPr>
      </w:pPr>
    </w:p>
    <w:p w:rsidR="007F5B50" w:rsidRDefault="007F5B50" w:rsidP="00F77718">
      <w:pPr>
        <w:spacing w:line="276" w:lineRule="auto"/>
        <w:jc w:val="both"/>
        <w:rPr>
          <w:rFonts w:ascii="Arial" w:hAnsi="Arial" w:cs="Arial"/>
        </w:rPr>
      </w:pPr>
      <w:r w:rsidRPr="007F5B50">
        <w:rPr>
          <w:rFonts w:ascii="Arial" w:hAnsi="Arial" w:cs="Arial"/>
          <w:b/>
        </w:rPr>
        <w:t xml:space="preserve">Orfeusz Egyesület, </w:t>
      </w:r>
      <w:r w:rsidRPr="007F5B50">
        <w:rPr>
          <w:rFonts w:ascii="Arial" w:hAnsi="Arial" w:cs="Arial"/>
        </w:rPr>
        <w:t>művészeti csoport, több művészeti ágban tevékenykednek</w:t>
      </w:r>
      <w:r w:rsidRPr="007F5B50">
        <w:rPr>
          <w:rFonts w:ascii="Arial" w:hAnsi="Arial" w:cs="Arial"/>
          <w:b/>
        </w:rPr>
        <w:t xml:space="preserve">. </w:t>
      </w:r>
      <w:r w:rsidRPr="007F5B50">
        <w:rPr>
          <w:rFonts w:ascii="Arial" w:hAnsi="Arial" w:cs="Arial"/>
        </w:rPr>
        <w:t>Vezetője: Jeles Antalné.</w:t>
      </w:r>
    </w:p>
    <w:p w:rsidR="00F16877" w:rsidRPr="007F5B50" w:rsidRDefault="00F16877" w:rsidP="00F77718">
      <w:pPr>
        <w:spacing w:line="276" w:lineRule="auto"/>
        <w:jc w:val="both"/>
        <w:rPr>
          <w:rFonts w:ascii="Arial" w:hAnsi="Arial" w:cs="Arial"/>
        </w:rPr>
      </w:pPr>
      <w:r>
        <w:rPr>
          <w:rFonts w:ascii="Arial" w:hAnsi="Arial" w:cs="Arial"/>
          <w:noProof/>
        </w:rPr>
        <w:drawing>
          <wp:inline distT="0" distB="0" distL="0" distR="0">
            <wp:extent cx="5759269" cy="3248025"/>
            <wp:effectExtent l="19050" t="0" r="0" b="0"/>
            <wp:docPr id="19" name="Kép 6" descr="C:\Users\Csilla-MK\Downloads\14068005_1054125847988870_82705972175917884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illa-MK\Downloads\14068005_1054125847988870_8270597217591788430_o.jpg"/>
                    <pic:cNvPicPr>
                      <a:picLocks noChangeAspect="1" noChangeArrowheads="1"/>
                    </pic:cNvPicPr>
                  </pic:nvPicPr>
                  <pic:blipFill>
                    <a:blip r:embed="rId37"/>
                    <a:srcRect/>
                    <a:stretch>
                      <a:fillRect/>
                    </a:stretch>
                  </pic:blipFill>
                  <pic:spPr bwMode="auto">
                    <a:xfrm>
                      <a:off x="0" y="0"/>
                      <a:ext cx="5760720" cy="3248843"/>
                    </a:xfrm>
                    <a:prstGeom prst="rect">
                      <a:avLst/>
                    </a:prstGeom>
                    <a:noFill/>
                    <a:ln w="9525">
                      <a:noFill/>
                      <a:miter lim="800000"/>
                      <a:headEnd/>
                      <a:tailEnd/>
                    </a:ln>
                  </pic:spPr>
                </pic:pic>
              </a:graphicData>
            </a:graphic>
          </wp:inline>
        </w:drawing>
      </w:r>
    </w:p>
    <w:p w:rsidR="007F5B50" w:rsidRPr="007F5B50" w:rsidRDefault="007F5B50" w:rsidP="00F77718">
      <w:pPr>
        <w:spacing w:line="276" w:lineRule="auto"/>
        <w:jc w:val="both"/>
        <w:rPr>
          <w:rFonts w:ascii="Arial" w:hAnsi="Arial" w:cs="Arial"/>
        </w:rPr>
      </w:pPr>
      <w:r w:rsidRPr="007F5B50">
        <w:rPr>
          <w:rFonts w:ascii="Arial" w:hAnsi="Arial" w:cs="Arial"/>
          <w:b/>
        </w:rPr>
        <w:t xml:space="preserve">Ifjúsági Egyesület, </w:t>
      </w:r>
      <w:r w:rsidRPr="007F5B50">
        <w:rPr>
          <w:rFonts w:ascii="Arial" w:hAnsi="Arial" w:cs="Arial"/>
        </w:rPr>
        <w:t>aktívan működő civil szervezet, akinek tagjai a 12 évtől a 35 év között vannak. Vezetője: Balogh Attila.</w:t>
      </w:r>
    </w:p>
    <w:p w:rsidR="007F5B50" w:rsidRPr="007F5B50" w:rsidRDefault="007F5B50" w:rsidP="00F77718">
      <w:pPr>
        <w:spacing w:line="276" w:lineRule="auto"/>
        <w:jc w:val="both"/>
        <w:rPr>
          <w:rFonts w:ascii="Arial" w:hAnsi="Arial" w:cs="Arial"/>
        </w:rPr>
      </w:pPr>
      <w:r w:rsidRPr="007F5B50">
        <w:rPr>
          <w:rFonts w:ascii="Arial" w:hAnsi="Arial" w:cs="Arial"/>
          <w:b/>
        </w:rPr>
        <w:t>Ifjúsági Egyesületdráma csoportj</w:t>
      </w:r>
      <w:r w:rsidRPr="007F5B50">
        <w:rPr>
          <w:rFonts w:ascii="Arial" w:hAnsi="Arial" w:cs="Arial"/>
        </w:rPr>
        <w:t>a-</w:t>
      </w:r>
      <w:r w:rsidR="00364773">
        <w:rPr>
          <w:rFonts w:ascii="Arial" w:hAnsi="Arial" w:cs="Arial"/>
        </w:rPr>
        <w:t xml:space="preserve"> 2015 évben</w:t>
      </w:r>
      <w:r w:rsidRPr="007F5B50">
        <w:rPr>
          <w:rFonts w:ascii="Arial" w:hAnsi="Arial" w:cs="Arial"/>
        </w:rPr>
        <w:t xml:space="preserve"> alakult-, melynek vezetője Kimák Gréta.</w:t>
      </w:r>
    </w:p>
    <w:p w:rsidR="007F5B50" w:rsidRPr="007F5B50" w:rsidRDefault="007F5B50" w:rsidP="00F77718">
      <w:pPr>
        <w:spacing w:line="276" w:lineRule="auto"/>
        <w:jc w:val="both"/>
        <w:rPr>
          <w:rFonts w:ascii="Arial" w:hAnsi="Arial" w:cs="Arial"/>
        </w:rPr>
      </w:pPr>
    </w:p>
    <w:p w:rsidR="007F5B50" w:rsidRPr="00074AF9" w:rsidRDefault="007F5B50" w:rsidP="00F77718">
      <w:pPr>
        <w:spacing w:line="276" w:lineRule="auto"/>
        <w:jc w:val="both"/>
        <w:rPr>
          <w:rFonts w:ascii="Arial" w:hAnsi="Arial" w:cs="Arial"/>
          <w:sz w:val="22"/>
          <w:szCs w:val="22"/>
        </w:rPr>
      </w:pPr>
      <w:r w:rsidRPr="007F5B50">
        <w:rPr>
          <w:rFonts w:ascii="Arial" w:hAnsi="Arial" w:cs="Arial"/>
        </w:rPr>
        <w:lastRenderedPageBreak/>
        <w:t>A felsorolt közösségekben közel 300 fő tevékenykedik rendszeresen. Az intézmény falait magukénak érzik, örömeiket, problémáikat rendszeresen megosztják a dolgozókkal. Általuk ennyi csengeri család közvetlenül is kapcsolódik mindennapi munkákhoz. Ez nagymértékben segíti az intézmény helyi társadalomban való beágyazottságát, ismertségét</w:t>
      </w:r>
      <w:r w:rsidR="00167CA2">
        <w:rPr>
          <w:rFonts w:ascii="Arial" w:hAnsi="Arial" w:cs="Arial"/>
        </w:rPr>
        <w:t>. A</w:t>
      </w:r>
      <w:r w:rsidRPr="007F5B50">
        <w:rPr>
          <w:rFonts w:ascii="Arial" w:hAnsi="Arial" w:cs="Arial"/>
        </w:rPr>
        <w:t xml:space="preserve"> közösségeknek a helység biztosításán túl, szakmai tanácsokat, technikai eszközöket </w:t>
      </w:r>
      <w:r w:rsidR="00074AF9">
        <w:rPr>
          <w:rFonts w:ascii="Arial" w:hAnsi="Arial" w:cs="Arial"/>
        </w:rPr>
        <w:t>biztosítunk, fellépéseket szervezünk.</w:t>
      </w:r>
    </w:p>
    <w:p w:rsidR="007F5B50" w:rsidRPr="007F5B50" w:rsidRDefault="007F5B50" w:rsidP="00F77718">
      <w:pPr>
        <w:spacing w:line="276" w:lineRule="auto"/>
        <w:jc w:val="center"/>
        <w:rPr>
          <w:rFonts w:ascii="Arial" w:hAnsi="Arial" w:cs="Arial"/>
        </w:rPr>
      </w:pPr>
    </w:p>
    <w:p w:rsidR="00B26832" w:rsidRPr="00AA1FB0" w:rsidRDefault="00B26832" w:rsidP="00F77718">
      <w:pPr>
        <w:spacing w:before="200" w:line="276" w:lineRule="auto"/>
        <w:jc w:val="both"/>
        <w:rPr>
          <w:rFonts w:ascii="Arial" w:hAnsi="Arial" w:cs="Arial"/>
          <w:b/>
        </w:rPr>
      </w:pPr>
      <w:r w:rsidRPr="00AA1FB0">
        <w:rPr>
          <w:rFonts w:ascii="Arial" w:hAnsi="Arial" w:cs="Arial"/>
          <w:b/>
        </w:rPr>
        <w:t>Partnerkapcsolatok:</w:t>
      </w:r>
    </w:p>
    <w:p w:rsidR="00B26832" w:rsidRPr="005E0CA9" w:rsidRDefault="00B26832" w:rsidP="00F77718">
      <w:pPr>
        <w:spacing w:before="200" w:line="276" w:lineRule="auto"/>
        <w:jc w:val="both"/>
        <w:rPr>
          <w:rFonts w:ascii="Arial" w:hAnsi="Arial" w:cs="Arial"/>
        </w:rPr>
      </w:pPr>
      <w:r w:rsidRPr="005E0CA9">
        <w:rPr>
          <w:rFonts w:ascii="Arial" w:hAnsi="Arial" w:cs="Arial"/>
        </w:rPr>
        <w:t>Munkánk eredményessége elképzelhetetlen lenne a kiváló partneri együttműködések nélkül, ezért nagy hangsúlyt fektetünk kapcsolataink megőrzésére és folyamatos fejlesztésére.</w:t>
      </w:r>
    </w:p>
    <w:p w:rsidR="00B26832" w:rsidRPr="005E0CA9" w:rsidRDefault="00B26832" w:rsidP="00F77718">
      <w:pPr>
        <w:spacing w:before="200" w:line="276" w:lineRule="auto"/>
        <w:jc w:val="both"/>
        <w:rPr>
          <w:rFonts w:ascii="Arial" w:hAnsi="Arial" w:cs="Arial"/>
        </w:rPr>
      </w:pPr>
      <w:r w:rsidRPr="005E0CA9">
        <w:rPr>
          <w:rFonts w:ascii="Arial" w:hAnsi="Arial" w:cs="Arial"/>
        </w:rPr>
        <w:t xml:space="preserve">Elsők és legfontosabbak a </w:t>
      </w:r>
      <w:r w:rsidRPr="005E0CA9">
        <w:rPr>
          <w:rFonts w:ascii="Arial" w:hAnsi="Arial" w:cs="Arial"/>
          <w:b/>
        </w:rPr>
        <w:t>helyi kapcsolatok</w:t>
      </w:r>
      <w:r>
        <w:rPr>
          <w:rFonts w:ascii="Arial" w:hAnsi="Arial" w:cs="Arial"/>
        </w:rPr>
        <w:t xml:space="preserve">, hogy fenntartónkkal, Csenger </w:t>
      </w:r>
      <w:r w:rsidRPr="005E0CA9">
        <w:rPr>
          <w:rFonts w:ascii="Arial" w:hAnsi="Arial" w:cs="Arial"/>
        </w:rPr>
        <w:t>Város Önkormányzatával, a Képviselő-testülettel és Kulturális Bizottságá</w:t>
      </w:r>
      <w:r>
        <w:rPr>
          <w:rFonts w:ascii="Arial" w:hAnsi="Arial" w:cs="Arial"/>
        </w:rPr>
        <w:t>val,</w:t>
      </w:r>
      <w:r w:rsidRPr="005E0CA9">
        <w:rPr>
          <w:rFonts w:ascii="Arial" w:hAnsi="Arial" w:cs="Arial"/>
        </w:rPr>
        <w:t xml:space="preserve"> a város intézményeivel, a városban működő egyházközösségekkel, vezetőikkel kiváló együttműködésben tudjunk dolgozni, ez az alapja a mindennapi munkánknak. </w:t>
      </w:r>
    </w:p>
    <w:p w:rsidR="005C7D6D" w:rsidRPr="005E0CA9" w:rsidRDefault="00B26832" w:rsidP="00F77718">
      <w:pPr>
        <w:spacing w:before="200" w:line="276" w:lineRule="auto"/>
        <w:jc w:val="both"/>
        <w:rPr>
          <w:rFonts w:ascii="Arial" w:hAnsi="Arial" w:cs="Arial"/>
        </w:rPr>
      </w:pPr>
      <w:r w:rsidRPr="005E0CA9">
        <w:rPr>
          <w:rFonts w:ascii="Arial" w:hAnsi="Arial" w:cs="Arial"/>
        </w:rPr>
        <w:t xml:space="preserve">Fontos az együttműködésünk a </w:t>
      </w:r>
      <w:r w:rsidRPr="005E0CA9">
        <w:rPr>
          <w:rFonts w:ascii="Arial" w:hAnsi="Arial" w:cs="Arial"/>
          <w:b/>
        </w:rPr>
        <w:t>város</w:t>
      </w:r>
      <w:r w:rsidR="005C7D6D">
        <w:rPr>
          <w:rFonts w:ascii="Arial" w:hAnsi="Arial" w:cs="Arial"/>
          <w:b/>
        </w:rPr>
        <w:t xml:space="preserve">, a térségi, a határon </w:t>
      </w:r>
      <w:r w:rsidR="00074AF9">
        <w:rPr>
          <w:rFonts w:ascii="Arial" w:hAnsi="Arial" w:cs="Arial"/>
          <w:b/>
        </w:rPr>
        <w:t xml:space="preserve">túli </w:t>
      </w:r>
      <w:r w:rsidR="00074AF9" w:rsidRPr="005E0CA9">
        <w:rPr>
          <w:rFonts w:ascii="Arial" w:hAnsi="Arial" w:cs="Arial"/>
          <w:b/>
        </w:rPr>
        <w:t>civil</w:t>
      </w:r>
      <w:r w:rsidRPr="005E0CA9">
        <w:rPr>
          <w:rFonts w:ascii="Arial" w:hAnsi="Arial" w:cs="Arial"/>
        </w:rPr>
        <w:t xml:space="preserve"> szervezeteivel, közösségeivel, művészeti csoportjainkkal, azok szakmai vezetőivel, az intézményhez kötődő fiatalokkal és szüleikkel, a városban működő vállalkozásokkal, cégekkel</w:t>
      </w:r>
      <w:r w:rsidR="00074AF9">
        <w:rPr>
          <w:rFonts w:ascii="Arial" w:hAnsi="Arial" w:cs="Arial"/>
        </w:rPr>
        <w:t>, továbbá</w:t>
      </w:r>
      <w:r w:rsidR="005C7D6D">
        <w:rPr>
          <w:rFonts w:ascii="Arial" w:hAnsi="Arial" w:cs="Arial"/>
        </w:rPr>
        <w:t xml:space="preserve"> a Csenger járásban működő önkormányzatokkal, Kisebbségi önkormányzatokkal</w:t>
      </w:r>
    </w:p>
    <w:p w:rsidR="00B26832" w:rsidRPr="00B26832" w:rsidRDefault="00B26832" w:rsidP="00F77718">
      <w:pPr>
        <w:spacing w:before="200" w:line="276" w:lineRule="auto"/>
        <w:jc w:val="both"/>
        <w:rPr>
          <w:rFonts w:ascii="Arial" w:hAnsi="Arial" w:cs="Arial"/>
        </w:rPr>
      </w:pPr>
      <w:r w:rsidRPr="00B26832">
        <w:rPr>
          <w:rFonts w:ascii="Arial" w:hAnsi="Arial" w:cs="Arial"/>
          <w:b/>
        </w:rPr>
        <w:t>Országos és megyei szakmai szervezetekkel</w:t>
      </w:r>
      <w:r w:rsidRPr="00B26832">
        <w:rPr>
          <w:rFonts w:ascii="Arial" w:hAnsi="Arial" w:cs="Arial"/>
        </w:rPr>
        <w:t xml:space="preserve"> /néhány kiemelt partner/: Nemzeti Művelődési Intéz</w:t>
      </w:r>
      <w:r w:rsidR="004C7D5A">
        <w:rPr>
          <w:rFonts w:ascii="Arial" w:hAnsi="Arial" w:cs="Arial"/>
        </w:rPr>
        <w:t>et Budapest (</w:t>
      </w:r>
      <w:r w:rsidR="00F16877">
        <w:rPr>
          <w:rFonts w:ascii="Arial" w:hAnsi="Arial" w:cs="Arial"/>
        </w:rPr>
        <w:t xml:space="preserve">2017. január 1-jével a Nemzeti Művelődési Intézet megszűnik, s feladatait a vele hosszú évek óta szakmai partnerségben álló </w:t>
      </w:r>
      <w:r w:rsidR="004C7D5A">
        <w:rPr>
          <w:rFonts w:ascii="Arial" w:hAnsi="Arial" w:cs="Arial"/>
        </w:rPr>
        <w:t>Népfőiskolai Alapítvány,</w:t>
      </w:r>
      <w:r w:rsidR="00F16877">
        <w:rPr>
          <w:rFonts w:ascii="Arial" w:hAnsi="Arial" w:cs="Arial"/>
        </w:rPr>
        <w:t xml:space="preserve"> </w:t>
      </w:r>
      <w:r w:rsidR="004C7D5A">
        <w:rPr>
          <w:rFonts w:ascii="Arial" w:hAnsi="Arial" w:cs="Arial"/>
        </w:rPr>
        <w:t>Lakitelek látja</w:t>
      </w:r>
      <w:r w:rsidR="00CF6E31">
        <w:rPr>
          <w:rFonts w:ascii="Arial" w:hAnsi="Arial" w:cs="Arial"/>
        </w:rPr>
        <w:t xml:space="preserve"> majd</w:t>
      </w:r>
      <w:r w:rsidR="004C7D5A">
        <w:rPr>
          <w:rFonts w:ascii="Arial" w:hAnsi="Arial" w:cs="Arial"/>
        </w:rPr>
        <w:t xml:space="preserve"> </w:t>
      </w:r>
      <w:r w:rsidR="00F16877">
        <w:rPr>
          <w:rFonts w:ascii="Arial" w:hAnsi="Arial" w:cs="Arial"/>
        </w:rPr>
        <w:t>el</w:t>
      </w:r>
      <w:r w:rsidRPr="00B26832">
        <w:rPr>
          <w:rFonts w:ascii="Arial" w:hAnsi="Arial" w:cs="Arial"/>
        </w:rPr>
        <w:t>). Nemzeti Művelődési Intézet Sz-Sz-B megyei irodája, Országos Széchenyi Könyvtár Szabó Ervin Könyvtár, Magyar Népművelők Egyesülete</w:t>
      </w:r>
    </w:p>
    <w:p w:rsidR="005C7D6D" w:rsidRDefault="005C7D6D" w:rsidP="00F77718">
      <w:pPr>
        <w:spacing w:line="276" w:lineRule="auto"/>
        <w:jc w:val="both"/>
        <w:rPr>
          <w:b/>
          <w:bCs/>
          <w:u w:val="single"/>
        </w:rPr>
      </w:pPr>
    </w:p>
    <w:p w:rsidR="00001DDF" w:rsidRDefault="00364773" w:rsidP="00F77718">
      <w:pPr>
        <w:spacing w:before="200" w:line="276" w:lineRule="auto"/>
        <w:jc w:val="both"/>
        <w:rPr>
          <w:rFonts w:ascii="Arial" w:hAnsi="Arial" w:cs="Arial"/>
        </w:rPr>
      </w:pPr>
      <w:r>
        <w:rPr>
          <w:rFonts w:ascii="Arial" w:hAnsi="Arial" w:cs="Arial"/>
        </w:rPr>
        <w:t xml:space="preserve">Együttműködünk, segítjük </w:t>
      </w:r>
      <w:r w:rsidR="00001DDF">
        <w:rPr>
          <w:rFonts w:ascii="Arial" w:hAnsi="Arial" w:cs="Arial"/>
        </w:rPr>
        <w:t xml:space="preserve">az </w:t>
      </w:r>
      <w:r w:rsidR="00001DDF" w:rsidRPr="00001DDF">
        <w:rPr>
          <w:rFonts w:ascii="Arial" w:hAnsi="Arial" w:cs="Arial"/>
          <w:b/>
        </w:rPr>
        <w:t xml:space="preserve">oktatási </w:t>
      </w:r>
      <w:r w:rsidRPr="00001DDF">
        <w:rPr>
          <w:rFonts w:ascii="Arial" w:hAnsi="Arial" w:cs="Arial"/>
          <w:b/>
        </w:rPr>
        <w:t>intézmények</w:t>
      </w:r>
      <w:r>
        <w:rPr>
          <w:rFonts w:ascii="Arial" w:hAnsi="Arial" w:cs="Arial"/>
        </w:rPr>
        <w:t>et,</w:t>
      </w:r>
      <w:r w:rsidR="00001DDF">
        <w:rPr>
          <w:rFonts w:ascii="Arial" w:hAnsi="Arial" w:cs="Arial"/>
        </w:rPr>
        <w:t xml:space="preserve"> hangtechnikai eszközt, </w:t>
      </w:r>
      <w:r>
        <w:rPr>
          <w:rFonts w:ascii="Arial" w:hAnsi="Arial" w:cs="Arial"/>
        </w:rPr>
        <w:t xml:space="preserve">szakembert, </w:t>
      </w:r>
      <w:r w:rsidR="00001DDF">
        <w:rPr>
          <w:rFonts w:ascii="Arial" w:hAnsi="Arial" w:cs="Arial"/>
        </w:rPr>
        <w:t>helyszínt biztosítunk számukra.</w:t>
      </w:r>
      <w:r>
        <w:rPr>
          <w:rFonts w:ascii="Arial" w:hAnsi="Arial" w:cs="Arial"/>
        </w:rPr>
        <w:t xml:space="preserve"> (</w:t>
      </w:r>
      <w:r w:rsidR="00001DDF" w:rsidRPr="00364773">
        <w:rPr>
          <w:rFonts w:ascii="Arial" w:hAnsi="Arial" w:cs="Arial"/>
        </w:rPr>
        <w:t>Ady Endre Gimnáziumban</w:t>
      </w:r>
      <w:r w:rsidR="00001DDF" w:rsidRPr="00001DDF">
        <w:rPr>
          <w:rFonts w:ascii="Arial" w:hAnsi="Arial" w:cs="Arial"/>
        </w:rPr>
        <w:t>:</w:t>
      </w:r>
      <w:r w:rsidR="00CF6E31">
        <w:rPr>
          <w:rFonts w:ascii="Arial" w:hAnsi="Arial" w:cs="Arial"/>
        </w:rPr>
        <w:t xml:space="preserve"> </w:t>
      </w:r>
      <w:r w:rsidR="00001DDF" w:rsidRPr="00001DDF">
        <w:rPr>
          <w:rFonts w:ascii="Arial" w:hAnsi="Arial" w:cs="Arial"/>
        </w:rPr>
        <w:t xml:space="preserve">ballagó, évnyitó, évzáró, </w:t>
      </w:r>
      <w:r w:rsidR="00001DDF">
        <w:rPr>
          <w:rFonts w:ascii="Arial" w:hAnsi="Arial" w:cs="Arial"/>
        </w:rPr>
        <w:t>jótékonysági</w:t>
      </w:r>
      <w:r w:rsidR="00001DDF" w:rsidRPr="00001DDF">
        <w:rPr>
          <w:rFonts w:ascii="Arial" w:hAnsi="Arial" w:cs="Arial"/>
        </w:rPr>
        <w:t xml:space="preserve"> bál,</w:t>
      </w:r>
      <w:r w:rsidR="00F608D7">
        <w:rPr>
          <w:rFonts w:ascii="Arial" w:hAnsi="Arial" w:cs="Arial"/>
        </w:rPr>
        <w:t xml:space="preserve"> </w:t>
      </w:r>
      <w:r w:rsidR="00167CA2">
        <w:rPr>
          <w:rFonts w:ascii="Arial" w:hAnsi="Arial" w:cs="Arial"/>
        </w:rPr>
        <w:t>farsang,</w:t>
      </w:r>
      <w:r w:rsidR="00F608D7">
        <w:rPr>
          <w:rFonts w:ascii="Arial" w:hAnsi="Arial" w:cs="Arial"/>
        </w:rPr>
        <w:t xml:space="preserve"> </w:t>
      </w:r>
      <w:r w:rsidR="00167CA2">
        <w:rPr>
          <w:rFonts w:ascii="Arial" w:hAnsi="Arial" w:cs="Arial"/>
        </w:rPr>
        <w:t>veréb</w:t>
      </w:r>
      <w:r w:rsidR="00CF6E31">
        <w:rPr>
          <w:rFonts w:ascii="Arial" w:hAnsi="Arial" w:cs="Arial"/>
        </w:rPr>
        <w:t>avató,</w:t>
      </w:r>
      <w:r w:rsidR="00F608D7">
        <w:rPr>
          <w:rFonts w:ascii="Arial" w:hAnsi="Arial" w:cs="Arial"/>
        </w:rPr>
        <w:t xml:space="preserve"> </w:t>
      </w:r>
      <w:r w:rsidR="00CF6E31">
        <w:rPr>
          <w:rFonts w:ascii="Arial" w:hAnsi="Arial" w:cs="Arial"/>
        </w:rPr>
        <w:t>Együtt szaval a nemzet</w:t>
      </w:r>
      <w:r w:rsidR="00F608D7">
        <w:rPr>
          <w:rFonts w:ascii="Arial" w:hAnsi="Arial" w:cs="Arial"/>
        </w:rPr>
        <w:t xml:space="preserve">,  </w:t>
      </w:r>
      <w:r w:rsidR="00001DDF" w:rsidRPr="00364773">
        <w:rPr>
          <w:rFonts w:ascii="Arial" w:hAnsi="Arial" w:cs="Arial"/>
        </w:rPr>
        <w:t>Makovecz Imre Általános Iskola</w:t>
      </w:r>
      <w:r w:rsidR="00001DDF">
        <w:rPr>
          <w:rFonts w:ascii="Arial" w:hAnsi="Arial" w:cs="Arial"/>
        </w:rPr>
        <w:t>:</w:t>
      </w:r>
      <w:r w:rsidR="00001DDF" w:rsidRPr="00001DDF">
        <w:rPr>
          <w:rFonts w:ascii="Arial" w:hAnsi="Arial" w:cs="Arial"/>
        </w:rPr>
        <w:t xml:space="preserve"> évnyitó, évzáró, </w:t>
      </w:r>
      <w:r w:rsidR="00001DDF">
        <w:rPr>
          <w:rFonts w:ascii="Arial" w:hAnsi="Arial" w:cs="Arial"/>
        </w:rPr>
        <w:t>jótékonysági</w:t>
      </w:r>
      <w:r w:rsidR="00001DDF" w:rsidRPr="00001DDF">
        <w:rPr>
          <w:rFonts w:ascii="Arial" w:hAnsi="Arial" w:cs="Arial"/>
        </w:rPr>
        <w:t xml:space="preserve"> bál,</w:t>
      </w:r>
      <w:r w:rsidR="00F608D7">
        <w:rPr>
          <w:rFonts w:ascii="Arial" w:hAnsi="Arial" w:cs="Arial"/>
        </w:rPr>
        <w:t xml:space="preserve"> farsang, Október 6.</w:t>
      </w:r>
      <w:r w:rsidR="00001DDF">
        <w:rPr>
          <w:rFonts w:ascii="Arial" w:hAnsi="Arial" w:cs="Arial"/>
        </w:rPr>
        <w:t xml:space="preserve"> Nemze</w:t>
      </w:r>
      <w:r w:rsidR="00F608D7">
        <w:rPr>
          <w:rFonts w:ascii="Arial" w:hAnsi="Arial" w:cs="Arial"/>
        </w:rPr>
        <w:t>ti Összetartozás Napja</w:t>
      </w:r>
      <w:r w:rsidR="00001DDF">
        <w:rPr>
          <w:rFonts w:ascii="Arial" w:hAnsi="Arial" w:cs="Arial"/>
        </w:rPr>
        <w:t>, Á</w:t>
      </w:r>
      <w:r w:rsidR="00FF58CC">
        <w:rPr>
          <w:rFonts w:ascii="Arial" w:hAnsi="Arial" w:cs="Arial"/>
        </w:rPr>
        <w:t>llatok V</w:t>
      </w:r>
      <w:r w:rsidR="00001DDF" w:rsidRPr="00001DDF">
        <w:rPr>
          <w:rFonts w:ascii="Arial" w:hAnsi="Arial" w:cs="Arial"/>
        </w:rPr>
        <w:t>ilágnapja</w:t>
      </w:r>
      <w:r>
        <w:rPr>
          <w:rFonts w:ascii="Arial" w:hAnsi="Arial" w:cs="Arial"/>
        </w:rPr>
        <w:t xml:space="preserve">, Föld Napja, </w:t>
      </w:r>
      <w:r w:rsidR="00001DDF" w:rsidRPr="00364773">
        <w:rPr>
          <w:rFonts w:ascii="Arial" w:hAnsi="Arial" w:cs="Arial"/>
        </w:rPr>
        <w:t>Riskó Ignác Óvoda</w:t>
      </w:r>
      <w:r w:rsidR="00C92500">
        <w:rPr>
          <w:rFonts w:ascii="Arial" w:hAnsi="Arial" w:cs="Arial"/>
        </w:rPr>
        <w:t xml:space="preserve">: </w:t>
      </w:r>
      <w:r w:rsidR="00001DDF" w:rsidRPr="00001DDF">
        <w:rPr>
          <w:rFonts w:ascii="Arial" w:hAnsi="Arial" w:cs="Arial"/>
        </w:rPr>
        <w:t>ballagó, évnyitó, évzáró, farsang</w:t>
      </w:r>
      <w:r w:rsidR="00C92500">
        <w:rPr>
          <w:rFonts w:ascii="Arial" w:hAnsi="Arial" w:cs="Arial"/>
        </w:rPr>
        <w:t>,</w:t>
      </w:r>
      <w:r w:rsidR="00812481">
        <w:rPr>
          <w:rFonts w:ascii="Arial" w:hAnsi="Arial" w:cs="Arial"/>
        </w:rPr>
        <w:t xml:space="preserve"> </w:t>
      </w:r>
      <w:r w:rsidR="00C92500">
        <w:rPr>
          <w:rFonts w:ascii="Arial" w:hAnsi="Arial" w:cs="Arial"/>
        </w:rPr>
        <w:t>mikulás</w:t>
      </w:r>
      <w:r>
        <w:rPr>
          <w:rFonts w:ascii="Arial" w:hAnsi="Arial" w:cs="Arial"/>
        </w:rPr>
        <w:t>.</w:t>
      </w:r>
    </w:p>
    <w:p w:rsidR="00B26832" w:rsidRDefault="00B26832" w:rsidP="00F77718">
      <w:pPr>
        <w:spacing w:line="276" w:lineRule="auto"/>
        <w:rPr>
          <w:rFonts w:ascii="Arial" w:hAnsi="Arial" w:cs="Arial"/>
          <w:b/>
        </w:rPr>
      </w:pPr>
    </w:p>
    <w:p w:rsidR="00001DDF" w:rsidRPr="00001DDF" w:rsidRDefault="00001DDF" w:rsidP="00F77718">
      <w:pPr>
        <w:spacing w:line="276" w:lineRule="auto"/>
        <w:jc w:val="both"/>
        <w:rPr>
          <w:rFonts w:ascii="Arial" w:hAnsi="Arial" w:cs="Arial"/>
        </w:rPr>
      </w:pPr>
      <w:r w:rsidRPr="00001DDF">
        <w:rPr>
          <w:rFonts w:ascii="Arial" w:hAnsi="Arial" w:cs="Arial"/>
        </w:rPr>
        <w:t>Ugyancsak hangtechnikai eszközt</w:t>
      </w:r>
      <w:r>
        <w:rPr>
          <w:rFonts w:ascii="Arial" w:hAnsi="Arial" w:cs="Arial"/>
        </w:rPr>
        <w:t>, humán erőforrást</w:t>
      </w:r>
      <w:r w:rsidRPr="00001DDF">
        <w:rPr>
          <w:rFonts w:ascii="Arial" w:hAnsi="Arial" w:cs="Arial"/>
        </w:rPr>
        <w:t xml:space="preserve"> biztosítunk a </w:t>
      </w:r>
      <w:r w:rsidRPr="00364773">
        <w:rPr>
          <w:rFonts w:ascii="Arial" w:hAnsi="Arial" w:cs="Arial"/>
        </w:rPr>
        <w:t>Szociális Intézmények</w:t>
      </w:r>
      <w:r w:rsidR="00364773">
        <w:rPr>
          <w:rFonts w:ascii="Arial" w:hAnsi="Arial" w:cs="Arial"/>
        </w:rPr>
        <w:t>nek is:</w:t>
      </w:r>
      <w:r w:rsidRPr="00001DDF">
        <w:rPr>
          <w:rFonts w:ascii="Arial" w:hAnsi="Arial" w:cs="Arial"/>
        </w:rPr>
        <w:t xml:space="preserve"> Idősek Otthona, Méliusz Idősek Otthona,</w:t>
      </w:r>
      <w:r w:rsidR="00F608D7">
        <w:rPr>
          <w:rFonts w:ascii="Arial" w:hAnsi="Arial" w:cs="Arial"/>
        </w:rPr>
        <w:t xml:space="preserve"> </w:t>
      </w:r>
      <w:r w:rsidRPr="00001DDF">
        <w:rPr>
          <w:rFonts w:ascii="Arial" w:hAnsi="Arial" w:cs="Arial"/>
        </w:rPr>
        <w:t>Támaszpont.</w:t>
      </w:r>
    </w:p>
    <w:p w:rsidR="00364773" w:rsidRDefault="00364773" w:rsidP="00F77718">
      <w:pPr>
        <w:autoSpaceDE w:val="0"/>
        <w:autoSpaceDN w:val="0"/>
        <w:adjustRightInd w:val="0"/>
        <w:spacing w:line="276" w:lineRule="auto"/>
        <w:jc w:val="both"/>
        <w:rPr>
          <w:rFonts w:ascii="Arial" w:eastAsiaTheme="minorHAnsi" w:hAnsi="Arial" w:cs="Arial"/>
          <w:lang w:eastAsia="en-US"/>
        </w:rPr>
      </w:pPr>
    </w:p>
    <w:p w:rsidR="00001DDF" w:rsidRDefault="00001DDF" w:rsidP="00F77718">
      <w:pPr>
        <w:autoSpaceDE w:val="0"/>
        <w:autoSpaceDN w:val="0"/>
        <w:adjustRightInd w:val="0"/>
        <w:spacing w:line="276" w:lineRule="auto"/>
        <w:jc w:val="both"/>
        <w:rPr>
          <w:rFonts w:ascii="Arial" w:eastAsiaTheme="minorHAnsi" w:hAnsi="Arial" w:cs="Arial"/>
          <w:lang w:eastAsia="en-US"/>
        </w:rPr>
      </w:pPr>
      <w:r w:rsidRPr="00001DDF">
        <w:rPr>
          <w:rFonts w:ascii="Arial" w:eastAsiaTheme="minorHAnsi" w:hAnsi="Arial" w:cs="Arial"/>
          <w:lang w:eastAsia="en-US"/>
        </w:rPr>
        <w:t>Az Önkormányz</w:t>
      </w:r>
      <w:r w:rsidR="00364773">
        <w:rPr>
          <w:rFonts w:ascii="Arial" w:eastAsiaTheme="minorHAnsi" w:hAnsi="Arial" w:cs="Arial"/>
          <w:lang w:eastAsia="en-US"/>
        </w:rPr>
        <w:t>at által szervezett programokon, fórumokon</w:t>
      </w:r>
      <w:r w:rsidR="00167CA2">
        <w:rPr>
          <w:rFonts w:ascii="Arial" w:eastAsiaTheme="minorHAnsi" w:hAnsi="Arial" w:cs="Arial"/>
          <w:lang w:eastAsia="en-US"/>
        </w:rPr>
        <w:t>, konferenciákon</w:t>
      </w:r>
      <w:r w:rsidRPr="00001DDF">
        <w:rPr>
          <w:rFonts w:ascii="Arial" w:eastAsiaTheme="minorHAnsi" w:hAnsi="Arial" w:cs="Arial"/>
          <w:lang w:eastAsia="en-US"/>
        </w:rPr>
        <w:t xml:space="preserve"> részt vettünk, szükség és igény szerint helyet</w:t>
      </w:r>
      <w:r w:rsidR="00167CA2" w:rsidRPr="00001DDF">
        <w:rPr>
          <w:rFonts w:ascii="Arial" w:eastAsiaTheme="minorHAnsi" w:hAnsi="Arial" w:cs="Arial"/>
          <w:lang w:eastAsia="en-US"/>
        </w:rPr>
        <w:t>, eszközt</w:t>
      </w:r>
      <w:r w:rsidRPr="00001DDF">
        <w:rPr>
          <w:rFonts w:ascii="Arial" w:eastAsiaTheme="minorHAnsi" w:hAnsi="Arial" w:cs="Arial"/>
          <w:lang w:eastAsia="en-US"/>
        </w:rPr>
        <w:t>, h</w:t>
      </w:r>
      <w:r w:rsidR="00364773">
        <w:rPr>
          <w:rFonts w:ascii="Arial" w:eastAsiaTheme="minorHAnsi" w:hAnsi="Arial" w:cs="Arial"/>
          <w:lang w:eastAsia="en-US"/>
        </w:rPr>
        <w:t>umán erőforrást biztosítottunk.</w:t>
      </w:r>
    </w:p>
    <w:p w:rsidR="00F608D7" w:rsidRDefault="00F608D7" w:rsidP="00F77718">
      <w:pPr>
        <w:shd w:val="clear" w:color="auto" w:fill="FFFFFF"/>
        <w:spacing w:line="276" w:lineRule="auto"/>
        <w:jc w:val="both"/>
        <w:rPr>
          <w:rFonts w:ascii="Arial" w:eastAsia="Times New Roman" w:hAnsi="Arial" w:cs="Arial"/>
          <w:color w:val="222222"/>
        </w:rPr>
      </w:pPr>
    </w:p>
    <w:p w:rsidR="009C3F8A" w:rsidRDefault="009C3F8A" w:rsidP="00F77718">
      <w:pPr>
        <w:shd w:val="clear" w:color="auto" w:fill="FFFFFF"/>
        <w:spacing w:line="276" w:lineRule="auto"/>
        <w:jc w:val="both"/>
        <w:rPr>
          <w:rFonts w:ascii="Arial" w:eastAsia="Times New Roman" w:hAnsi="Arial" w:cs="Arial"/>
          <w:color w:val="222222"/>
        </w:rPr>
      </w:pPr>
      <w:r w:rsidRPr="009C3F8A">
        <w:rPr>
          <w:rFonts w:ascii="Arial" w:eastAsia="Times New Roman" w:hAnsi="Arial" w:cs="Arial"/>
          <w:color w:val="222222"/>
        </w:rPr>
        <w:lastRenderedPageBreak/>
        <w:t xml:space="preserve">2016-ban kb. </w:t>
      </w:r>
      <w:r>
        <w:rPr>
          <w:rFonts w:ascii="Arial" w:eastAsia="Times New Roman" w:hAnsi="Arial" w:cs="Arial"/>
          <w:color w:val="222222"/>
        </w:rPr>
        <w:t xml:space="preserve">100-104 eseményen vettünk részt </w:t>
      </w:r>
      <w:r w:rsidR="00084192">
        <w:rPr>
          <w:rFonts w:ascii="Arial" w:eastAsia="Times New Roman" w:hAnsi="Arial" w:cs="Arial"/>
          <w:color w:val="222222"/>
        </w:rPr>
        <w:t>és erről eddig</w:t>
      </w:r>
      <w:r w:rsidRPr="009C3F8A">
        <w:rPr>
          <w:rFonts w:ascii="Arial" w:eastAsia="Times New Roman" w:hAnsi="Arial" w:cs="Arial"/>
          <w:color w:val="222222"/>
        </w:rPr>
        <w:t xml:space="preserve"> 12.620 db fotó készült.</w:t>
      </w:r>
    </w:p>
    <w:p w:rsidR="00F608D7" w:rsidRPr="009C3F8A" w:rsidRDefault="00F608D7" w:rsidP="00F77718">
      <w:pPr>
        <w:shd w:val="clear" w:color="auto" w:fill="FFFFFF"/>
        <w:spacing w:line="276" w:lineRule="auto"/>
        <w:jc w:val="both"/>
        <w:rPr>
          <w:rFonts w:ascii="Arial" w:eastAsia="Times New Roman" w:hAnsi="Arial" w:cs="Arial"/>
          <w:color w:val="222222"/>
        </w:rPr>
      </w:pPr>
    </w:p>
    <w:p w:rsidR="003F73B3" w:rsidRDefault="003F73B3" w:rsidP="00F77718">
      <w:pPr>
        <w:spacing w:line="276" w:lineRule="auto"/>
        <w:jc w:val="both"/>
        <w:rPr>
          <w:rFonts w:ascii="Arial" w:hAnsi="Arial" w:cs="Arial"/>
        </w:rPr>
      </w:pPr>
      <w:r w:rsidRPr="003F73B3">
        <w:rPr>
          <w:rFonts w:ascii="Arial" w:hAnsi="Arial" w:cs="Arial"/>
        </w:rPr>
        <w:t>Szeptembertől Tóbiás Bernadett vezetésével beindult a táncoktatás ingyenesen az óvodákban</w:t>
      </w:r>
      <w:r w:rsidR="00B41386">
        <w:rPr>
          <w:rFonts w:ascii="Arial" w:hAnsi="Arial" w:cs="Arial"/>
        </w:rPr>
        <w:t xml:space="preserve"> (</w:t>
      </w:r>
      <w:r w:rsidR="002C4681">
        <w:rPr>
          <w:rFonts w:ascii="Arial" w:hAnsi="Arial" w:cs="Arial"/>
        </w:rPr>
        <w:t xml:space="preserve">Csenger, Honvéd út és a Riskó Ignác út valamint </w:t>
      </w:r>
      <w:r w:rsidRPr="003F73B3">
        <w:rPr>
          <w:rFonts w:ascii="Arial" w:hAnsi="Arial" w:cs="Arial"/>
        </w:rPr>
        <w:t>Szamosbecsen is</w:t>
      </w:r>
      <w:r w:rsidR="00B41386">
        <w:rPr>
          <w:rFonts w:ascii="Arial" w:hAnsi="Arial" w:cs="Arial"/>
        </w:rPr>
        <w:t>)</w:t>
      </w:r>
      <w:r w:rsidRPr="003F73B3">
        <w:rPr>
          <w:rFonts w:ascii="Arial" w:hAnsi="Arial" w:cs="Arial"/>
        </w:rPr>
        <w:t xml:space="preserve">. </w:t>
      </w:r>
    </w:p>
    <w:p w:rsidR="00F608D7" w:rsidRPr="00F7468C" w:rsidRDefault="00F608D7" w:rsidP="00F77718">
      <w:pPr>
        <w:spacing w:line="276" w:lineRule="auto"/>
        <w:jc w:val="both"/>
        <w:rPr>
          <w:rFonts w:ascii="Arial" w:hAnsi="Arial" w:cs="Arial"/>
        </w:rPr>
      </w:pPr>
    </w:p>
    <w:p w:rsidR="003F73B3" w:rsidRDefault="003F73B3" w:rsidP="00F77718">
      <w:pPr>
        <w:spacing w:line="276" w:lineRule="auto"/>
        <w:jc w:val="both"/>
        <w:rPr>
          <w:rFonts w:ascii="Arial" w:hAnsi="Arial" w:cs="Arial"/>
          <w:b/>
        </w:rPr>
      </w:pPr>
      <w:r>
        <w:rPr>
          <w:noProof/>
        </w:rPr>
        <w:drawing>
          <wp:inline distT="0" distB="0" distL="0" distR="0">
            <wp:extent cx="5762625" cy="3257550"/>
            <wp:effectExtent l="19050" t="0" r="9525" b="0"/>
            <wp:docPr id="23" name="Kép 8" descr="https://scontent-fra3-1.xx.fbcdn.net/v/t1.0-9/14519690_1095241150544006_3093885863443034087_n.jpg?oh=5e52391ed81a2e31e917304ba53c8433&amp;oe=58927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ra3-1.xx.fbcdn.net/v/t1.0-9/14519690_1095241150544006_3093885863443034087_n.jpg?oh=5e52391ed81a2e31e917304ba53c8433&amp;oe=589276D4"/>
                    <pic:cNvPicPr>
                      <a:picLocks noChangeAspect="1" noChangeArrowheads="1"/>
                    </pic:cNvPicPr>
                  </pic:nvPicPr>
                  <pic:blipFill>
                    <a:blip r:embed="rId38"/>
                    <a:srcRect/>
                    <a:stretch>
                      <a:fillRect/>
                    </a:stretch>
                  </pic:blipFill>
                  <pic:spPr bwMode="auto">
                    <a:xfrm>
                      <a:off x="0" y="0"/>
                      <a:ext cx="5760720" cy="3256473"/>
                    </a:xfrm>
                    <a:prstGeom prst="rect">
                      <a:avLst/>
                    </a:prstGeom>
                    <a:noFill/>
                    <a:ln w="9525">
                      <a:noFill/>
                      <a:miter lim="800000"/>
                      <a:headEnd/>
                      <a:tailEnd/>
                    </a:ln>
                  </pic:spPr>
                </pic:pic>
              </a:graphicData>
            </a:graphic>
          </wp:inline>
        </w:drawing>
      </w:r>
    </w:p>
    <w:p w:rsidR="003F73B3" w:rsidRDefault="003F73B3" w:rsidP="00F77718">
      <w:pPr>
        <w:spacing w:line="276" w:lineRule="auto"/>
        <w:jc w:val="both"/>
        <w:rPr>
          <w:rFonts w:ascii="Arial" w:hAnsi="Arial" w:cs="Arial"/>
          <w:b/>
        </w:rPr>
      </w:pPr>
    </w:p>
    <w:p w:rsidR="00FF3201" w:rsidRPr="005C7D6D" w:rsidRDefault="00FF3201" w:rsidP="00F77718">
      <w:pPr>
        <w:spacing w:line="276" w:lineRule="auto"/>
        <w:jc w:val="both"/>
        <w:rPr>
          <w:rFonts w:ascii="Arial" w:hAnsi="Arial" w:cs="Arial"/>
          <w:b/>
        </w:rPr>
      </w:pPr>
      <w:r w:rsidRPr="005C7D6D">
        <w:rPr>
          <w:rFonts w:ascii="Arial" w:hAnsi="Arial" w:cs="Arial"/>
          <w:b/>
        </w:rPr>
        <w:t xml:space="preserve">Kulturális közfoglalkoztatás:   </w:t>
      </w:r>
    </w:p>
    <w:p w:rsidR="009C3F8A" w:rsidRPr="00F7468C" w:rsidRDefault="009C3F8A" w:rsidP="00F77718">
      <w:pPr>
        <w:spacing w:line="276" w:lineRule="auto"/>
        <w:jc w:val="both"/>
        <w:rPr>
          <w:rFonts w:ascii="Arial" w:hAnsi="Arial" w:cs="Arial"/>
        </w:rPr>
      </w:pPr>
      <w:r>
        <w:rPr>
          <w:rFonts w:ascii="Arial" w:hAnsi="Arial" w:cs="Arial"/>
        </w:rPr>
        <w:t>Úgy gondolom</w:t>
      </w:r>
      <w:r w:rsidRPr="009C3F8A">
        <w:rPr>
          <w:rFonts w:ascii="Arial" w:hAnsi="Arial" w:cs="Arial"/>
        </w:rPr>
        <w:t>, hogy a kultúra területén biztosított kulturális közfoglalkozt</w:t>
      </w:r>
      <w:r>
        <w:rPr>
          <w:rFonts w:ascii="Arial" w:hAnsi="Arial" w:cs="Arial"/>
        </w:rPr>
        <w:t>atásról is említést kell tennem</w:t>
      </w:r>
      <w:r w:rsidRPr="009C3F8A">
        <w:rPr>
          <w:rFonts w:ascii="Arial" w:hAnsi="Arial" w:cs="Arial"/>
        </w:rPr>
        <w:t>. Intézményünk elsők között csatlakozott a Nemzeti Művelődési Intézet által meghirdetett programhoz 2013-ban.</w:t>
      </w:r>
    </w:p>
    <w:p w:rsidR="005C7D6D" w:rsidRPr="005C7D6D" w:rsidRDefault="005C7D6D" w:rsidP="00F77718">
      <w:pPr>
        <w:spacing w:line="276" w:lineRule="auto"/>
        <w:jc w:val="both"/>
        <w:rPr>
          <w:rFonts w:ascii="Arial" w:hAnsi="Arial" w:cs="Arial"/>
        </w:rPr>
      </w:pPr>
      <w:r w:rsidRPr="005C7D6D">
        <w:rPr>
          <w:rFonts w:ascii="Arial" w:hAnsi="Arial" w:cs="Arial"/>
        </w:rPr>
        <w:t xml:space="preserve">A Nemzeti Művelődési Intézet 2013. december 01.és 2014. április 30. közötti időszakban bonyolította le mintaprojektjét első alkalommal a Kulturális Közfoglalkoztatási Programot, melyben országosan 4000 fő kapott munkát kulturális intézményekben. A közmunkások foglalkoztatási ideje heti 40 óra. A támogatás mértéke 100%. A programhoz kapcsolódott egy 120 órás képzés is, melyen kötelező volt részt venni a közfoglalkoztatottaknak. </w:t>
      </w:r>
    </w:p>
    <w:p w:rsidR="005C7D6D" w:rsidRPr="005C7D6D" w:rsidRDefault="005C7D6D" w:rsidP="00F77718">
      <w:pPr>
        <w:spacing w:line="276" w:lineRule="auto"/>
        <w:jc w:val="both"/>
        <w:rPr>
          <w:rFonts w:ascii="Arial" w:hAnsi="Arial" w:cs="Arial"/>
        </w:rPr>
      </w:pPr>
      <w:r w:rsidRPr="005C7D6D">
        <w:rPr>
          <w:rFonts w:ascii="Arial" w:hAnsi="Arial" w:cs="Arial"/>
          <w:b/>
        </w:rPr>
        <w:t>2013. évben 6 fő kulturális közfoglalkoztatott</w:t>
      </w:r>
      <w:r w:rsidRPr="005C7D6D">
        <w:rPr>
          <w:rFonts w:ascii="Arial" w:hAnsi="Arial" w:cs="Arial"/>
        </w:rPr>
        <w:t xml:space="preserve"> kezdte meg munkáját intézményünkben december 01-én, mely program 2014. április 30-ig tartott.</w:t>
      </w:r>
    </w:p>
    <w:p w:rsidR="005C7D6D" w:rsidRPr="005C7D6D" w:rsidRDefault="005C7D6D" w:rsidP="00F77718">
      <w:pPr>
        <w:spacing w:line="276" w:lineRule="auto"/>
        <w:jc w:val="both"/>
        <w:rPr>
          <w:rFonts w:ascii="Arial" w:hAnsi="Arial" w:cs="Arial"/>
        </w:rPr>
      </w:pPr>
      <w:r w:rsidRPr="005C7D6D">
        <w:rPr>
          <w:rFonts w:ascii="Arial" w:hAnsi="Arial" w:cs="Arial"/>
          <w:b/>
        </w:rPr>
        <w:t>2014. évben</w:t>
      </w:r>
      <w:r w:rsidRPr="005C7D6D">
        <w:rPr>
          <w:rFonts w:ascii="Arial" w:hAnsi="Arial" w:cs="Arial"/>
        </w:rPr>
        <w:t xml:space="preserve"> is folytatódott a program</w:t>
      </w:r>
      <w:r w:rsidR="00595812">
        <w:rPr>
          <w:rFonts w:ascii="Arial" w:hAnsi="Arial" w:cs="Arial"/>
        </w:rPr>
        <w:t>, országosan 4522 fő bevonásával</w:t>
      </w:r>
      <w:r w:rsidRPr="005C7D6D">
        <w:rPr>
          <w:rFonts w:ascii="Arial" w:hAnsi="Arial" w:cs="Arial"/>
        </w:rPr>
        <w:t xml:space="preserve">, melyben </w:t>
      </w:r>
      <w:r w:rsidRPr="005C7D6D">
        <w:rPr>
          <w:rFonts w:ascii="Arial" w:hAnsi="Arial" w:cs="Arial"/>
          <w:b/>
        </w:rPr>
        <w:t>7 fő közösségi munkást és 1 fő közösségi</w:t>
      </w:r>
      <w:r w:rsidR="00F608D7">
        <w:rPr>
          <w:rFonts w:ascii="Arial" w:hAnsi="Arial" w:cs="Arial"/>
          <w:b/>
        </w:rPr>
        <w:t xml:space="preserve"> </w:t>
      </w:r>
      <w:r w:rsidRPr="005C7D6D">
        <w:rPr>
          <w:rFonts w:ascii="Arial" w:hAnsi="Arial" w:cs="Arial"/>
          <w:b/>
        </w:rPr>
        <w:t>koordinátort</w:t>
      </w:r>
      <w:r w:rsidRPr="005C7D6D">
        <w:rPr>
          <w:rFonts w:ascii="Arial" w:hAnsi="Arial" w:cs="Arial"/>
        </w:rPr>
        <w:t xml:space="preserve"> foglalkoztatunk, szeptember 01-től- 2015. február 28-ig.</w:t>
      </w:r>
    </w:p>
    <w:p w:rsidR="00745912" w:rsidRPr="005C7D6D" w:rsidRDefault="005C7D6D" w:rsidP="00F77718">
      <w:pPr>
        <w:spacing w:line="276" w:lineRule="auto"/>
        <w:jc w:val="both"/>
        <w:rPr>
          <w:rFonts w:ascii="Arial" w:hAnsi="Arial" w:cs="Arial"/>
          <w:bCs/>
        </w:rPr>
      </w:pPr>
      <w:r w:rsidRPr="005C7D6D">
        <w:rPr>
          <w:rFonts w:ascii="Arial" w:hAnsi="Arial" w:cs="Arial"/>
          <w:b/>
        </w:rPr>
        <w:t>2015 évben</w:t>
      </w:r>
      <w:r w:rsidRPr="005C7D6D">
        <w:rPr>
          <w:rFonts w:ascii="Arial" w:hAnsi="Arial" w:cs="Arial"/>
        </w:rPr>
        <w:t xml:space="preserve"> is újra indult a </w:t>
      </w:r>
      <w:r w:rsidRPr="005C7D6D">
        <w:rPr>
          <w:rFonts w:ascii="Arial" w:hAnsi="Arial" w:cs="Arial"/>
          <w:bCs/>
        </w:rPr>
        <w:t xml:space="preserve">Kulturális közfoglalkoztatás, immár III. alkalommal, </w:t>
      </w:r>
      <w:r w:rsidR="00BE1A88">
        <w:rPr>
          <w:rFonts w:ascii="Arial" w:hAnsi="Arial" w:cs="Arial"/>
          <w:bCs/>
        </w:rPr>
        <w:t xml:space="preserve">országosan 6100 fővel, </w:t>
      </w:r>
      <w:r w:rsidRPr="005C7D6D">
        <w:rPr>
          <w:rFonts w:ascii="Arial" w:hAnsi="Arial" w:cs="Arial"/>
          <w:bCs/>
        </w:rPr>
        <w:t>az alábbi időtartamban 2015. március</w:t>
      </w:r>
      <w:r w:rsidR="00BE1A88">
        <w:rPr>
          <w:rFonts w:ascii="Arial" w:hAnsi="Arial" w:cs="Arial"/>
          <w:bCs/>
        </w:rPr>
        <w:t xml:space="preserve"> 01. 2016. február 29. </w:t>
      </w:r>
      <w:r w:rsidRPr="005C7D6D">
        <w:rPr>
          <w:rFonts w:ascii="Arial" w:hAnsi="Arial" w:cs="Arial"/>
          <w:bCs/>
        </w:rPr>
        <w:t xml:space="preserve">intézményünk </w:t>
      </w:r>
      <w:r w:rsidR="00BE1A88">
        <w:rPr>
          <w:rFonts w:ascii="Arial" w:hAnsi="Arial" w:cs="Arial"/>
          <w:bCs/>
        </w:rPr>
        <w:t xml:space="preserve">itt, </w:t>
      </w:r>
      <w:r w:rsidRPr="005C7D6D">
        <w:rPr>
          <w:rFonts w:ascii="Arial" w:hAnsi="Arial" w:cs="Arial"/>
          <w:b/>
          <w:bCs/>
        </w:rPr>
        <w:t xml:space="preserve">8 fő közösségi munkást és 1 fő közösségi koordinátort </w:t>
      </w:r>
      <w:r w:rsidRPr="005C7D6D">
        <w:rPr>
          <w:rFonts w:ascii="Arial" w:hAnsi="Arial" w:cs="Arial"/>
          <w:bCs/>
        </w:rPr>
        <w:t>foglalkoztat</w:t>
      </w:r>
      <w:r w:rsidR="00BE1A88">
        <w:rPr>
          <w:rFonts w:ascii="Arial" w:hAnsi="Arial" w:cs="Arial"/>
          <w:bCs/>
        </w:rPr>
        <w:t>ott</w:t>
      </w:r>
      <w:r w:rsidRPr="005C7D6D">
        <w:rPr>
          <w:rFonts w:ascii="Arial" w:hAnsi="Arial" w:cs="Arial"/>
          <w:bCs/>
        </w:rPr>
        <w:t>.</w:t>
      </w:r>
      <w:r w:rsidR="006A21C4">
        <w:rPr>
          <w:rFonts w:ascii="Arial" w:hAnsi="Arial" w:cs="Arial"/>
          <w:bCs/>
        </w:rPr>
        <w:t xml:space="preserve"> </w:t>
      </w:r>
      <w:r w:rsidR="00BE1A88">
        <w:rPr>
          <w:rFonts w:ascii="Arial" w:hAnsi="Arial" w:cs="Arial"/>
          <w:bCs/>
        </w:rPr>
        <w:t xml:space="preserve">Az első három program adatfelvételei egyértelműen bizonyították, hogy az értékekkel foglalkozó ember magát is értékesebbnek ítéli meg, ezáltal nő az </w:t>
      </w:r>
      <w:r w:rsidR="00FE742C">
        <w:rPr>
          <w:rFonts w:ascii="Arial" w:hAnsi="Arial" w:cs="Arial"/>
          <w:bCs/>
        </w:rPr>
        <w:lastRenderedPageBreak/>
        <w:t>önbizalma, feladatmegoldó képessége, erősödnek az egyéni és társas kompetenciái, bővül a kapcsolatrendszere,</w:t>
      </w:r>
      <w:r w:rsidR="00416E8B">
        <w:rPr>
          <w:rFonts w:ascii="Arial" w:hAnsi="Arial" w:cs="Arial"/>
          <w:bCs/>
        </w:rPr>
        <w:t xml:space="preserve"> </w:t>
      </w:r>
      <w:r w:rsidR="00FE742C">
        <w:rPr>
          <w:rFonts w:ascii="Arial" w:hAnsi="Arial" w:cs="Arial"/>
          <w:bCs/>
        </w:rPr>
        <w:t xml:space="preserve">melynek </w:t>
      </w:r>
      <w:r w:rsidR="00416E8B">
        <w:rPr>
          <w:rFonts w:ascii="Arial" w:hAnsi="Arial" w:cs="Arial"/>
          <w:bCs/>
        </w:rPr>
        <w:t>köszönhetően nagyobb eséllyel tud elhelyezkedni a munkaerőpiacon.</w:t>
      </w:r>
      <w:r w:rsidR="006A21C4">
        <w:rPr>
          <w:rFonts w:ascii="Arial" w:hAnsi="Arial" w:cs="Arial"/>
          <w:bCs/>
        </w:rPr>
        <w:t xml:space="preserve"> A programhoz szakmai ismereteket megalapozó és bővítő képzés is társul, mely szintén javítja a közfoglalkoztatottak munkaerőpiaci esélyeit.</w:t>
      </w:r>
    </w:p>
    <w:p w:rsidR="006A21C4" w:rsidRPr="006A7427" w:rsidRDefault="006A7427" w:rsidP="00F77718">
      <w:pPr>
        <w:spacing w:line="276" w:lineRule="auto"/>
        <w:jc w:val="both"/>
        <w:rPr>
          <w:rFonts w:ascii="Arial" w:hAnsi="Arial" w:cs="Arial"/>
        </w:rPr>
      </w:pPr>
      <w:r>
        <w:rPr>
          <w:rFonts w:ascii="Arial" w:hAnsi="Arial" w:cs="Arial"/>
        </w:rPr>
        <w:t xml:space="preserve">A </w:t>
      </w:r>
      <w:r w:rsidRPr="006A7427">
        <w:rPr>
          <w:rFonts w:ascii="Arial" w:hAnsi="Arial" w:cs="Arial"/>
          <w:b/>
        </w:rPr>
        <w:t>IV. Kulturális közfoglalkoztatási program</w:t>
      </w:r>
      <w:r w:rsidR="00BE1A88">
        <w:rPr>
          <w:rFonts w:ascii="Arial" w:hAnsi="Arial" w:cs="Arial"/>
          <w:b/>
        </w:rPr>
        <w:t xml:space="preserve">, országosan 6100 fővel, az ország 1820 településén. </w:t>
      </w:r>
      <w:r w:rsidR="005C7D6D" w:rsidRPr="006A7427">
        <w:rPr>
          <w:rFonts w:ascii="Arial" w:hAnsi="Arial" w:cs="Arial"/>
        </w:rPr>
        <w:t xml:space="preserve">2016. </w:t>
      </w:r>
      <w:r w:rsidRPr="006A7427">
        <w:rPr>
          <w:rFonts w:ascii="Arial" w:hAnsi="Arial" w:cs="Arial"/>
        </w:rPr>
        <w:t>március 01.</w:t>
      </w:r>
      <w:r>
        <w:rPr>
          <w:rFonts w:ascii="Arial" w:hAnsi="Arial" w:cs="Arial"/>
        </w:rPr>
        <w:t xml:space="preserve">kezdődött és </w:t>
      </w:r>
      <w:r w:rsidRPr="006A7427">
        <w:rPr>
          <w:rFonts w:ascii="Arial" w:hAnsi="Arial" w:cs="Arial"/>
        </w:rPr>
        <w:t xml:space="preserve">- </w:t>
      </w:r>
      <w:r>
        <w:rPr>
          <w:rFonts w:ascii="Arial" w:hAnsi="Arial" w:cs="Arial"/>
        </w:rPr>
        <w:t xml:space="preserve">2017. február 28. –ig tart, </w:t>
      </w:r>
      <w:r w:rsidRPr="006A7427">
        <w:rPr>
          <w:rFonts w:ascii="Arial" w:hAnsi="Arial" w:cs="Arial"/>
          <w:b/>
        </w:rPr>
        <w:t>12 fő</w:t>
      </w:r>
      <w:r>
        <w:rPr>
          <w:rFonts w:ascii="Arial" w:hAnsi="Arial" w:cs="Arial"/>
          <w:b/>
        </w:rPr>
        <w:t xml:space="preserve"> közösségi munkást</w:t>
      </w:r>
      <w:r>
        <w:rPr>
          <w:rFonts w:ascii="Arial" w:hAnsi="Arial" w:cs="Arial"/>
        </w:rPr>
        <w:t xml:space="preserve"> tudunk alkalmazni ebben az időszakban. </w:t>
      </w:r>
      <w:r w:rsidR="00CD12BF">
        <w:rPr>
          <w:rFonts w:ascii="Arial" w:hAnsi="Arial" w:cs="Arial"/>
        </w:rPr>
        <w:t xml:space="preserve">Egyébként Sz-Sz-B megyében 134 önkormányzat, 16 intézmény és 162 civil szervezet pályázott sikeresen a kulturális közfoglalkoztatásban. </w:t>
      </w:r>
      <w:r w:rsidR="006A21C4">
        <w:rPr>
          <w:rFonts w:ascii="Arial" w:hAnsi="Arial" w:cs="Arial"/>
        </w:rPr>
        <w:t xml:space="preserve">A közfoglalkoztatási programokhoz viszonyítva a Kulturális Közfoglalkoztatási Program elhelyezkedési mutatója igen magas, a három program átlagát figyelembe véve elmondható, hogy 22%-os a közfoglalkoztatottak elsődleges munkaerőpiacra való visszajutása. Az esetek döntő többségében a közfoglalkoztatottak kulturális vagy kulturális ágazathoz szervesen kapcsolódó területen találják meg a továbblépés lehetőségét. </w:t>
      </w:r>
      <w:r w:rsidR="00F608D7">
        <w:rPr>
          <w:rFonts w:ascii="Arial" w:hAnsi="Arial" w:cs="Arial"/>
        </w:rPr>
        <w:t>(A programhoz a Belügyminisztérium Közfoglalkoztatási Támogatási Programja biztosítja a feltételeket. )</w:t>
      </w:r>
    </w:p>
    <w:p w:rsidR="005C7D6D" w:rsidRDefault="00E44E10" w:rsidP="00E44E10">
      <w:pPr>
        <w:spacing w:line="276" w:lineRule="auto"/>
        <w:jc w:val="center"/>
      </w:pPr>
      <w:r>
        <w:rPr>
          <w:noProof/>
        </w:rPr>
        <w:drawing>
          <wp:inline distT="0" distB="0" distL="0" distR="0">
            <wp:extent cx="5172075" cy="3409950"/>
            <wp:effectExtent l="19050" t="0" r="9525" b="0"/>
            <wp:docPr id="21" name="Kép 1" descr="C:\Users\Csilla-MK\Downloads\12377762_931890516893339_35739825936652302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lla-MK\Downloads\12377762_931890516893339_3573982593665230244_o.jpg"/>
                    <pic:cNvPicPr>
                      <a:picLocks noChangeAspect="1" noChangeArrowheads="1"/>
                    </pic:cNvPicPr>
                  </pic:nvPicPr>
                  <pic:blipFill>
                    <a:blip r:embed="rId39"/>
                    <a:srcRect/>
                    <a:stretch>
                      <a:fillRect/>
                    </a:stretch>
                  </pic:blipFill>
                  <pic:spPr bwMode="auto">
                    <a:xfrm>
                      <a:off x="0" y="0"/>
                      <a:ext cx="5174641" cy="3411642"/>
                    </a:xfrm>
                    <a:prstGeom prst="rect">
                      <a:avLst/>
                    </a:prstGeom>
                    <a:noFill/>
                    <a:ln w="9525">
                      <a:noFill/>
                      <a:miter lim="800000"/>
                      <a:headEnd/>
                      <a:tailEnd/>
                    </a:ln>
                  </pic:spPr>
                </pic:pic>
              </a:graphicData>
            </a:graphic>
          </wp:inline>
        </w:drawing>
      </w:r>
    </w:p>
    <w:p w:rsidR="00E44E10" w:rsidRDefault="00E44E10" w:rsidP="00F77718">
      <w:pPr>
        <w:spacing w:line="276" w:lineRule="auto"/>
        <w:jc w:val="both"/>
        <w:rPr>
          <w:rFonts w:ascii="Arial" w:hAnsi="Arial" w:cs="Arial"/>
          <w:b/>
        </w:rPr>
      </w:pPr>
    </w:p>
    <w:p w:rsidR="00E44E10" w:rsidRDefault="00E44E10" w:rsidP="00F77718">
      <w:pPr>
        <w:spacing w:line="276" w:lineRule="auto"/>
        <w:jc w:val="both"/>
        <w:rPr>
          <w:rFonts w:ascii="Arial" w:hAnsi="Arial" w:cs="Arial"/>
        </w:rPr>
      </w:pPr>
      <w:r w:rsidRPr="00E44E10">
        <w:rPr>
          <w:rFonts w:ascii="Arial" w:hAnsi="Arial" w:cs="Arial"/>
        </w:rPr>
        <w:t>2015 év végén, a megyeszékhelyen megrendezésre kerülő Közösségi művelődés új irányai című szakmai napon arra kértek fel, hogy mutassam be a városban működő közösségeket, illetve a kulturális közfoglalkoztatásban résztvevők munkáját.</w:t>
      </w:r>
    </w:p>
    <w:p w:rsidR="00F00F1D" w:rsidRPr="00F00F1D" w:rsidRDefault="00F00F1D" w:rsidP="00F00F1D">
      <w:pPr>
        <w:rPr>
          <w:rFonts w:ascii="Arial" w:hAnsi="Arial" w:cs="Arial"/>
          <w:color w:val="244061" w:themeColor="accent1" w:themeShade="80"/>
          <w:sz w:val="20"/>
          <w:szCs w:val="20"/>
        </w:rPr>
      </w:pPr>
      <w:r w:rsidRPr="00F00F1D">
        <w:rPr>
          <w:rFonts w:ascii="Arial" w:hAnsi="Arial" w:cs="Arial"/>
          <w:b/>
          <w:color w:val="244061" w:themeColor="accent1" w:themeShade="80"/>
          <w:sz w:val="20"/>
          <w:szCs w:val="20"/>
        </w:rPr>
        <w:t>A Nemzeti Művelődési Intézet Szabolcs-Szatmár-Bereg Megyei Irodája</w:t>
      </w:r>
      <w:r>
        <w:rPr>
          <w:rFonts w:ascii="Arial" w:hAnsi="Arial" w:cs="Arial"/>
          <w:color w:val="244061" w:themeColor="accent1" w:themeShade="80"/>
          <w:sz w:val="20"/>
          <w:szCs w:val="20"/>
        </w:rPr>
        <w:t xml:space="preserve"> </w:t>
      </w:r>
      <w:r w:rsidRPr="00F00F1D">
        <w:rPr>
          <w:rFonts w:ascii="Arial" w:hAnsi="Arial" w:cs="Arial"/>
          <w:b/>
          <w:color w:val="244061" w:themeColor="accent1" w:themeShade="80"/>
          <w:sz w:val="20"/>
          <w:szCs w:val="20"/>
        </w:rPr>
        <w:t>2015. november 24-én 10.00 órától</w:t>
      </w:r>
      <w:r>
        <w:rPr>
          <w:rFonts w:ascii="Arial" w:hAnsi="Arial" w:cs="Arial"/>
          <w:color w:val="244061" w:themeColor="accent1" w:themeShade="80"/>
          <w:sz w:val="20"/>
          <w:szCs w:val="20"/>
        </w:rPr>
        <w:t xml:space="preserve"> </w:t>
      </w:r>
      <w:r w:rsidRPr="00F00F1D">
        <w:rPr>
          <w:rFonts w:ascii="Arial" w:hAnsi="Arial" w:cs="Arial"/>
          <w:b/>
          <w:color w:val="244061" w:themeColor="accent1" w:themeShade="80"/>
          <w:sz w:val="20"/>
          <w:szCs w:val="20"/>
        </w:rPr>
        <w:t>„Közösségi művelődés új irányai” címmel szakmai napot szervez</w:t>
      </w:r>
    </w:p>
    <w:p w:rsidR="00F00F1D" w:rsidRPr="00F00F1D" w:rsidRDefault="00F00F1D" w:rsidP="00F00F1D">
      <w:pPr>
        <w:tabs>
          <w:tab w:val="left" w:pos="2505"/>
        </w:tabs>
        <w:jc w:val="both"/>
        <w:rPr>
          <w:rFonts w:ascii="Arial" w:hAnsi="Arial" w:cs="Arial"/>
          <w:color w:val="244061" w:themeColor="accent1" w:themeShade="80"/>
          <w:sz w:val="20"/>
          <w:szCs w:val="20"/>
        </w:rPr>
      </w:pPr>
      <w:r w:rsidRPr="00F00F1D">
        <w:rPr>
          <w:rFonts w:ascii="Arial" w:hAnsi="Arial" w:cs="Arial"/>
          <w:b/>
          <w:color w:val="244061" w:themeColor="accent1" w:themeShade="80"/>
          <w:sz w:val="20"/>
          <w:szCs w:val="20"/>
          <w:u w:val="single"/>
        </w:rPr>
        <w:t>Helyszín:</w:t>
      </w:r>
      <w:r>
        <w:rPr>
          <w:rFonts w:ascii="Arial" w:hAnsi="Arial" w:cs="Arial"/>
          <w:b/>
          <w:color w:val="244061" w:themeColor="accent1" w:themeShade="80"/>
          <w:sz w:val="20"/>
          <w:szCs w:val="20"/>
          <w:u w:val="single"/>
        </w:rPr>
        <w:t xml:space="preserve"> </w:t>
      </w:r>
      <w:r w:rsidRPr="00F00F1D">
        <w:rPr>
          <w:rFonts w:ascii="Arial" w:hAnsi="Arial" w:cs="Arial"/>
          <w:b/>
          <w:color w:val="244061" w:themeColor="accent1" w:themeShade="80"/>
          <w:sz w:val="20"/>
          <w:szCs w:val="20"/>
        </w:rPr>
        <w:t>Váci Mihály Kulturális Központ</w:t>
      </w:r>
      <w:r>
        <w:rPr>
          <w:rFonts w:ascii="Arial" w:hAnsi="Arial" w:cs="Arial"/>
          <w:color w:val="244061" w:themeColor="accent1" w:themeShade="80"/>
          <w:sz w:val="20"/>
          <w:szCs w:val="20"/>
        </w:rPr>
        <w:t xml:space="preserve"> </w:t>
      </w:r>
      <w:r w:rsidRPr="00F00F1D">
        <w:rPr>
          <w:rFonts w:ascii="Arial" w:hAnsi="Arial" w:cs="Arial"/>
          <w:color w:val="244061" w:themeColor="accent1" w:themeShade="80"/>
          <w:sz w:val="20"/>
          <w:szCs w:val="20"/>
        </w:rPr>
        <w:t>4400 Nyíregyháza, Szabadság tér 9.</w:t>
      </w:r>
    </w:p>
    <w:p w:rsidR="00F00F1D" w:rsidRPr="00F00F1D" w:rsidRDefault="00F00F1D" w:rsidP="00F00F1D">
      <w:pPr>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A Nemzeti Művelődési Intézet Szabolcs-Szatmár-Bereg Megyei Irodatevékenységének bemutatása</w:t>
      </w:r>
      <w:r>
        <w:rPr>
          <w:rFonts w:ascii="Arial" w:hAnsi="Arial" w:cs="Arial"/>
          <w:b/>
          <w:color w:val="244061" w:themeColor="accent1" w:themeShade="80"/>
          <w:sz w:val="20"/>
          <w:szCs w:val="20"/>
        </w:rPr>
        <w:t xml:space="preserve"> </w:t>
      </w:r>
      <w:r w:rsidRPr="00F00F1D">
        <w:rPr>
          <w:rFonts w:ascii="Arial" w:hAnsi="Arial" w:cs="Arial"/>
          <w:color w:val="244061" w:themeColor="accent1" w:themeShade="80"/>
          <w:sz w:val="20"/>
          <w:szCs w:val="20"/>
        </w:rPr>
        <w:t>Szabó Imola, területi koordinátor, Nemzeti Művelődési Intézet Szabolcs-Szatmár-Bereg Megyei Irodája</w:t>
      </w:r>
    </w:p>
    <w:p w:rsidR="00F00F1D" w:rsidRPr="00F00F1D" w:rsidRDefault="00F00F1D" w:rsidP="00F00F1D">
      <w:pPr>
        <w:ind w:left="709" w:hanging="709"/>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10.15</w:t>
      </w:r>
      <w:r w:rsidRPr="00F00F1D">
        <w:rPr>
          <w:rFonts w:ascii="Arial" w:hAnsi="Arial" w:cs="Arial"/>
          <w:color w:val="244061" w:themeColor="accent1" w:themeShade="80"/>
          <w:sz w:val="20"/>
          <w:szCs w:val="20"/>
        </w:rPr>
        <w:t>–</w:t>
      </w:r>
      <w:r w:rsidRPr="00F00F1D">
        <w:rPr>
          <w:rFonts w:ascii="Arial" w:hAnsi="Arial" w:cs="Arial"/>
          <w:b/>
          <w:color w:val="244061" w:themeColor="accent1" w:themeShade="80"/>
          <w:sz w:val="20"/>
          <w:szCs w:val="20"/>
        </w:rPr>
        <w:t>Kultúra és tudomány</w:t>
      </w:r>
      <w:r>
        <w:rPr>
          <w:rFonts w:ascii="Arial" w:hAnsi="Arial" w:cs="Arial"/>
          <w:b/>
          <w:color w:val="244061" w:themeColor="accent1" w:themeShade="80"/>
          <w:sz w:val="20"/>
          <w:szCs w:val="20"/>
        </w:rPr>
        <w:t xml:space="preserve"> </w:t>
      </w:r>
      <w:r w:rsidRPr="00F00F1D">
        <w:rPr>
          <w:rFonts w:ascii="Arial" w:hAnsi="Arial" w:cs="Arial"/>
          <w:color w:val="244061" w:themeColor="accent1" w:themeShade="80"/>
          <w:sz w:val="20"/>
          <w:szCs w:val="20"/>
        </w:rPr>
        <w:t xml:space="preserve">Dr. Juhász Erika, szakmai vezető, főosztályvezető, </w:t>
      </w:r>
      <w:r w:rsidR="008C1F2E">
        <w:rPr>
          <w:rFonts w:ascii="Arial" w:hAnsi="Arial" w:cs="Arial"/>
          <w:color w:val="244061" w:themeColor="accent1" w:themeShade="80"/>
          <w:sz w:val="20"/>
          <w:szCs w:val="20"/>
        </w:rPr>
        <w:t xml:space="preserve">Nemzeti Művelődési </w:t>
      </w:r>
      <w:r w:rsidRPr="00F00F1D">
        <w:rPr>
          <w:rFonts w:ascii="Arial" w:hAnsi="Arial" w:cs="Arial"/>
          <w:color w:val="244061" w:themeColor="accent1" w:themeShade="80"/>
          <w:sz w:val="20"/>
          <w:szCs w:val="20"/>
        </w:rPr>
        <w:t>Intézet Országos Tudományos és Felsőoktatási Szakmai Központ</w:t>
      </w:r>
    </w:p>
    <w:p w:rsidR="00F00F1D" w:rsidRPr="00F00F1D" w:rsidRDefault="00F00F1D" w:rsidP="00F00F1D">
      <w:pPr>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lastRenderedPageBreak/>
        <w:t>10.30</w:t>
      </w:r>
      <w:r w:rsidRPr="00F00F1D">
        <w:rPr>
          <w:rFonts w:ascii="Arial" w:hAnsi="Arial" w:cs="Arial"/>
          <w:color w:val="244061" w:themeColor="accent1" w:themeShade="80"/>
          <w:sz w:val="20"/>
          <w:szCs w:val="20"/>
        </w:rPr>
        <w:t xml:space="preserve"> –</w:t>
      </w:r>
      <w:r w:rsidRPr="00F00F1D">
        <w:rPr>
          <w:rFonts w:ascii="Arial" w:hAnsi="Arial" w:cs="Arial"/>
          <w:b/>
          <w:color w:val="244061" w:themeColor="accent1" w:themeShade="80"/>
          <w:sz w:val="20"/>
          <w:szCs w:val="20"/>
        </w:rPr>
        <w:t>Többcélú közösségi terek működését elősegítő szolgáltatásfejlesztési modellek bemutatása</w:t>
      </w:r>
      <w:r>
        <w:rPr>
          <w:rFonts w:ascii="Arial" w:hAnsi="Arial" w:cs="Arial"/>
          <w:b/>
          <w:color w:val="244061" w:themeColor="accent1" w:themeShade="80"/>
          <w:sz w:val="20"/>
          <w:szCs w:val="20"/>
        </w:rPr>
        <w:t xml:space="preserve"> </w:t>
      </w:r>
      <w:r w:rsidRPr="00F00F1D">
        <w:rPr>
          <w:rFonts w:ascii="Arial" w:hAnsi="Arial" w:cs="Arial"/>
          <w:color w:val="244061" w:themeColor="accent1" w:themeShade="80"/>
          <w:sz w:val="20"/>
          <w:szCs w:val="20"/>
        </w:rPr>
        <w:t>Pethőné Vizi Valéria, főosztályvezető-helyettes, Nemzeti Művelődési Intézet Kiemelt Programok Főosztálya</w:t>
      </w:r>
    </w:p>
    <w:p w:rsidR="00F00F1D" w:rsidRPr="00F00F1D" w:rsidRDefault="00F00F1D" w:rsidP="00F00F1D">
      <w:pPr>
        <w:ind w:left="705" w:hanging="705"/>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10.45</w:t>
      </w:r>
      <w:r w:rsidRPr="00F00F1D">
        <w:rPr>
          <w:rFonts w:ascii="Arial" w:hAnsi="Arial" w:cs="Arial"/>
          <w:color w:val="244061" w:themeColor="accent1" w:themeShade="80"/>
          <w:sz w:val="20"/>
          <w:szCs w:val="20"/>
        </w:rPr>
        <w:t xml:space="preserve"> – </w:t>
      </w:r>
      <w:r w:rsidRPr="00F00F1D">
        <w:rPr>
          <w:rFonts w:ascii="Arial" w:hAnsi="Arial" w:cs="Arial"/>
          <w:b/>
          <w:color w:val="244061" w:themeColor="accent1" w:themeShade="80"/>
          <w:sz w:val="20"/>
          <w:szCs w:val="20"/>
        </w:rPr>
        <w:t>Tervezzünk közösen! Gondolatok a közösségi tervezésről</w:t>
      </w:r>
      <w:r>
        <w:rPr>
          <w:rFonts w:ascii="Arial" w:hAnsi="Arial" w:cs="Arial"/>
          <w:b/>
          <w:color w:val="244061" w:themeColor="accent1" w:themeShade="80"/>
          <w:sz w:val="20"/>
          <w:szCs w:val="20"/>
        </w:rPr>
        <w:t xml:space="preserve"> </w:t>
      </w:r>
      <w:r w:rsidR="008C1F2E">
        <w:rPr>
          <w:rFonts w:ascii="Arial" w:hAnsi="Arial" w:cs="Arial"/>
          <w:color w:val="244061" w:themeColor="accent1" w:themeShade="80"/>
          <w:sz w:val="20"/>
          <w:szCs w:val="20"/>
        </w:rPr>
        <w:t xml:space="preserve">Sotkó Levente Attila, </w:t>
      </w:r>
      <w:r w:rsidRPr="00F00F1D">
        <w:rPr>
          <w:rFonts w:ascii="Arial" w:hAnsi="Arial" w:cs="Arial"/>
          <w:color w:val="244061" w:themeColor="accent1" w:themeShade="80"/>
          <w:sz w:val="20"/>
          <w:szCs w:val="20"/>
        </w:rPr>
        <w:t>osztályvezető, Nemzeti Művelődési Intézet Módszertani Fejlesztési Osztály</w:t>
      </w:r>
    </w:p>
    <w:p w:rsidR="00F00F1D" w:rsidRPr="00F00F1D" w:rsidRDefault="00F00F1D" w:rsidP="00F00F1D">
      <w:pPr>
        <w:ind w:left="705" w:hanging="705"/>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11.30</w:t>
      </w:r>
      <w:r w:rsidRPr="00F00F1D">
        <w:rPr>
          <w:rFonts w:ascii="Arial" w:hAnsi="Arial" w:cs="Arial"/>
          <w:color w:val="244061" w:themeColor="accent1" w:themeShade="80"/>
          <w:sz w:val="20"/>
          <w:szCs w:val="20"/>
        </w:rPr>
        <w:t xml:space="preserve"> – </w:t>
      </w:r>
      <w:r w:rsidRPr="00F00F1D">
        <w:rPr>
          <w:rFonts w:ascii="Arial" w:hAnsi="Arial" w:cs="Arial"/>
          <w:b/>
          <w:color w:val="244061" w:themeColor="accent1" w:themeShade="80"/>
          <w:sz w:val="20"/>
          <w:szCs w:val="20"/>
        </w:rPr>
        <w:t>A Nemzeti Művelődési Intézet Közösségi Kezdeményezések Országos Szakmai Központjának bemutatkozása</w:t>
      </w:r>
      <w:r>
        <w:rPr>
          <w:rFonts w:ascii="Arial" w:hAnsi="Arial" w:cs="Arial"/>
          <w:b/>
          <w:color w:val="244061" w:themeColor="accent1" w:themeShade="80"/>
          <w:sz w:val="20"/>
          <w:szCs w:val="20"/>
        </w:rPr>
        <w:t xml:space="preserve"> </w:t>
      </w:r>
      <w:r w:rsidRPr="00F00F1D">
        <w:rPr>
          <w:rFonts w:ascii="Arial" w:hAnsi="Arial" w:cs="Arial"/>
          <w:color w:val="244061" w:themeColor="accent1" w:themeShade="80"/>
          <w:sz w:val="20"/>
          <w:szCs w:val="20"/>
        </w:rPr>
        <w:t>Katona Mária, Nemzeti Művelődési Intézet Közösségi Kezdeményezések Országos Szakmai Központ</w:t>
      </w:r>
    </w:p>
    <w:p w:rsidR="00F00F1D" w:rsidRPr="00F00F1D" w:rsidRDefault="00F00F1D" w:rsidP="00F00F1D">
      <w:pPr>
        <w:ind w:left="708" w:hanging="708"/>
        <w:jc w:val="both"/>
        <w:rPr>
          <w:rFonts w:ascii="Arial" w:hAnsi="Arial" w:cs="Arial"/>
          <w:color w:val="244061" w:themeColor="accent1" w:themeShade="80"/>
          <w:sz w:val="20"/>
          <w:szCs w:val="20"/>
        </w:rPr>
      </w:pPr>
      <w:r w:rsidRPr="00F00F1D">
        <w:rPr>
          <w:rFonts w:ascii="Arial" w:hAnsi="Arial" w:cs="Arial"/>
          <w:b/>
          <w:color w:val="244061" w:themeColor="accent1" w:themeShade="80"/>
          <w:sz w:val="20"/>
          <w:szCs w:val="20"/>
        </w:rPr>
        <w:t>12.00</w:t>
      </w:r>
      <w:r w:rsidRPr="00F00F1D">
        <w:rPr>
          <w:rFonts w:ascii="Arial" w:hAnsi="Arial" w:cs="Arial"/>
          <w:color w:val="244061" w:themeColor="accent1" w:themeShade="80"/>
          <w:sz w:val="20"/>
          <w:szCs w:val="20"/>
        </w:rPr>
        <w:t>–</w:t>
      </w:r>
      <w:r w:rsidRPr="00F00F1D">
        <w:rPr>
          <w:rFonts w:ascii="Arial" w:hAnsi="Arial" w:cs="Arial"/>
          <w:b/>
          <w:color w:val="244061" w:themeColor="accent1" w:themeShade="80"/>
          <w:sz w:val="20"/>
          <w:szCs w:val="20"/>
        </w:rPr>
        <w:t>A Nemzeti Művelődési Intézet felnőttképzési feladatai. Az Országos Felnőttképzési Szakmai Központ bemutatkozása</w:t>
      </w:r>
      <w:r>
        <w:rPr>
          <w:rFonts w:ascii="Arial" w:hAnsi="Arial" w:cs="Arial"/>
          <w:color w:val="244061" w:themeColor="accent1" w:themeShade="80"/>
          <w:sz w:val="20"/>
          <w:szCs w:val="20"/>
        </w:rPr>
        <w:t xml:space="preserve"> </w:t>
      </w:r>
      <w:r w:rsidRPr="00F00F1D">
        <w:rPr>
          <w:rFonts w:ascii="Arial" w:hAnsi="Arial" w:cs="Arial"/>
          <w:color w:val="244061" w:themeColor="accent1" w:themeShade="80"/>
          <w:sz w:val="20"/>
          <w:szCs w:val="20"/>
        </w:rPr>
        <w:t>Dr. Tóthné Bodor Anita, központvezető, Nemzeti Művelődési Intézet Országos Felnőttképzési Szakmai Központja</w:t>
      </w:r>
    </w:p>
    <w:p w:rsidR="00F00F1D" w:rsidRPr="00F00F1D" w:rsidRDefault="00F00F1D" w:rsidP="00F00F1D">
      <w:pPr>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12.15</w:t>
      </w:r>
      <w:r w:rsidRPr="00F00F1D">
        <w:rPr>
          <w:rFonts w:ascii="Arial" w:hAnsi="Arial" w:cs="Arial"/>
          <w:color w:val="244061" w:themeColor="accent1" w:themeShade="80"/>
          <w:sz w:val="20"/>
          <w:szCs w:val="20"/>
        </w:rPr>
        <w:t xml:space="preserve"> –</w:t>
      </w:r>
      <w:r w:rsidRPr="00F00F1D">
        <w:rPr>
          <w:rFonts w:ascii="Arial" w:hAnsi="Arial" w:cs="Arial"/>
          <w:b/>
          <w:color w:val="244061" w:themeColor="accent1" w:themeShade="80"/>
          <w:sz w:val="20"/>
          <w:szCs w:val="20"/>
        </w:rPr>
        <w:t>A kiválóság a kiválóságot erősíti</w:t>
      </w:r>
      <w:r>
        <w:rPr>
          <w:rFonts w:ascii="Arial" w:hAnsi="Arial" w:cs="Arial"/>
          <w:b/>
          <w:color w:val="244061" w:themeColor="accent1" w:themeShade="80"/>
          <w:sz w:val="20"/>
          <w:szCs w:val="20"/>
        </w:rPr>
        <w:t xml:space="preserve"> </w:t>
      </w:r>
      <w:r w:rsidRPr="00F00F1D">
        <w:rPr>
          <w:rFonts w:ascii="Arial" w:hAnsi="Arial" w:cs="Arial"/>
          <w:color w:val="244061" w:themeColor="accent1" w:themeShade="80"/>
          <w:sz w:val="20"/>
          <w:szCs w:val="20"/>
        </w:rPr>
        <w:t>Kary József, központvezető, Nemzeti Művelődési Intézet Országos Minőségfejlesztési Központ</w:t>
      </w:r>
    </w:p>
    <w:p w:rsidR="00F00F1D" w:rsidRPr="00F00F1D" w:rsidRDefault="00F00F1D" w:rsidP="00F00F1D">
      <w:pPr>
        <w:jc w:val="both"/>
        <w:rPr>
          <w:rFonts w:ascii="Arial" w:hAnsi="Arial" w:cs="Arial"/>
          <w:b/>
          <w:bCs/>
          <w:color w:val="244061" w:themeColor="accent1" w:themeShade="80"/>
          <w:sz w:val="20"/>
          <w:szCs w:val="20"/>
        </w:rPr>
      </w:pPr>
      <w:r w:rsidRPr="00F00F1D">
        <w:rPr>
          <w:rFonts w:ascii="Arial" w:hAnsi="Arial" w:cs="Arial"/>
          <w:b/>
          <w:color w:val="244061" w:themeColor="accent1" w:themeShade="80"/>
          <w:sz w:val="20"/>
          <w:szCs w:val="20"/>
        </w:rPr>
        <w:t>12.30</w:t>
      </w:r>
      <w:r w:rsidRPr="00F00F1D">
        <w:rPr>
          <w:rFonts w:ascii="Arial" w:hAnsi="Arial" w:cs="Arial"/>
          <w:color w:val="244061" w:themeColor="accent1" w:themeShade="80"/>
          <w:sz w:val="20"/>
          <w:szCs w:val="20"/>
        </w:rPr>
        <w:t>–</w:t>
      </w:r>
      <w:r w:rsidRPr="00F00F1D">
        <w:rPr>
          <w:rFonts w:ascii="Arial" w:hAnsi="Arial" w:cs="Arial"/>
          <w:b/>
          <w:bCs/>
          <w:color w:val="244061" w:themeColor="accent1" w:themeShade="80"/>
          <w:sz w:val="20"/>
          <w:szCs w:val="20"/>
        </w:rPr>
        <w:t>A közösségi művelődésben megvalósuló önkéntes tevékenységek társadalmi hasznosulása</w:t>
      </w:r>
      <w:r>
        <w:rPr>
          <w:rFonts w:ascii="Arial" w:hAnsi="Arial" w:cs="Arial"/>
          <w:b/>
          <w:bCs/>
          <w:color w:val="244061" w:themeColor="accent1" w:themeShade="80"/>
          <w:sz w:val="20"/>
          <w:szCs w:val="20"/>
        </w:rPr>
        <w:t xml:space="preserve"> </w:t>
      </w:r>
      <w:r w:rsidRPr="00F00F1D">
        <w:rPr>
          <w:rFonts w:ascii="Arial" w:hAnsi="Arial" w:cs="Arial"/>
          <w:bCs/>
          <w:color w:val="244061" w:themeColor="accent1" w:themeShade="80"/>
          <w:sz w:val="20"/>
          <w:szCs w:val="20"/>
        </w:rPr>
        <w:t xml:space="preserve">Varga-Sipos Andrea, központvezető, </w:t>
      </w:r>
      <w:r w:rsidRPr="00F00F1D">
        <w:rPr>
          <w:rFonts w:ascii="Arial" w:hAnsi="Arial" w:cs="Arial"/>
          <w:color w:val="244061" w:themeColor="accent1" w:themeShade="80"/>
          <w:sz w:val="20"/>
          <w:szCs w:val="20"/>
        </w:rPr>
        <w:t>Nemzeti Művelődési Intézet</w:t>
      </w:r>
      <w:r>
        <w:rPr>
          <w:rFonts w:ascii="Arial" w:hAnsi="Arial" w:cs="Arial"/>
          <w:color w:val="244061" w:themeColor="accent1" w:themeShade="80"/>
          <w:sz w:val="20"/>
          <w:szCs w:val="20"/>
        </w:rPr>
        <w:t xml:space="preserve"> </w:t>
      </w:r>
      <w:r w:rsidRPr="00F00F1D">
        <w:rPr>
          <w:rFonts w:ascii="Arial" w:hAnsi="Arial" w:cs="Arial"/>
          <w:color w:val="244061" w:themeColor="accent1" w:themeShade="80"/>
          <w:sz w:val="20"/>
          <w:szCs w:val="20"/>
        </w:rPr>
        <w:t>Országos Önkéntességi Szakmai Központ</w:t>
      </w:r>
    </w:p>
    <w:p w:rsidR="00F00F1D" w:rsidRPr="00F00F1D" w:rsidRDefault="00F00F1D" w:rsidP="00F00F1D">
      <w:pPr>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12.45</w:t>
      </w:r>
      <w:r w:rsidRPr="00F00F1D">
        <w:rPr>
          <w:rFonts w:ascii="Arial" w:hAnsi="Arial" w:cs="Arial"/>
          <w:color w:val="244061" w:themeColor="accent1" w:themeShade="80"/>
          <w:sz w:val="20"/>
          <w:szCs w:val="20"/>
        </w:rPr>
        <w:t xml:space="preserve"> - </w:t>
      </w:r>
      <w:r w:rsidRPr="00F00F1D">
        <w:rPr>
          <w:rFonts w:ascii="Arial" w:hAnsi="Arial" w:cs="Arial"/>
          <w:b/>
          <w:color w:val="244061" w:themeColor="accent1" w:themeShade="80"/>
          <w:sz w:val="20"/>
          <w:szCs w:val="20"/>
        </w:rPr>
        <w:t>Jó példák, jó gyakorlatok a Kulturális Közfoglalkoztatási Programban:</w:t>
      </w:r>
    </w:p>
    <w:p w:rsidR="00F00F1D" w:rsidRPr="00F00F1D" w:rsidRDefault="00F00F1D" w:rsidP="00F00F1D">
      <w:pPr>
        <w:ind w:left="708" w:firstLine="708"/>
        <w:jc w:val="both"/>
        <w:rPr>
          <w:rFonts w:ascii="Arial" w:hAnsi="Arial" w:cs="Arial"/>
          <w:color w:val="244061" w:themeColor="accent1" w:themeShade="80"/>
          <w:sz w:val="20"/>
          <w:szCs w:val="20"/>
        </w:rPr>
      </w:pPr>
      <w:r w:rsidRPr="00F00F1D">
        <w:rPr>
          <w:rFonts w:ascii="Arial" w:hAnsi="Arial" w:cs="Arial"/>
          <w:color w:val="244061" w:themeColor="accent1" w:themeShade="80"/>
          <w:sz w:val="20"/>
          <w:szCs w:val="20"/>
        </w:rPr>
        <w:t xml:space="preserve">- </w:t>
      </w:r>
      <w:r w:rsidRPr="00F00F1D">
        <w:rPr>
          <w:rFonts w:ascii="Arial" w:hAnsi="Arial" w:cs="Arial"/>
          <w:b/>
          <w:color w:val="244061" w:themeColor="accent1" w:themeShade="80"/>
          <w:sz w:val="20"/>
          <w:szCs w:val="20"/>
        </w:rPr>
        <w:t>Kékcse Község Önkormányzata</w:t>
      </w:r>
    </w:p>
    <w:p w:rsidR="00F00F1D" w:rsidRPr="00F00F1D" w:rsidRDefault="00F00F1D" w:rsidP="00F00F1D">
      <w:pPr>
        <w:ind w:firstLine="708"/>
        <w:jc w:val="both"/>
        <w:rPr>
          <w:rFonts w:ascii="Arial" w:hAnsi="Arial" w:cs="Arial"/>
          <w:color w:val="244061" w:themeColor="accent1" w:themeShade="80"/>
          <w:sz w:val="20"/>
          <w:szCs w:val="20"/>
        </w:rPr>
      </w:pPr>
      <w:r w:rsidRPr="00F00F1D">
        <w:rPr>
          <w:rFonts w:ascii="Arial" w:hAnsi="Arial" w:cs="Arial"/>
          <w:color w:val="244061" w:themeColor="accent1" w:themeShade="80"/>
          <w:sz w:val="20"/>
          <w:szCs w:val="20"/>
        </w:rPr>
        <w:t xml:space="preserve">              Szekeres Katalin, polgármester</w:t>
      </w:r>
    </w:p>
    <w:p w:rsidR="00F00F1D" w:rsidRPr="00F00F1D" w:rsidRDefault="00F00F1D" w:rsidP="00F00F1D">
      <w:pPr>
        <w:pStyle w:val="Listaszerbekezds"/>
        <w:numPr>
          <w:ilvl w:val="0"/>
          <w:numId w:val="41"/>
        </w:numPr>
        <w:ind w:left="1560" w:hanging="142"/>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"Petőfi Sándor" Könyvtári Közművelődési és Intézményfenntartó Központ</w:t>
      </w:r>
    </w:p>
    <w:p w:rsidR="00F00F1D" w:rsidRPr="00F00F1D" w:rsidRDefault="00F00F1D" w:rsidP="00F00F1D">
      <w:pPr>
        <w:pStyle w:val="Listaszerbekezds"/>
        <w:ind w:left="1560"/>
        <w:jc w:val="both"/>
        <w:rPr>
          <w:rFonts w:ascii="Arial" w:hAnsi="Arial" w:cs="Arial"/>
          <w:color w:val="244061" w:themeColor="accent1" w:themeShade="80"/>
          <w:sz w:val="20"/>
          <w:szCs w:val="20"/>
        </w:rPr>
      </w:pPr>
      <w:r w:rsidRPr="00F00F1D">
        <w:rPr>
          <w:rFonts w:ascii="Arial" w:hAnsi="Arial" w:cs="Arial"/>
          <w:color w:val="244061" w:themeColor="accent1" w:themeShade="80"/>
          <w:sz w:val="20"/>
          <w:szCs w:val="20"/>
        </w:rPr>
        <w:t>Kovács Barnáné, szakmai vezető</w:t>
      </w:r>
    </w:p>
    <w:p w:rsidR="00F00F1D" w:rsidRPr="00F00F1D" w:rsidRDefault="00F00F1D" w:rsidP="00F00F1D">
      <w:pPr>
        <w:pStyle w:val="Listaszerbekezds"/>
        <w:numPr>
          <w:ilvl w:val="0"/>
          <w:numId w:val="41"/>
        </w:numPr>
        <w:ind w:left="1560" w:hanging="142"/>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Méhteleki Művelődési Ház és Könyvtár</w:t>
      </w:r>
    </w:p>
    <w:p w:rsidR="00F00F1D" w:rsidRPr="00F00F1D" w:rsidRDefault="00F00F1D" w:rsidP="00F00F1D">
      <w:pPr>
        <w:ind w:left="708"/>
        <w:jc w:val="both"/>
        <w:rPr>
          <w:rFonts w:ascii="Arial" w:hAnsi="Arial" w:cs="Arial"/>
          <w:color w:val="244061" w:themeColor="accent1" w:themeShade="80"/>
          <w:sz w:val="20"/>
          <w:szCs w:val="20"/>
        </w:rPr>
      </w:pPr>
      <w:r>
        <w:rPr>
          <w:rFonts w:ascii="Arial" w:hAnsi="Arial" w:cs="Arial"/>
          <w:color w:val="244061" w:themeColor="accent1" w:themeShade="80"/>
          <w:sz w:val="20"/>
          <w:szCs w:val="20"/>
        </w:rPr>
        <w:t xml:space="preserve">              </w:t>
      </w:r>
      <w:r w:rsidRPr="00F00F1D">
        <w:rPr>
          <w:rFonts w:ascii="Arial" w:hAnsi="Arial" w:cs="Arial"/>
          <w:color w:val="244061" w:themeColor="accent1" w:themeShade="80"/>
          <w:sz w:val="20"/>
          <w:szCs w:val="20"/>
        </w:rPr>
        <w:t>Czuprákné Belényesi Terézia, intézményvezető</w:t>
      </w:r>
    </w:p>
    <w:p w:rsidR="00F00F1D" w:rsidRPr="00F00F1D" w:rsidRDefault="00F00F1D" w:rsidP="00F00F1D">
      <w:pPr>
        <w:pStyle w:val="Listaszerbekezds"/>
        <w:numPr>
          <w:ilvl w:val="0"/>
          <w:numId w:val="41"/>
        </w:numPr>
        <w:ind w:left="1560" w:hanging="142"/>
        <w:jc w:val="both"/>
        <w:rPr>
          <w:rFonts w:ascii="Arial" w:hAnsi="Arial" w:cs="Arial"/>
          <w:b/>
          <w:color w:val="244061" w:themeColor="accent1" w:themeShade="80"/>
          <w:sz w:val="20"/>
          <w:szCs w:val="20"/>
        </w:rPr>
      </w:pPr>
      <w:r w:rsidRPr="00F00F1D">
        <w:rPr>
          <w:rFonts w:ascii="Arial" w:hAnsi="Arial" w:cs="Arial"/>
          <w:b/>
          <w:color w:val="244061" w:themeColor="accent1" w:themeShade="80"/>
          <w:sz w:val="20"/>
          <w:szCs w:val="20"/>
        </w:rPr>
        <w:t>Szabolcsi Fiatalok a Vidékért Egyesület</w:t>
      </w:r>
    </w:p>
    <w:p w:rsidR="00F00F1D" w:rsidRPr="00F00F1D" w:rsidRDefault="00F00F1D" w:rsidP="00F00F1D">
      <w:pPr>
        <w:pStyle w:val="Listaszerbekezds"/>
        <w:ind w:left="1560"/>
        <w:jc w:val="both"/>
        <w:rPr>
          <w:rFonts w:ascii="Arial" w:hAnsi="Arial" w:cs="Arial"/>
          <w:color w:val="244061" w:themeColor="accent1" w:themeShade="80"/>
          <w:sz w:val="20"/>
          <w:szCs w:val="20"/>
        </w:rPr>
      </w:pPr>
      <w:r w:rsidRPr="00F00F1D">
        <w:rPr>
          <w:rFonts w:ascii="Arial" w:hAnsi="Arial" w:cs="Arial"/>
          <w:color w:val="244061" w:themeColor="accent1" w:themeShade="80"/>
          <w:sz w:val="20"/>
          <w:szCs w:val="20"/>
        </w:rPr>
        <w:t>Barkaszi Judit, egyesületi tag</w:t>
      </w:r>
    </w:p>
    <w:p w:rsidR="00F00F1D" w:rsidRPr="00F00F1D" w:rsidRDefault="00F00F1D" w:rsidP="00F00F1D">
      <w:pPr>
        <w:pStyle w:val="Listaszerbekezds"/>
        <w:numPr>
          <w:ilvl w:val="0"/>
          <w:numId w:val="41"/>
        </w:numPr>
        <w:ind w:left="1560" w:hanging="142"/>
        <w:jc w:val="both"/>
        <w:rPr>
          <w:rFonts w:ascii="Arial" w:hAnsi="Arial" w:cs="Arial"/>
          <w:color w:val="244061" w:themeColor="accent1" w:themeShade="80"/>
          <w:sz w:val="20"/>
          <w:szCs w:val="20"/>
        </w:rPr>
      </w:pPr>
      <w:r w:rsidRPr="00F00F1D">
        <w:rPr>
          <w:rFonts w:ascii="Arial" w:hAnsi="Arial" w:cs="Arial"/>
          <w:b/>
          <w:color w:val="244061" w:themeColor="accent1" w:themeShade="80"/>
          <w:sz w:val="20"/>
          <w:szCs w:val="20"/>
        </w:rPr>
        <w:t>Szabolcs Néptánc Egyesület</w:t>
      </w:r>
    </w:p>
    <w:p w:rsidR="00F00F1D" w:rsidRPr="00F00F1D" w:rsidRDefault="00F00F1D" w:rsidP="00F00F1D">
      <w:pPr>
        <w:pStyle w:val="Listaszerbekezds"/>
        <w:ind w:left="1560"/>
        <w:jc w:val="both"/>
        <w:rPr>
          <w:rFonts w:ascii="Arial" w:hAnsi="Arial" w:cs="Arial"/>
          <w:color w:val="244061" w:themeColor="accent1" w:themeShade="80"/>
          <w:sz w:val="20"/>
          <w:szCs w:val="20"/>
        </w:rPr>
      </w:pPr>
      <w:r w:rsidRPr="00F00F1D">
        <w:rPr>
          <w:rFonts w:ascii="Arial" w:hAnsi="Arial" w:cs="Arial"/>
          <w:color w:val="244061" w:themeColor="accent1" w:themeShade="80"/>
          <w:sz w:val="20"/>
          <w:szCs w:val="20"/>
        </w:rPr>
        <w:t>Ágoston Ildikó, egyesületi elnök</w:t>
      </w:r>
    </w:p>
    <w:p w:rsidR="00F00F1D" w:rsidRPr="00F00F1D" w:rsidRDefault="00F00F1D" w:rsidP="00F00F1D">
      <w:pPr>
        <w:jc w:val="both"/>
        <w:rPr>
          <w:rFonts w:ascii="Arial" w:hAnsi="Arial" w:cs="Arial"/>
          <w:color w:val="244061" w:themeColor="accent1" w:themeShade="80"/>
          <w:sz w:val="20"/>
          <w:szCs w:val="20"/>
        </w:rPr>
      </w:pPr>
      <w:r w:rsidRPr="00F00F1D">
        <w:rPr>
          <w:rFonts w:ascii="Arial" w:hAnsi="Arial" w:cs="Arial"/>
          <w:b/>
          <w:color w:val="244061" w:themeColor="accent1" w:themeShade="80"/>
          <w:sz w:val="20"/>
          <w:szCs w:val="20"/>
        </w:rPr>
        <w:t>13.35</w:t>
      </w:r>
      <w:r w:rsidRPr="00F00F1D">
        <w:rPr>
          <w:rFonts w:ascii="Arial" w:hAnsi="Arial" w:cs="Arial"/>
          <w:color w:val="244061" w:themeColor="accent1" w:themeShade="80"/>
          <w:sz w:val="20"/>
          <w:szCs w:val="20"/>
        </w:rPr>
        <w:t xml:space="preserve"> – </w:t>
      </w:r>
      <w:r w:rsidRPr="00F00F1D">
        <w:rPr>
          <w:rFonts w:ascii="Arial" w:hAnsi="Arial" w:cs="Arial"/>
          <w:b/>
          <w:color w:val="244061" w:themeColor="accent1" w:themeShade="80"/>
          <w:sz w:val="20"/>
          <w:szCs w:val="20"/>
        </w:rPr>
        <w:t>A Váci Mihály Kulturális Központ bemutatása</w:t>
      </w:r>
      <w:r>
        <w:rPr>
          <w:rFonts w:ascii="Arial" w:hAnsi="Arial" w:cs="Arial"/>
          <w:color w:val="244061" w:themeColor="accent1" w:themeShade="80"/>
          <w:sz w:val="20"/>
          <w:szCs w:val="20"/>
        </w:rPr>
        <w:t xml:space="preserve"> </w:t>
      </w:r>
      <w:r w:rsidRPr="00F00F1D">
        <w:rPr>
          <w:rFonts w:ascii="Arial" w:hAnsi="Arial" w:cs="Arial"/>
          <w:color w:val="244061" w:themeColor="accent1" w:themeShade="80"/>
          <w:sz w:val="20"/>
          <w:szCs w:val="20"/>
        </w:rPr>
        <w:t>Mészáros Szilárd, igazgató, Váci Mihály Kulturális Központ</w:t>
      </w:r>
    </w:p>
    <w:p w:rsidR="00F00F1D" w:rsidRPr="00F00F1D" w:rsidRDefault="00F00F1D" w:rsidP="00F00F1D">
      <w:pPr>
        <w:jc w:val="both"/>
        <w:rPr>
          <w:rFonts w:ascii="Arial" w:hAnsi="Arial" w:cs="Arial"/>
          <w:b/>
          <w:color w:val="244061" w:themeColor="accent1" w:themeShade="80"/>
          <w:sz w:val="20"/>
          <w:szCs w:val="20"/>
        </w:rPr>
      </w:pPr>
    </w:p>
    <w:p w:rsidR="00FF3201" w:rsidRPr="00FF3201" w:rsidRDefault="00FF3201" w:rsidP="00F77718">
      <w:pPr>
        <w:spacing w:line="276" w:lineRule="auto"/>
        <w:jc w:val="both"/>
        <w:rPr>
          <w:rFonts w:ascii="Arial" w:hAnsi="Arial" w:cs="Arial"/>
          <w:b/>
        </w:rPr>
      </w:pPr>
      <w:r w:rsidRPr="00FF3201">
        <w:rPr>
          <w:rFonts w:ascii="Arial" w:hAnsi="Arial" w:cs="Arial"/>
          <w:b/>
        </w:rPr>
        <w:t>Pályázatok, támogatások</w:t>
      </w:r>
    </w:p>
    <w:p w:rsidR="00FF3201" w:rsidRPr="00CD12BF" w:rsidRDefault="00FF3201" w:rsidP="00F77718">
      <w:pPr>
        <w:spacing w:line="276" w:lineRule="auto"/>
        <w:jc w:val="both"/>
        <w:rPr>
          <w:rFonts w:ascii="Arial" w:hAnsi="Arial" w:cs="Arial"/>
        </w:rPr>
      </w:pPr>
      <w:r w:rsidRPr="00FF3201">
        <w:rPr>
          <w:rFonts w:ascii="Arial" w:hAnsi="Arial" w:cs="Arial"/>
        </w:rPr>
        <w:t xml:space="preserve">Egyetlen intézmény sem tervezhet csupán a költségvetési forrásokra, szükség van a pályázatokra, amelyek lehetővé teszik a szakmai programok megvalósítását és javítják a működés feltételeit. A művelődési központ dolgozói fontosnak tartják a folyamatos, napi szintű pályázatfigyelést. Nemcsak az intézményünk, hanem civil szervezetek részére is figyeljük, írják a pályázatokat, valamint szintén segítjük őket a pályázati elszámolásban és dokumentációk előkészítésében </w:t>
      </w:r>
      <w:r>
        <w:rPr>
          <w:rFonts w:ascii="Arial" w:hAnsi="Arial" w:cs="Arial"/>
        </w:rPr>
        <w:t xml:space="preserve">is. </w:t>
      </w:r>
    </w:p>
    <w:p w:rsidR="00FF3201" w:rsidRDefault="00FF3201" w:rsidP="00F77718">
      <w:pPr>
        <w:spacing w:line="276" w:lineRule="auto"/>
        <w:jc w:val="center"/>
      </w:pPr>
    </w:p>
    <w:p w:rsidR="00B8101A" w:rsidRPr="001243E3" w:rsidRDefault="002C32A8" w:rsidP="00F77718">
      <w:pPr>
        <w:spacing w:line="276" w:lineRule="auto"/>
        <w:rPr>
          <w:rFonts w:ascii="Arial" w:hAnsi="Arial" w:cs="Arial"/>
          <w:b/>
        </w:rPr>
      </w:pPr>
      <w:r w:rsidRPr="001243E3">
        <w:rPr>
          <w:rFonts w:ascii="Arial" w:hAnsi="Arial" w:cs="Arial"/>
          <w:b/>
        </w:rPr>
        <w:t>2015 évben az alábbi pályázatokat készítettük az intézményünk (Művelődési Központ, Könyvtár, Csenger TV és egyéb civil szervezetek, egyház számára.)</w:t>
      </w:r>
    </w:p>
    <w:tbl>
      <w:tblPr>
        <w:tblStyle w:val="Rcsostblzat"/>
        <w:tblW w:w="9322" w:type="dxa"/>
        <w:tblLook w:val="04A0"/>
      </w:tblPr>
      <w:tblGrid>
        <w:gridCol w:w="550"/>
        <w:gridCol w:w="6788"/>
        <w:gridCol w:w="1984"/>
      </w:tblGrid>
      <w:tr w:rsidR="002C32A8" w:rsidRPr="001243E3" w:rsidTr="00CD12BF">
        <w:tc>
          <w:tcPr>
            <w:tcW w:w="550" w:type="dxa"/>
          </w:tcPr>
          <w:p w:rsidR="002C32A8" w:rsidRPr="001243E3" w:rsidRDefault="002C32A8" w:rsidP="00F77718">
            <w:pPr>
              <w:spacing w:line="276" w:lineRule="auto"/>
              <w:rPr>
                <w:rFonts w:ascii="Arial" w:hAnsi="Arial" w:cs="Arial"/>
                <w:b/>
              </w:rPr>
            </w:pPr>
          </w:p>
        </w:tc>
        <w:tc>
          <w:tcPr>
            <w:tcW w:w="6788" w:type="dxa"/>
          </w:tcPr>
          <w:p w:rsidR="002C32A8" w:rsidRPr="001243E3" w:rsidRDefault="002C32A8" w:rsidP="00F00F1D">
            <w:pPr>
              <w:jc w:val="center"/>
              <w:rPr>
                <w:rFonts w:ascii="Arial" w:hAnsi="Arial" w:cs="Arial"/>
              </w:rPr>
            </w:pPr>
            <w:r w:rsidRPr="001243E3">
              <w:rPr>
                <w:rFonts w:ascii="Arial" w:hAnsi="Arial" w:cs="Arial"/>
              </w:rPr>
              <w:t>Cím</w:t>
            </w:r>
          </w:p>
        </w:tc>
        <w:tc>
          <w:tcPr>
            <w:tcW w:w="1984" w:type="dxa"/>
          </w:tcPr>
          <w:p w:rsidR="002C32A8" w:rsidRPr="001243E3" w:rsidRDefault="002C32A8" w:rsidP="00F00F1D">
            <w:pPr>
              <w:jc w:val="center"/>
              <w:rPr>
                <w:rFonts w:ascii="Arial" w:hAnsi="Arial" w:cs="Arial"/>
              </w:rPr>
            </w:pPr>
            <w:r w:rsidRPr="001243E3">
              <w:rPr>
                <w:rFonts w:ascii="Arial" w:hAnsi="Arial" w:cs="Arial"/>
              </w:rPr>
              <w:t>Megítélt támogatás</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w:t>
            </w:r>
          </w:p>
        </w:tc>
        <w:tc>
          <w:tcPr>
            <w:tcW w:w="6788" w:type="dxa"/>
          </w:tcPr>
          <w:p w:rsidR="002C32A8" w:rsidRPr="001243E3" w:rsidRDefault="002C32A8" w:rsidP="00F00F1D">
            <w:pPr>
              <w:rPr>
                <w:rFonts w:ascii="Arial" w:hAnsi="Arial" w:cs="Arial"/>
              </w:rPr>
            </w:pPr>
            <w:r w:rsidRPr="001243E3">
              <w:rPr>
                <w:rFonts w:ascii="Arial" w:hAnsi="Arial" w:cs="Arial"/>
              </w:rPr>
              <w:t>Könyvtámogatás-Márai IV.</w:t>
            </w:r>
          </w:p>
        </w:tc>
        <w:tc>
          <w:tcPr>
            <w:tcW w:w="1984" w:type="dxa"/>
          </w:tcPr>
          <w:p w:rsidR="002C32A8" w:rsidRPr="001243E3" w:rsidRDefault="002C32A8" w:rsidP="00F00F1D">
            <w:pPr>
              <w:jc w:val="right"/>
              <w:rPr>
                <w:rFonts w:ascii="Arial" w:hAnsi="Arial" w:cs="Arial"/>
              </w:rPr>
            </w:pPr>
            <w:r w:rsidRPr="001243E3">
              <w:rPr>
                <w:rFonts w:ascii="Arial" w:hAnsi="Arial" w:cs="Arial"/>
              </w:rPr>
              <w:t>998.000 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w:t>
            </w:r>
          </w:p>
        </w:tc>
        <w:tc>
          <w:tcPr>
            <w:tcW w:w="6788" w:type="dxa"/>
          </w:tcPr>
          <w:p w:rsidR="002C32A8" w:rsidRPr="001243E3" w:rsidRDefault="002C32A8" w:rsidP="00F00F1D">
            <w:pPr>
              <w:rPr>
                <w:rFonts w:ascii="Arial" w:hAnsi="Arial" w:cs="Arial"/>
              </w:rPr>
            </w:pPr>
            <w:r w:rsidRPr="001243E3">
              <w:rPr>
                <w:rFonts w:ascii="Arial" w:hAnsi="Arial" w:cs="Arial"/>
              </w:rPr>
              <w:t>Nemzeti Tehetség Program NTP-TM-14-0003 Az ált.isk, középiskolai, szakiskolai, kollégiumi, valamint a kulturális intézményekben működő tehetséggondozó műhelyek támogatása. Tartalmas szabadidő a tartalmas felnőttkorért!</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3.</w:t>
            </w:r>
          </w:p>
        </w:tc>
        <w:tc>
          <w:tcPr>
            <w:tcW w:w="6788" w:type="dxa"/>
          </w:tcPr>
          <w:p w:rsidR="002C32A8" w:rsidRPr="001243E3" w:rsidRDefault="002C32A8" w:rsidP="00F00F1D">
            <w:pPr>
              <w:rPr>
                <w:rFonts w:ascii="Arial" w:hAnsi="Arial" w:cs="Arial"/>
              </w:rPr>
            </w:pPr>
            <w:r w:rsidRPr="001243E3">
              <w:rPr>
                <w:rFonts w:ascii="Arial" w:hAnsi="Arial" w:cs="Arial"/>
              </w:rPr>
              <w:t>A magyar kulturális örökség megőrzését, a hagyományok és a népi kultúra ápolását felvállaló tehetséggondozó programok támogatása NTP-MKÖ-14-0045 „Varázskapu” – a Szatmári Hagyományok és a népi kultúra bemutatása.</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4.</w:t>
            </w:r>
          </w:p>
        </w:tc>
        <w:tc>
          <w:tcPr>
            <w:tcW w:w="6788" w:type="dxa"/>
          </w:tcPr>
          <w:p w:rsidR="002C32A8" w:rsidRPr="001243E3" w:rsidRDefault="002C32A8" w:rsidP="00F00F1D">
            <w:pPr>
              <w:rPr>
                <w:rFonts w:ascii="Arial" w:hAnsi="Arial" w:cs="Arial"/>
              </w:rPr>
            </w:pPr>
            <w:r w:rsidRPr="001243E3">
              <w:rPr>
                <w:rFonts w:ascii="Arial" w:hAnsi="Arial" w:cs="Arial"/>
              </w:rPr>
              <w:t>Számítástechnikai és matematikai oktatásának támogatása.</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5.</w:t>
            </w:r>
          </w:p>
        </w:tc>
        <w:tc>
          <w:tcPr>
            <w:tcW w:w="6788" w:type="dxa"/>
          </w:tcPr>
          <w:p w:rsidR="002C32A8" w:rsidRPr="001243E3" w:rsidRDefault="002C32A8" w:rsidP="00F00F1D">
            <w:pPr>
              <w:rPr>
                <w:rFonts w:ascii="Arial" w:hAnsi="Arial" w:cs="Arial"/>
              </w:rPr>
            </w:pPr>
            <w:r w:rsidRPr="001243E3">
              <w:rPr>
                <w:rFonts w:ascii="Arial" w:hAnsi="Arial" w:cs="Arial"/>
              </w:rPr>
              <w:t>Működési –és Szakmai Őszülő Fények Ny Klub</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lastRenderedPageBreak/>
              <w:t>6.</w:t>
            </w:r>
          </w:p>
        </w:tc>
        <w:tc>
          <w:tcPr>
            <w:tcW w:w="6788" w:type="dxa"/>
          </w:tcPr>
          <w:p w:rsidR="002C32A8" w:rsidRPr="001243E3" w:rsidRDefault="002C32A8" w:rsidP="00F00F1D">
            <w:pPr>
              <w:rPr>
                <w:rFonts w:ascii="Arial" w:hAnsi="Arial" w:cs="Arial"/>
              </w:rPr>
            </w:pPr>
            <w:r w:rsidRPr="001243E3">
              <w:rPr>
                <w:rFonts w:ascii="Arial" w:hAnsi="Arial" w:cs="Arial"/>
              </w:rPr>
              <w:t>Működési- és Szakmai Szeretet Ny. Egyesület</w:t>
            </w:r>
          </w:p>
        </w:tc>
        <w:tc>
          <w:tcPr>
            <w:tcW w:w="1984" w:type="dxa"/>
          </w:tcPr>
          <w:p w:rsidR="002C32A8" w:rsidRPr="001243E3" w:rsidRDefault="002C32A8" w:rsidP="00F00F1D">
            <w:pPr>
              <w:jc w:val="right"/>
              <w:rPr>
                <w:rFonts w:ascii="Arial" w:hAnsi="Arial" w:cs="Arial"/>
              </w:rPr>
            </w:pPr>
            <w:r w:rsidRPr="001243E3">
              <w:rPr>
                <w:rFonts w:ascii="Arial" w:hAnsi="Arial" w:cs="Arial"/>
              </w:rPr>
              <w:t>250.000Ft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7.</w:t>
            </w:r>
          </w:p>
        </w:tc>
        <w:tc>
          <w:tcPr>
            <w:tcW w:w="6788" w:type="dxa"/>
          </w:tcPr>
          <w:p w:rsidR="002C32A8" w:rsidRPr="001243E3" w:rsidRDefault="002C32A8" w:rsidP="00F00F1D">
            <w:pPr>
              <w:rPr>
                <w:rFonts w:ascii="Arial" w:hAnsi="Arial" w:cs="Arial"/>
              </w:rPr>
            </w:pPr>
            <w:r w:rsidRPr="001243E3">
              <w:rPr>
                <w:rFonts w:ascii="Arial" w:hAnsi="Arial" w:cs="Arial"/>
              </w:rPr>
              <w:t>Működési-és Szakmai Orfeusz Egyesület</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8.</w:t>
            </w:r>
          </w:p>
        </w:tc>
        <w:tc>
          <w:tcPr>
            <w:tcW w:w="6788" w:type="dxa"/>
          </w:tcPr>
          <w:p w:rsidR="002C32A8" w:rsidRPr="001243E3" w:rsidRDefault="002C32A8" w:rsidP="00F00F1D">
            <w:pPr>
              <w:rPr>
                <w:rFonts w:ascii="Arial" w:hAnsi="Arial" w:cs="Arial"/>
              </w:rPr>
            </w:pPr>
            <w:r w:rsidRPr="001243E3">
              <w:rPr>
                <w:rFonts w:ascii="Arial" w:hAnsi="Arial" w:cs="Arial"/>
              </w:rPr>
              <w:t>PSKKIK Makovecz Nap- Fesztivál</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9.</w:t>
            </w:r>
          </w:p>
        </w:tc>
        <w:tc>
          <w:tcPr>
            <w:tcW w:w="6788" w:type="dxa"/>
          </w:tcPr>
          <w:p w:rsidR="00B8101A" w:rsidRPr="001243E3" w:rsidRDefault="002C32A8" w:rsidP="00F00F1D">
            <w:pPr>
              <w:rPr>
                <w:rFonts w:ascii="Arial" w:hAnsi="Arial" w:cs="Arial"/>
              </w:rPr>
            </w:pPr>
            <w:r w:rsidRPr="001243E3">
              <w:rPr>
                <w:rFonts w:ascii="Arial" w:hAnsi="Arial" w:cs="Arial"/>
              </w:rPr>
              <w:t>Szivárvány Csengerben -Tartalmas szabadidős programok biztosítása városunkban</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10.</w:t>
            </w:r>
          </w:p>
        </w:tc>
        <w:tc>
          <w:tcPr>
            <w:tcW w:w="6788" w:type="dxa"/>
          </w:tcPr>
          <w:p w:rsidR="002C32A8" w:rsidRPr="001243E3" w:rsidRDefault="002C32A8" w:rsidP="00F00F1D">
            <w:pPr>
              <w:rPr>
                <w:rFonts w:ascii="Arial" w:hAnsi="Arial" w:cs="Arial"/>
              </w:rPr>
            </w:pPr>
            <w:r w:rsidRPr="001243E3">
              <w:rPr>
                <w:rFonts w:ascii="Arial" w:hAnsi="Arial" w:cs="Arial"/>
              </w:rPr>
              <w:t xml:space="preserve">„A köznevelési és a kulturális intézményekben működő tehetséggondozó programok támogatása” </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11.</w:t>
            </w:r>
          </w:p>
        </w:tc>
        <w:tc>
          <w:tcPr>
            <w:tcW w:w="6788" w:type="dxa"/>
          </w:tcPr>
          <w:p w:rsidR="002C32A8" w:rsidRPr="001243E3" w:rsidRDefault="002C32A8" w:rsidP="00F00F1D">
            <w:pPr>
              <w:rPr>
                <w:rFonts w:ascii="Arial" w:hAnsi="Arial" w:cs="Arial"/>
              </w:rPr>
            </w:pPr>
            <w:r w:rsidRPr="001243E3">
              <w:rPr>
                <w:rFonts w:ascii="Arial" w:hAnsi="Arial" w:cs="Arial"/>
              </w:rPr>
              <w:t>„Testvérkönyvtár” – Könyvadomány Határon túlra</w:t>
            </w:r>
          </w:p>
        </w:tc>
        <w:tc>
          <w:tcPr>
            <w:tcW w:w="1984" w:type="dxa"/>
          </w:tcPr>
          <w:p w:rsidR="002C32A8" w:rsidRPr="001243E3" w:rsidRDefault="002C32A8" w:rsidP="00F00F1D">
            <w:pPr>
              <w:jc w:val="right"/>
              <w:rPr>
                <w:rFonts w:ascii="Arial" w:hAnsi="Arial" w:cs="Arial"/>
              </w:rPr>
            </w:pPr>
            <w:r w:rsidRPr="001243E3">
              <w:rPr>
                <w:rFonts w:ascii="Arial" w:hAnsi="Arial" w:cs="Arial"/>
              </w:rPr>
              <w:t>100.000 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12.</w:t>
            </w:r>
          </w:p>
        </w:tc>
        <w:tc>
          <w:tcPr>
            <w:tcW w:w="6788" w:type="dxa"/>
          </w:tcPr>
          <w:p w:rsidR="002C32A8" w:rsidRPr="001243E3" w:rsidRDefault="002C32A8" w:rsidP="00F00F1D">
            <w:pPr>
              <w:rPr>
                <w:rFonts w:ascii="Arial" w:hAnsi="Arial" w:cs="Arial"/>
              </w:rPr>
            </w:pPr>
            <w:r w:rsidRPr="001243E3">
              <w:rPr>
                <w:rFonts w:ascii="Arial" w:hAnsi="Arial" w:cs="Arial"/>
              </w:rPr>
              <w:t>Tánctábor a Makovecz városban 2011/N5308</w:t>
            </w:r>
            <w:r w:rsidR="001243E3">
              <w:rPr>
                <w:rFonts w:ascii="Arial" w:hAnsi="Arial" w:cs="Arial"/>
              </w:rPr>
              <w:t xml:space="preserve"> NKA</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13.</w:t>
            </w:r>
          </w:p>
        </w:tc>
        <w:tc>
          <w:tcPr>
            <w:tcW w:w="6788" w:type="dxa"/>
          </w:tcPr>
          <w:p w:rsidR="002C32A8" w:rsidRPr="001243E3" w:rsidRDefault="002C32A8" w:rsidP="00F00F1D">
            <w:pPr>
              <w:rPr>
                <w:rFonts w:ascii="Arial" w:hAnsi="Arial" w:cs="Arial"/>
              </w:rPr>
            </w:pPr>
            <w:r w:rsidRPr="001243E3">
              <w:rPr>
                <w:rFonts w:ascii="Arial" w:hAnsi="Arial" w:cs="Arial"/>
              </w:rPr>
              <w:t xml:space="preserve">Amatőr Színjátszó Találkozó a Makovecz városban </w:t>
            </w:r>
          </w:p>
        </w:tc>
        <w:tc>
          <w:tcPr>
            <w:tcW w:w="1984" w:type="dxa"/>
          </w:tcPr>
          <w:p w:rsidR="002C32A8" w:rsidRPr="001243E3" w:rsidRDefault="002C32A8" w:rsidP="00F00F1D">
            <w:pPr>
              <w:jc w:val="right"/>
              <w:rPr>
                <w:rFonts w:ascii="Arial" w:hAnsi="Arial" w:cs="Arial"/>
              </w:rPr>
            </w:pPr>
            <w:r w:rsidRPr="001243E3">
              <w:rPr>
                <w:rFonts w:ascii="Arial" w:hAnsi="Arial" w:cs="Arial"/>
              </w:rPr>
              <w:t>500.000 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14.</w:t>
            </w:r>
          </w:p>
        </w:tc>
        <w:tc>
          <w:tcPr>
            <w:tcW w:w="6788" w:type="dxa"/>
          </w:tcPr>
          <w:p w:rsidR="002C32A8" w:rsidRPr="001243E3" w:rsidRDefault="002C32A8" w:rsidP="00F00F1D">
            <w:pPr>
              <w:rPr>
                <w:rFonts w:ascii="Arial" w:hAnsi="Arial" w:cs="Arial"/>
              </w:rPr>
            </w:pPr>
            <w:r w:rsidRPr="001243E3">
              <w:rPr>
                <w:rFonts w:ascii="Arial" w:hAnsi="Arial" w:cs="Arial"/>
              </w:rPr>
              <w:t>„Családbarát Ország 2015” „Együtt lenni jó – családi programok biztosítása a csengeri járásban, a tartalmas családi közösségi együttlét népszerűsítése érdekében Csenger Gazdaságfejlesztési Kereskedelmi és Szolgáltató Nonprofit Kft</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15.</w:t>
            </w:r>
          </w:p>
        </w:tc>
        <w:tc>
          <w:tcPr>
            <w:tcW w:w="6788" w:type="dxa"/>
          </w:tcPr>
          <w:p w:rsidR="002C32A8" w:rsidRPr="001243E3" w:rsidRDefault="002C32A8" w:rsidP="00F00F1D">
            <w:pPr>
              <w:rPr>
                <w:rFonts w:ascii="Arial" w:hAnsi="Arial" w:cs="Arial"/>
              </w:rPr>
            </w:pPr>
            <w:r w:rsidRPr="001243E3">
              <w:rPr>
                <w:rFonts w:ascii="Arial" w:hAnsi="Arial" w:cs="Arial"/>
              </w:rPr>
              <w:t>„Családbarát Ország 2015” Generációk összefogása a Szatmári Járásban felnövek</w:t>
            </w:r>
            <w:r w:rsidR="00084192">
              <w:rPr>
                <w:rFonts w:ascii="Arial" w:hAnsi="Arial" w:cs="Arial"/>
              </w:rPr>
              <w:t>vő nemzedékért Orfeusz Egy.</w:t>
            </w:r>
          </w:p>
        </w:tc>
        <w:tc>
          <w:tcPr>
            <w:tcW w:w="1984" w:type="dxa"/>
          </w:tcPr>
          <w:p w:rsidR="002C32A8" w:rsidRPr="001243E3" w:rsidRDefault="002C32A8" w:rsidP="00F00F1D">
            <w:pPr>
              <w:jc w:val="right"/>
              <w:rPr>
                <w:rFonts w:ascii="Arial" w:hAnsi="Arial" w:cs="Arial"/>
              </w:rPr>
            </w:pPr>
            <w:r w:rsidRPr="001243E3">
              <w:rPr>
                <w:rFonts w:ascii="Arial" w:hAnsi="Arial" w:cs="Arial"/>
              </w:rPr>
              <w:t>750.000Ft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16.</w:t>
            </w:r>
          </w:p>
        </w:tc>
        <w:tc>
          <w:tcPr>
            <w:tcW w:w="6788" w:type="dxa"/>
          </w:tcPr>
          <w:p w:rsidR="00B8101A" w:rsidRPr="001243E3" w:rsidRDefault="002C32A8" w:rsidP="00F00F1D">
            <w:pPr>
              <w:rPr>
                <w:rFonts w:ascii="Arial" w:hAnsi="Arial" w:cs="Arial"/>
              </w:rPr>
            </w:pPr>
            <w:r w:rsidRPr="001243E3">
              <w:rPr>
                <w:rFonts w:ascii="Arial" w:hAnsi="Arial" w:cs="Arial"/>
              </w:rPr>
              <w:t>„Családbarát Ország 2015” Görög katolikus egyház</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rPr>
          <w:trHeight w:val="821"/>
        </w:trPr>
        <w:tc>
          <w:tcPr>
            <w:tcW w:w="550" w:type="dxa"/>
          </w:tcPr>
          <w:p w:rsidR="002C32A8" w:rsidRPr="001243E3" w:rsidRDefault="002C32A8" w:rsidP="00F77718">
            <w:pPr>
              <w:spacing w:line="276" w:lineRule="auto"/>
              <w:rPr>
                <w:rFonts w:ascii="Arial" w:hAnsi="Arial" w:cs="Arial"/>
              </w:rPr>
            </w:pPr>
            <w:r w:rsidRPr="001243E3">
              <w:rPr>
                <w:rFonts w:ascii="Arial" w:hAnsi="Arial" w:cs="Arial"/>
              </w:rPr>
              <w:t>17.</w:t>
            </w:r>
          </w:p>
        </w:tc>
        <w:tc>
          <w:tcPr>
            <w:tcW w:w="6788" w:type="dxa"/>
          </w:tcPr>
          <w:p w:rsidR="002C32A8" w:rsidRPr="001243E3" w:rsidRDefault="002C32A8" w:rsidP="00F00F1D">
            <w:pPr>
              <w:rPr>
                <w:rFonts w:ascii="Arial" w:hAnsi="Arial" w:cs="Arial"/>
              </w:rPr>
            </w:pPr>
            <w:r w:rsidRPr="001243E3">
              <w:rPr>
                <w:rFonts w:ascii="Arial" w:hAnsi="Arial" w:cs="Arial"/>
              </w:rPr>
              <w:t>A roma kulturális események megvalósításának, kulturális tartalmak és termékek elérhetővé tételének 2015. évi támogatása ROM-15-ALT-RKZF-2-0022</w:t>
            </w:r>
          </w:p>
        </w:tc>
        <w:tc>
          <w:tcPr>
            <w:tcW w:w="1984" w:type="dxa"/>
          </w:tcPr>
          <w:p w:rsidR="002C32A8" w:rsidRPr="001243E3" w:rsidRDefault="002C32A8" w:rsidP="00F00F1D">
            <w:pPr>
              <w:jc w:val="right"/>
              <w:rPr>
                <w:rFonts w:ascii="Arial" w:hAnsi="Arial" w:cs="Arial"/>
              </w:rPr>
            </w:pPr>
            <w:r w:rsidRPr="001243E3">
              <w:rPr>
                <w:rFonts w:ascii="Arial" w:hAnsi="Arial" w:cs="Arial"/>
              </w:rPr>
              <w:t>250.000Ft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18.</w:t>
            </w:r>
          </w:p>
        </w:tc>
        <w:tc>
          <w:tcPr>
            <w:tcW w:w="6788" w:type="dxa"/>
          </w:tcPr>
          <w:p w:rsidR="002C32A8" w:rsidRPr="001243E3" w:rsidRDefault="002C32A8" w:rsidP="00F00F1D">
            <w:pPr>
              <w:rPr>
                <w:rFonts w:ascii="Arial" w:hAnsi="Arial" w:cs="Arial"/>
              </w:rPr>
            </w:pPr>
            <w:r w:rsidRPr="001243E3">
              <w:rPr>
                <w:rFonts w:ascii="Arial" w:hAnsi="Arial" w:cs="Arial"/>
              </w:rPr>
              <w:t>„Családbarát Ország 2015” PSKKIK</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19.</w:t>
            </w:r>
          </w:p>
        </w:tc>
        <w:tc>
          <w:tcPr>
            <w:tcW w:w="6788" w:type="dxa"/>
          </w:tcPr>
          <w:p w:rsidR="002C32A8" w:rsidRPr="001243E3" w:rsidRDefault="002C32A8" w:rsidP="00F00F1D">
            <w:pPr>
              <w:rPr>
                <w:rFonts w:ascii="Arial" w:hAnsi="Arial" w:cs="Arial"/>
              </w:rPr>
            </w:pPr>
            <w:r w:rsidRPr="001243E3">
              <w:rPr>
                <w:rFonts w:ascii="Arial" w:hAnsi="Arial" w:cs="Arial"/>
              </w:rPr>
              <w:t xml:space="preserve">A magyar kultúráért és oktatásért – A magyar közösség céljait szolgáló kulturális, oktatási és kutatási </w:t>
            </w:r>
            <w:r w:rsidR="00F7468C">
              <w:rPr>
                <w:rFonts w:ascii="Arial" w:hAnsi="Arial" w:cs="Arial"/>
              </w:rPr>
              <w:t xml:space="preserve">programok </w:t>
            </w:r>
          </w:p>
        </w:tc>
        <w:tc>
          <w:tcPr>
            <w:tcW w:w="1984" w:type="dxa"/>
          </w:tcPr>
          <w:p w:rsidR="002C32A8" w:rsidRPr="001243E3" w:rsidRDefault="002C32A8"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20.</w:t>
            </w:r>
          </w:p>
        </w:tc>
        <w:tc>
          <w:tcPr>
            <w:tcW w:w="6788" w:type="dxa"/>
          </w:tcPr>
          <w:p w:rsidR="002C32A8" w:rsidRPr="001243E3" w:rsidRDefault="002C32A8" w:rsidP="00F00F1D">
            <w:pPr>
              <w:rPr>
                <w:rFonts w:ascii="Arial" w:hAnsi="Arial" w:cs="Arial"/>
              </w:rPr>
            </w:pPr>
            <w:r w:rsidRPr="001243E3">
              <w:rPr>
                <w:rFonts w:ascii="Arial" w:hAnsi="Arial" w:cs="Arial"/>
              </w:rPr>
              <w:t xml:space="preserve">„Testvér-települési programok és együttműködések” </w:t>
            </w:r>
          </w:p>
        </w:tc>
        <w:tc>
          <w:tcPr>
            <w:tcW w:w="1984" w:type="dxa"/>
          </w:tcPr>
          <w:p w:rsidR="002C32A8" w:rsidRPr="001243E3" w:rsidRDefault="002C32A8" w:rsidP="00F00F1D">
            <w:pPr>
              <w:jc w:val="right"/>
              <w:rPr>
                <w:rFonts w:ascii="Arial" w:hAnsi="Arial" w:cs="Arial"/>
              </w:rPr>
            </w:pPr>
            <w:r w:rsidRPr="001243E3">
              <w:rPr>
                <w:rFonts w:ascii="Arial" w:hAnsi="Arial" w:cs="Arial"/>
              </w:rPr>
              <w:t>700.000 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21.</w:t>
            </w:r>
          </w:p>
        </w:tc>
        <w:tc>
          <w:tcPr>
            <w:tcW w:w="6788" w:type="dxa"/>
          </w:tcPr>
          <w:p w:rsidR="002C32A8" w:rsidRPr="001243E3" w:rsidRDefault="002C32A8" w:rsidP="00F00F1D">
            <w:pPr>
              <w:rPr>
                <w:rFonts w:ascii="Arial" w:hAnsi="Arial" w:cs="Arial"/>
              </w:rPr>
            </w:pPr>
            <w:r w:rsidRPr="001243E3">
              <w:rPr>
                <w:rFonts w:ascii="Arial" w:hAnsi="Arial" w:cs="Arial"/>
              </w:rPr>
              <w:t>Megyei, országos és nemzetközi hatókörű közművelődési és népművészeti nagyrendezvények, kiállítások, szakmai konfe</w:t>
            </w:r>
            <w:r w:rsidR="00F7468C">
              <w:rPr>
                <w:rFonts w:ascii="Arial" w:hAnsi="Arial" w:cs="Arial"/>
              </w:rPr>
              <w:t xml:space="preserve">renciák </w:t>
            </w:r>
            <w:r w:rsidR="00F608D7">
              <w:rPr>
                <w:rFonts w:ascii="Arial" w:hAnsi="Arial" w:cs="Arial"/>
              </w:rPr>
              <w:t xml:space="preserve">megrendezése </w:t>
            </w:r>
            <w:r w:rsidR="00F608D7" w:rsidRPr="001243E3">
              <w:rPr>
                <w:rFonts w:ascii="Arial" w:hAnsi="Arial" w:cs="Arial"/>
              </w:rPr>
              <w:t>–</w:t>
            </w:r>
            <w:r w:rsidRPr="001243E3">
              <w:rPr>
                <w:rFonts w:ascii="Arial" w:hAnsi="Arial" w:cs="Arial"/>
              </w:rPr>
              <w:t xml:space="preserve"> Szivárvány Csengerben</w:t>
            </w:r>
          </w:p>
        </w:tc>
        <w:tc>
          <w:tcPr>
            <w:tcW w:w="1984" w:type="dxa"/>
          </w:tcPr>
          <w:p w:rsidR="002C32A8" w:rsidRPr="001243E3" w:rsidRDefault="002C32A8" w:rsidP="00F00F1D">
            <w:pPr>
              <w:jc w:val="right"/>
              <w:rPr>
                <w:rFonts w:ascii="Arial" w:hAnsi="Arial" w:cs="Arial"/>
              </w:rPr>
            </w:pPr>
            <w:r w:rsidRPr="001243E3">
              <w:rPr>
                <w:rFonts w:ascii="Arial" w:hAnsi="Arial" w:cs="Arial"/>
              </w:rPr>
              <w:t>El</w:t>
            </w:r>
            <w:r w:rsidR="001243E3" w:rsidRPr="001243E3">
              <w:rPr>
                <w:rFonts w:ascii="Arial" w:hAnsi="Arial" w:cs="Arial"/>
              </w:rPr>
              <w:t>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22.</w:t>
            </w:r>
          </w:p>
        </w:tc>
        <w:tc>
          <w:tcPr>
            <w:tcW w:w="6788" w:type="dxa"/>
          </w:tcPr>
          <w:p w:rsidR="002C32A8" w:rsidRPr="001243E3" w:rsidRDefault="002C32A8" w:rsidP="00F00F1D">
            <w:pPr>
              <w:rPr>
                <w:rFonts w:ascii="Arial" w:hAnsi="Arial" w:cs="Arial"/>
              </w:rPr>
            </w:pPr>
            <w:r w:rsidRPr="001243E3">
              <w:rPr>
                <w:rFonts w:ascii="Arial" w:hAnsi="Arial" w:cs="Arial"/>
              </w:rPr>
              <w:t>Leleményes Hősök</w:t>
            </w:r>
          </w:p>
        </w:tc>
        <w:tc>
          <w:tcPr>
            <w:tcW w:w="1984" w:type="dxa"/>
          </w:tcPr>
          <w:p w:rsidR="002C32A8" w:rsidRPr="00F7468C" w:rsidRDefault="00F7468C" w:rsidP="00F00F1D">
            <w:pPr>
              <w:rPr>
                <w:rFonts w:ascii="Arial" w:hAnsi="Arial" w:cs="Arial"/>
              </w:rPr>
            </w:pPr>
            <w:r>
              <w:rPr>
                <w:rFonts w:ascii="Arial" w:hAnsi="Arial" w:cs="Arial"/>
              </w:rPr>
              <w:t>Nyertes -</w:t>
            </w:r>
            <w:r w:rsidR="002C32A8" w:rsidRPr="00F7468C">
              <w:rPr>
                <w:rFonts w:ascii="Arial" w:hAnsi="Arial" w:cs="Arial"/>
              </w:rPr>
              <w:t xml:space="preserve">Utazás </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23.</w:t>
            </w:r>
          </w:p>
        </w:tc>
        <w:tc>
          <w:tcPr>
            <w:tcW w:w="6788" w:type="dxa"/>
          </w:tcPr>
          <w:p w:rsidR="002C32A8" w:rsidRPr="001243E3" w:rsidRDefault="002C32A8" w:rsidP="00F00F1D">
            <w:pPr>
              <w:rPr>
                <w:rFonts w:ascii="Arial" w:hAnsi="Arial" w:cs="Arial"/>
              </w:rPr>
            </w:pPr>
            <w:r w:rsidRPr="001243E3">
              <w:rPr>
                <w:rFonts w:ascii="Arial" w:hAnsi="Arial" w:cs="Arial"/>
              </w:rPr>
              <w:t>Kulturális közfogi álláshely 2015. március 01. 2016. február 29. III. Kulturális Közfoglalkoztatási Program</w:t>
            </w:r>
          </w:p>
        </w:tc>
        <w:tc>
          <w:tcPr>
            <w:tcW w:w="1984" w:type="dxa"/>
          </w:tcPr>
          <w:p w:rsidR="002C32A8" w:rsidRPr="001243E3" w:rsidRDefault="002C32A8" w:rsidP="00F00F1D">
            <w:pPr>
              <w:jc w:val="right"/>
              <w:rPr>
                <w:rFonts w:ascii="Arial" w:hAnsi="Arial" w:cs="Arial"/>
              </w:rPr>
            </w:pPr>
            <w:r w:rsidRPr="001243E3">
              <w:rPr>
                <w:rFonts w:ascii="Arial" w:hAnsi="Arial" w:cs="Arial"/>
              </w:rPr>
              <w:t>Nyertes</w:t>
            </w:r>
            <w:r w:rsidR="00F7468C">
              <w:rPr>
                <w:rFonts w:ascii="Arial" w:hAnsi="Arial" w:cs="Arial"/>
              </w:rPr>
              <w:t xml:space="preserve"> 9 fő részére </w:t>
            </w:r>
            <w:r w:rsidRPr="001243E3">
              <w:rPr>
                <w:rFonts w:ascii="Arial" w:hAnsi="Arial" w:cs="Arial"/>
              </w:rPr>
              <w:t>állás</w:t>
            </w:r>
            <w:r w:rsidR="00F7468C">
              <w:rPr>
                <w:rFonts w:ascii="Arial" w:hAnsi="Arial" w:cs="Arial"/>
              </w:rPr>
              <w:t xml:space="preserve">. </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24.</w:t>
            </w:r>
          </w:p>
        </w:tc>
        <w:tc>
          <w:tcPr>
            <w:tcW w:w="6788" w:type="dxa"/>
          </w:tcPr>
          <w:p w:rsidR="002C32A8" w:rsidRPr="001243E3" w:rsidRDefault="002C32A8" w:rsidP="00F00F1D">
            <w:pPr>
              <w:rPr>
                <w:rFonts w:ascii="Arial" w:hAnsi="Arial" w:cs="Arial"/>
              </w:rPr>
            </w:pPr>
            <w:r w:rsidRPr="001243E3">
              <w:rPr>
                <w:rFonts w:ascii="Arial" w:hAnsi="Arial" w:cs="Arial"/>
              </w:rPr>
              <w:t>PSKKIK- Program, eszköz beszerzés</w:t>
            </w:r>
          </w:p>
        </w:tc>
        <w:tc>
          <w:tcPr>
            <w:tcW w:w="1984" w:type="dxa"/>
          </w:tcPr>
          <w:p w:rsidR="002C32A8" w:rsidRPr="001243E3" w:rsidRDefault="001243E3"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25.</w:t>
            </w:r>
          </w:p>
        </w:tc>
        <w:tc>
          <w:tcPr>
            <w:tcW w:w="6788" w:type="dxa"/>
          </w:tcPr>
          <w:p w:rsidR="002C32A8" w:rsidRPr="001243E3" w:rsidRDefault="002C32A8" w:rsidP="00F00F1D">
            <w:pPr>
              <w:rPr>
                <w:rFonts w:ascii="Arial" w:hAnsi="Arial" w:cs="Arial"/>
              </w:rPr>
            </w:pPr>
            <w:r w:rsidRPr="001243E3">
              <w:rPr>
                <w:rFonts w:ascii="Arial" w:hAnsi="Arial" w:cs="Arial"/>
              </w:rPr>
              <w:t>Gazdaságfejl. Kereskedelmi és Szolgáltató Nonprofit Kft- Program, eszköz beszerzés</w:t>
            </w:r>
          </w:p>
        </w:tc>
        <w:tc>
          <w:tcPr>
            <w:tcW w:w="1984" w:type="dxa"/>
          </w:tcPr>
          <w:p w:rsidR="002C32A8" w:rsidRPr="001243E3" w:rsidRDefault="001243E3"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26.</w:t>
            </w:r>
          </w:p>
        </w:tc>
        <w:tc>
          <w:tcPr>
            <w:tcW w:w="6788" w:type="dxa"/>
          </w:tcPr>
          <w:p w:rsidR="002C32A8" w:rsidRPr="001243E3" w:rsidRDefault="002C32A8" w:rsidP="00F00F1D">
            <w:pPr>
              <w:rPr>
                <w:rFonts w:ascii="Arial" w:hAnsi="Arial" w:cs="Arial"/>
              </w:rPr>
            </w:pPr>
            <w:r w:rsidRPr="001243E3">
              <w:rPr>
                <w:rFonts w:ascii="Arial" w:hAnsi="Arial" w:cs="Arial"/>
              </w:rPr>
              <w:t>Orfeusz Egyesület-program, eszköz</w:t>
            </w:r>
          </w:p>
        </w:tc>
        <w:tc>
          <w:tcPr>
            <w:tcW w:w="1984" w:type="dxa"/>
          </w:tcPr>
          <w:p w:rsidR="002C32A8" w:rsidRPr="001243E3" w:rsidRDefault="001243E3" w:rsidP="00F00F1D">
            <w:pPr>
              <w:jc w:val="right"/>
              <w:rPr>
                <w:rFonts w:ascii="Arial" w:hAnsi="Arial" w:cs="Arial"/>
              </w:rPr>
            </w:pPr>
            <w:r w:rsidRPr="001243E3">
              <w:rPr>
                <w:rFonts w:ascii="Arial" w:hAnsi="Arial" w:cs="Arial"/>
              </w:rPr>
              <w:t>Elutasított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27.</w:t>
            </w:r>
          </w:p>
        </w:tc>
        <w:tc>
          <w:tcPr>
            <w:tcW w:w="6788" w:type="dxa"/>
          </w:tcPr>
          <w:p w:rsidR="00B8101A" w:rsidRPr="001243E3" w:rsidRDefault="002C32A8" w:rsidP="00F00F1D">
            <w:pPr>
              <w:rPr>
                <w:rFonts w:ascii="Arial" w:hAnsi="Arial" w:cs="Arial"/>
              </w:rPr>
            </w:pPr>
            <w:r w:rsidRPr="001243E3">
              <w:rPr>
                <w:rFonts w:ascii="Arial" w:hAnsi="Arial" w:cs="Arial"/>
              </w:rPr>
              <w:t>Könyvtári érdekeltségnövelő</w:t>
            </w:r>
          </w:p>
        </w:tc>
        <w:tc>
          <w:tcPr>
            <w:tcW w:w="1984" w:type="dxa"/>
          </w:tcPr>
          <w:p w:rsidR="002C32A8" w:rsidRPr="001243E3" w:rsidRDefault="002C32A8" w:rsidP="00F00F1D">
            <w:pPr>
              <w:jc w:val="right"/>
              <w:rPr>
                <w:rFonts w:ascii="Arial" w:hAnsi="Arial" w:cs="Arial"/>
              </w:rPr>
            </w:pPr>
            <w:r w:rsidRPr="001243E3">
              <w:rPr>
                <w:rFonts w:ascii="Arial" w:hAnsi="Arial" w:cs="Arial"/>
              </w:rPr>
              <w:t>241.000Ft</w:t>
            </w:r>
          </w:p>
        </w:tc>
      </w:tr>
      <w:tr w:rsidR="002C32A8" w:rsidRPr="001243E3" w:rsidTr="00CD12BF">
        <w:tc>
          <w:tcPr>
            <w:tcW w:w="550" w:type="dxa"/>
          </w:tcPr>
          <w:p w:rsidR="002C32A8" w:rsidRPr="001243E3" w:rsidRDefault="002C32A8" w:rsidP="00F77718">
            <w:pPr>
              <w:spacing w:line="276" w:lineRule="auto"/>
              <w:rPr>
                <w:rFonts w:ascii="Arial" w:hAnsi="Arial" w:cs="Arial"/>
              </w:rPr>
            </w:pPr>
            <w:r w:rsidRPr="001243E3">
              <w:rPr>
                <w:rFonts w:ascii="Arial" w:hAnsi="Arial" w:cs="Arial"/>
              </w:rPr>
              <w:t>28.</w:t>
            </w:r>
          </w:p>
        </w:tc>
        <w:tc>
          <w:tcPr>
            <w:tcW w:w="6788" w:type="dxa"/>
          </w:tcPr>
          <w:p w:rsidR="00B8101A" w:rsidRPr="001243E3" w:rsidRDefault="002C32A8" w:rsidP="00F00F1D">
            <w:pPr>
              <w:rPr>
                <w:rFonts w:ascii="Arial" w:hAnsi="Arial" w:cs="Arial"/>
              </w:rPr>
            </w:pPr>
            <w:r w:rsidRPr="001243E3">
              <w:rPr>
                <w:rFonts w:ascii="Arial" w:hAnsi="Arial" w:cs="Arial"/>
              </w:rPr>
              <w:t>Közművelődési érdekeltségnövelő</w:t>
            </w:r>
          </w:p>
        </w:tc>
        <w:tc>
          <w:tcPr>
            <w:tcW w:w="1984" w:type="dxa"/>
          </w:tcPr>
          <w:p w:rsidR="002C32A8" w:rsidRPr="001243E3" w:rsidRDefault="002C32A8" w:rsidP="00F00F1D">
            <w:pPr>
              <w:jc w:val="right"/>
              <w:rPr>
                <w:rFonts w:ascii="Arial" w:hAnsi="Arial" w:cs="Arial"/>
              </w:rPr>
            </w:pPr>
            <w:r w:rsidRPr="001243E3">
              <w:rPr>
                <w:rFonts w:ascii="Arial" w:hAnsi="Arial" w:cs="Arial"/>
              </w:rPr>
              <w:t>504.000Ft</w:t>
            </w:r>
          </w:p>
        </w:tc>
      </w:tr>
      <w:tr w:rsidR="002C32A8" w:rsidRPr="001243E3" w:rsidTr="00CD12BF">
        <w:tc>
          <w:tcPr>
            <w:tcW w:w="550" w:type="dxa"/>
          </w:tcPr>
          <w:p w:rsidR="002C32A8" w:rsidRPr="001243E3" w:rsidRDefault="002C32A8" w:rsidP="00F77718">
            <w:pPr>
              <w:spacing w:line="276" w:lineRule="auto"/>
              <w:rPr>
                <w:rFonts w:ascii="Arial" w:hAnsi="Arial" w:cs="Arial"/>
                <w:b/>
              </w:rPr>
            </w:pPr>
          </w:p>
        </w:tc>
        <w:tc>
          <w:tcPr>
            <w:tcW w:w="6788" w:type="dxa"/>
          </w:tcPr>
          <w:p w:rsidR="002C32A8" w:rsidRPr="001243E3" w:rsidRDefault="002C32A8" w:rsidP="00F00F1D">
            <w:pPr>
              <w:rPr>
                <w:rFonts w:ascii="Arial" w:hAnsi="Arial" w:cs="Arial"/>
                <w:b/>
              </w:rPr>
            </w:pPr>
            <w:r w:rsidRPr="001243E3">
              <w:rPr>
                <w:rFonts w:ascii="Arial" w:hAnsi="Arial" w:cs="Arial"/>
                <w:b/>
              </w:rPr>
              <w:t>Mindösszesen:</w:t>
            </w:r>
          </w:p>
        </w:tc>
        <w:tc>
          <w:tcPr>
            <w:tcW w:w="1984" w:type="dxa"/>
          </w:tcPr>
          <w:p w:rsidR="002C32A8" w:rsidRPr="001243E3" w:rsidRDefault="001243E3" w:rsidP="00F00F1D">
            <w:pPr>
              <w:jc w:val="right"/>
              <w:rPr>
                <w:rFonts w:ascii="Arial" w:hAnsi="Arial" w:cs="Arial"/>
                <w:b/>
              </w:rPr>
            </w:pPr>
            <w:r w:rsidRPr="001243E3">
              <w:rPr>
                <w:rFonts w:ascii="Arial" w:hAnsi="Arial" w:cs="Arial"/>
                <w:b/>
              </w:rPr>
              <w:t>4.293</w:t>
            </w:r>
            <w:r w:rsidR="002C32A8" w:rsidRPr="001243E3">
              <w:rPr>
                <w:rFonts w:ascii="Arial" w:hAnsi="Arial" w:cs="Arial"/>
                <w:b/>
              </w:rPr>
              <w:t>.000 Ft</w:t>
            </w:r>
          </w:p>
          <w:p w:rsidR="002C32A8" w:rsidRPr="001243E3" w:rsidRDefault="002C32A8" w:rsidP="00F00F1D">
            <w:pPr>
              <w:jc w:val="right"/>
              <w:rPr>
                <w:rFonts w:ascii="Arial" w:hAnsi="Arial" w:cs="Arial"/>
                <w:b/>
              </w:rPr>
            </w:pPr>
            <w:r w:rsidRPr="001243E3">
              <w:rPr>
                <w:rFonts w:ascii="Arial" w:hAnsi="Arial" w:cs="Arial"/>
                <w:b/>
              </w:rPr>
              <w:t>+ 9 álláshely</w:t>
            </w:r>
          </w:p>
          <w:p w:rsidR="002C32A8" w:rsidRDefault="002C32A8" w:rsidP="00F00F1D">
            <w:pPr>
              <w:jc w:val="right"/>
              <w:rPr>
                <w:rFonts w:ascii="Arial" w:hAnsi="Arial" w:cs="Arial"/>
                <w:b/>
              </w:rPr>
            </w:pPr>
            <w:r w:rsidRPr="001243E3">
              <w:rPr>
                <w:rFonts w:ascii="Arial" w:hAnsi="Arial" w:cs="Arial"/>
                <w:b/>
              </w:rPr>
              <w:t>+ 2 felnőtt és 3 gyerek 3 napos Nyugat-dunántúli utazás teljes ellátással.</w:t>
            </w:r>
          </w:p>
          <w:p w:rsidR="00F00F1D" w:rsidRPr="001243E3" w:rsidRDefault="00F00F1D" w:rsidP="002C4681">
            <w:pPr>
              <w:rPr>
                <w:rFonts w:ascii="Arial" w:hAnsi="Arial" w:cs="Arial"/>
                <w:b/>
              </w:rPr>
            </w:pPr>
          </w:p>
        </w:tc>
      </w:tr>
    </w:tbl>
    <w:p w:rsidR="00286DBE" w:rsidRDefault="00286DBE" w:rsidP="005C7D6D">
      <w:pPr>
        <w:spacing w:after="200"/>
        <w:jc w:val="both"/>
        <w:rPr>
          <w:rFonts w:ascii="Arial" w:hAnsi="Arial" w:cs="Arial"/>
          <w:b/>
        </w:rPr>
      </w:pPr>
    </w:p>
    <w:p w:rsidR="00286DBE" w:rsidRDefault="002C4681" w:rsidP="00F608D7">
      <w:pPr>
        <w:tabs>
          <w:tab w:val="left" w:pos="2835"/>
        </w:tabs>
        <w:spacing w:after="200"/>
        <w:jc w:val="center"/>
        <w:rPr>
          <w:rFonts w:ascii="Arial" w:hAnsi="Arial" w:cs="Arial"/>
          <w:b/>
        </w:rPr>
      </w:pPr>
      <w:r>
        <w:rPr>
          <w:rFonts w:ascii="Arial" w:hAnsi="Arial" w:cs="Arial"/>
          <w:b/>
          <w:noProof/>
        </w:rPr>
        <w:lastRenderedPageBreak/>
        <w:drawing>
          <wp:anchor distT="0" distB="0" distL="114300" distR="114300" simplePos="0" relativeHeight="251675648" behindDoc="1" locked="0" layoutInCell="1" allowOverlap="1">
            <wp:simplePos x="0" y="0"/>
            <wp:positionH relativeFrom="column">
              <wp:posOffset>43180</wp:posOffset>
            </wp:positionH>
            <wp:positionV relativeFrom="paragraph">
              <wp:posOffset>-404495</wp:posOffset>
            </wp:positionV>
            <wp:extent cx="5764530" cy="3505200"/>
            <wp:effectExtent l="19050" t="0" r="7620" b="0"/>
            <wp:wrapNone/>
            <wp:docPr id="3" name="Kép 1" descr="C:\Documents and Settings\x\Asztal\pályázatistatisz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Asztal\pályázatistatisztika.png"/>
                    <pic:cNvPicPr>
                      <a:picLocks noChangeAspect="1" noChangeArrowheads="1"/>
                    </pic:cNvPicPr>
                  </pic:nvPicPr>
                  <pic:blipFill>
                    <a:blip r:embed="rId40" cstate="print"/>
                    <a:srcRect/>
                    <a:stretch>
                      <a:fillRect/>
                    </a:stretch>
                  </pic:blipFill>
                  <pic:spPr bwMode="auto">
                    <a:xfrm>
                      <a:off x="0" y="0"/>
                      <a:ext cx="5764530" cy="3505200"/>
                    </a:xfrm>
                    <a:prstGeom prst="rect">
                      <a:avLst/>
                    </a:prstGeom>
                    <a:noFill/>
                    <a:ln w="9525">
                      <a:noFill/>
                      <a:miter lim="800000"/>
                      <a:headEnd/>
                      <a:tailEnd/>
                    </a:ln>
                  </pic:spPr>
                </pic:pic>
              </a:graphicData>
            </a:graphic>
          </wp:anchor>
        </w:drawing>
      </w:r>
    </w:p>
    <w:p w:rsidR="001243E3" w:rsidRDefault="001243E3" w:rsidP="005C7D6D">
      <w:pPr>
        <w:spacing w:after="200"/>
        <w:jc w:val="both"/>
        <w:rPr>
          <w:rFonts w:ascii="Arial" w:hAnsi="Arial" w:cs="Arial"/>
          <w:b/>
        </w:rPr>
      </w:pPr>
    </w:p>
    <w:p w:rsidR="001243E3" w:rsidRDefault="001243E3" w:rsidP="005C7D6D">
      <w:pPr>
        <w:spacing w:after="200"/>
        <w:jc w:val="both"/>
        <w:rPr>
          <w:rFonts w:ascii="Arial" w:hAnsi="Arial" w:cs="Arial"/>
          <w:b/>
        </w:rPr>
      </w:pPr>
    </w:p>
    <w:p w:rsidR="001243E3" w:rsidRDefault="001243E3" w:rsidP="005C7D6D">
      <w:pPr>
        <w:spacing w:after="200"/>
        <w:jc w:val="both"/>
        <w:rPr>
          <w:rFonts w:ascii="Arial" w:hAnsi="Arial" w:cs="Arial"/>
          <w:b/>
        </w:rPr>
      </w:pPr>
    </w:p>
    <w:p w:rsidR="001243E3" w:rsidRDefault="001243E3" w:rsidP="005C7D6D">
      <w:pPr>
        <w:spacing w:after="200"/>
        <w:jc w:val="both"/>
        <w:rPr>
          <w:rFonts w:ascii="Arial" w:hAnsi="Arial" w:cs="Arial"/>
          <w:b/>
        </w:rPr>
      </w:pPr>
    </w:p>
    <w:p w:rsidR="001243E3" w:rsidRDefault="001243E3" w:rsidP="005C7D6D">
      <w:pPr>
        <w:spacing w:after="200"/>
        <w:jc w:val="both"/>
        <w:rPr>
          <w:rFonts w:ascii="Arial" w:hAnsi="Arial" w:cs="Arial"/>
          <w:b/>
        </w:rPr>
      </w:pPr>
    </w:p>
    <w:p w:rsidR="001243E3" w:rsidRDefault="001243E3" w:rsidP="005C7D6D">
      <w:pPr>
        <w:spacing w:after="200"/>
        <w:jc w:val="both"/>
        <w:rPr>
          <w:rFonts w:ascii="Arial" w:hAnsi="Arial" w:cs="Arial"/>
          <w:b/>
        </w:rPr>
      </w:pPr>
    </w:p>
    <w:p w:rsidR="001243E3" w:rsidRDefault="001243E3" w:rsidP="005C7D6D">
      <w:pPr>
        <w:spacing w:after="200"/>
        <w:jc w:val="both"/>
        <w:rPr>
          <w:rFonts w:ascii="Arial" w:hAnsi="Arial" w:cs="Arial"/>
          <w:b/>
        </w:rPr>
      </w:pPr>
    </w:p>
    <w:p w:rsidR="001243E3" w:rsidRDefault="001243E3" w:rsidP="005C7D6D">
      <w:pPr>
        <w:spacing w:after="200"/>
        <w:jc w:val="both"/>
        <w:rPr>
          <w:rFonts w:ascii="Arial" w:hAnsi="Arial" w:cs="Arial"/>
          <w:b/>
        </w:rPr>
      </w:pPr>
    </w:p>
    <w:p w:rsidR="00286DBE" w:rsidRDefault="00286DBE" w:rsidP="00F7468C">
      <w:pPr>
        <w:autoSpaceDE w:val="0"/>
        <w:autoSpaceDN w:val="0"/>
        <w:adjustRightInd w:val="0"/>
        <w:spacing w:line="276" w:lineRule="auto"/>
        <w:jc w:val="both"/>
        <w:rPr>
          <w:rFonts w:ascii="Arial" w:eastAsiaTheme="minorHAnsi" w:hAnsi="Arial" w:cs="Arial"/>
          <w:lang w:eastAsia="en-US"/>
        </w:rPr>
      </w:pPr>
    </w:p>
    <w:p w:rsidR="00286DBE" w:rsidRDefault="00286DBE" w:rsidP="00F7468C">
      <w:pPr>
        <w:autoSpaceDE w:val="0"/>
        <w:autoSpaceDN w:val="0"/>
        <w:adjustRightInd w:val="0"/>
        <w:spacing w:line="276" w:lineRule="auto"/>
        <w:jc w:val="both"/>
        <w:rPr>
          <w:rFonts w:ascii="Arial" w:eastAsiaTheme="minorHAnsi" w:hAnsi="Arial" w:cs="Arial"/>
          <w:lang w:eastAsia="en-US"/>
        </w:rPr>
      </w:pPr>
    </w:p>
    <w:p w:rsidR="009C3F8A" w:rsidRDefault="009C3F8A" w:rsidP="004E435D">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A pályá</w:t>
      </w:r>
      <w:r w:rsidR="00C92500">
        <w:rPr>
          <w:rFonts w:ascii="Arial" w:eastAsiaTheme="minorHAnsi" w:hAnsi="Arial" w:cs="Arial"/>
          <w:lang w:eastAsia="en-US"/>
        </w:rPr>
        <w:t>zatokat az intézményben dolgozó munkatársak</w:t>
      </w:r>
      <w:r>
        <w:rPr>
          <w:rFonts w:ascii="Arial" w:eastAsiaTheme="minorHAnsi" w:hAnsi="Arial" w:cs="Arial"/>
          <w:lang w:eastAsia="en-US"/>
        </w:rPr>
        <w:t xml:space="preserve"> folyamatosan figyelemmel kísérik:</w:t>
      </w:r>
    </w:p>
    <w:p w:rsidR="009C3F8A" w:rsidRDefault="009C3F8A" w:rsidP="004E435D">
      <w:pPr>
        <w:pStyle w:val="Listaszerbekezds"/>
        <w:numPr>
          <w:ilvl w:val="0"/>
          <w:numId w:val="18"/>
        </w:numPr>
        <w:autoSpaceDE w:val="0"/>
        <w:autoSpaceDN w:val="0"/>
        <w:adjustRightInd w:val="0"/>
        <w:jc w:val="both"/>
        <w:rPr>
          <w:rFonts w:ascii="Arial" w:eastAsiaTheme="minorHAnsi" w:hAnsi="Arial" w:cs="Arial"/>
          <w:lang w:eastAsia="en-US"/>
        </w:rPr>
      </w:pPr>
      <w:r>
        <w:rPr>
          <w:rFonts w:ascii="Arial" w:eastAsiaTheme="minorHAnsi" w:hAnsi="Arial" w:cs="Arial"/>
          <w:lang w:eastAsia="en-US"/>
        </w:rPr>
        <w:t>pályázatfigyelés</w:t>
      </w:r>
    </w:p>
    <w:p w:rsidR="009C3F8A" w:rsidRDefault="009C3F8A" w:rsidP="004E435D">
      <w:pPr>
        <w:pStyle w:val="Listaszerbekezds"/>
        <w:numPr>
          <w:ilvl w:val="0"/>
          <w:numId w:val="18"/>
        </w:numPr>
        <w:autoSpaceDE w:val="0"/>
        <w:autoSpaceDN w:val="0"/>
        <w:adjustRightInd w:val="0"/>
        <w:jc w:val="both"/>
        <w:rPr>
          <w:rFonts w:ascii="Arial" w:eastAsiaTheme="minorHAnsi" w:hAnsi="Arial" w:cs="Arial"/>
          <w:lang w:eastAsia="en-US"/>
        </w:rPr>
      </w:pPr>
      <w:r>
        <w:rPr>
          <w:rFonts w:ascii="Arial" w:eastAsiaTheme="minorHAnsi" w:hAnsi="Arial" w:cs="Arial"/>
          <w:lang w:eastAsia="en-US"/>
        </w:rPr>
        <w:t>pályázatírás, a téma szakmai összeállítása</w:t>
      </w:r>
    </w:p>
    <w:p w:rsidR="009C3F8A" w:rsidRDefault="009C3F8A" w:rsidP="004E435D">
      <w:pPr>
        <w:pStyle w:val="Listaszerbekezds"/>
        <w:numPr>
          <w:ilvl w:val="0"/>
          <w:numId w:val="18"/>
        </w:numPr>
        <w:autoSpaceDE w:val="0"/>
        <w:autoSpaceDN w:val="0"/>
        <w:adjustRightInd w:val="0"/>
        <w:jc w:val="both"/>
        <w:rPr>
          <w:rFonts w:ascii="Arial" w:eastAsiaTheme="minorHAnsi" w:hAnsi="Arial" w:cs="Arial"/>
          <w:lang w:eastAsia="en-US"/>
        </w:rPr>
      </w:pPr>
      <w:r>
        <w:rPr>
          <w:rFonts w:ascii="Arial" w:eastAsiaTheme="minorHAnsi" w:hAnsi="Arial" w:cs="Arial"/>
          <w:lang w:eastAsia="en-US"/>
        </w:rPr>
        <w:t>megnyert pályázatok kivitelezése</w:t>
      </w:r>
    </w:p>
    <w:p w:rsidR="00F7468C" w:rsidRDefault="009C3F8A" w:rsidP="00B41386">
      <w:pPr>
        <w:pStyle w:val="Listaszerbekezds"/>
        <w:numPr>
          <w:ilvl w:val="0"/>
          <w:numId w:val="18"/>
        </w:numPr>
        <w:autoSpaceDE w:val="0"/>
        <w:autoSpaceDN w:val="0"/>
        <w:adjustRightInd w:val="0"/>
        <w:jc w:val="both"/>
        <w:rPr>
          <w:rFonts w:ascii="Arial" w:eastAsiaTheme="minorHAnsi" w:hAnsi="Arial" w:cs="Arial"/>
          <w:lang w:eastAsia="en-US"/>
        </w:rPr>
      </w:pPr>
      <w:r>
        <w:rPr>
          <w:rFonts w:ascii="Arial" w:eastAsiaTheme="minorHAnsi" w:hAnsi="Arial" w:cs="Arial"/>
          <w:lang w:eastAsia="en-US"/>
        </w:rPr>
        <w:t>megnyert pályázatok elszámolása</w:t>
      </w:r>
    </w:p>
    <w:p w:rsidR="00B41386" w:rsidRPr="00B41386" w:rsidRDefault="00B41386" w:rsidP="00B41386">
      <w:pPr>
        <w:pStyle w:val="Listaszerbekezds"/>
        <w:autoSpaceDE w:val="0"/>
        <w:autoSpaceDN w:val="0"/>
        <w:adjustRightInd w:val="0"/>
        <w:ind w:left="1069"/>
        <w:jc w:val="both"/>
        <w:rPr>
          <w:rFonts w:ascii="Arial" w:eastAsiaTheme="minorHAnsi" w:hAnsi="Arial" w:cs="Arial"/>
          <w:lang w:eastAsia="en-US"/>
        </w:rPr>
      </w:pPr>
    </w:p>
    <w:p w:rsidR="00DC16B7" w:rsidRDefault="00CD12BF" w:rsidP="00F7468C">
      <w:pPr>
        <w:spacing w:after="200" w:line="276" w:lineRule="auto"/>
        <w:rPr>
          <w:b/>
        </w:rPr>
      </w:pPr>
      <w:r>
        <w:rPr>
          <w:rFonts w:ascii="Arial" w:hAnsi="Arial" w:cs="Arial"/>
          <w:b/>
        </w:rPr>
        <w:t xml:space="preserve">2016 </w:t>
      </w:r>
      <w:r w:rsidRPr="001243E3">
        <w:rPr>
          <w:rFonts w:ascii="Arial" w:hAnsi="Arial" w:cs="Arial"/>
          <w:b/>
        </w:rPr>
        <w:t>évben az alábbi pályázatokat készítettük az intézményünk (Művelődési Központ, Könyvtár, Csenger TV és</w:t>
      </w:r>
      <w:r>
        <w:rPr>
          <w:rFonts w:ascii="Arial" w:hAnsi="Arial" w:cs="Arial"/>
          <w:b/>
        </w:rPr>
        <w:t xml:space="preserve"> egyéb civil szervezetek</w:t>
      </w:r>
      <w:r w:rsidRPr="001243E3">
        <w:rPr>
          <w:rFonts w:ascii="Arial" w:hAnsi="Arial" w:cs="Arial"/>
          <w:b/>
        </w:rPr>
        <w:t xml:space="preserve"> számára</w:t>
      </w:r>
    </w:p>
    <w:tbl>
      <w:tblPr>
        <w:tblStyle w:val="Rcsostblzat"/>
        <w:tblW w:w="0" w:type="auto"/>
        <w:tblLook w:val="04A0"/>
      </w:tblPr>
      <w:tblGrid>
        <w:gridCol w:w="1526"/>
        <w:gridCol w:w="6095"/>
        <w:gridCol w:w="1591"/>
      </w:tblGrid>
      <w:tr w:rsidR="00DC16B7" w:rsidTr="00CD12BF">
        <w:tc>
          <w:tcPr>
            <w:tcW w:w="1526" w:type="dxa"/>
          </w:tcPr>
          <w:p w:rsidR="00DC16B7" w:rsidRDefault="00DC16B7" w:rsidP="004E435D">
            <w:pPr>
              <w:spacing w:after="200"/>
              <w:jc w:val="both"/>
              <w:rPr>
                <w:b/>
              </w:rPr>
            </w:pPr>
            <w:r>
              <w:rPr>
                <w:b/>
              </w:rPr>
              <w:t>Sorsz</w:t>
            </w:r>
            <w:r w:rsidR="00C92500">
              <w:rPr>
                <w:b/>
              </w:rPr>
              <w:t>ám</w:t>
            </w:r>
          </w:p>
        </w:tc>
        <w:tc>
          <w:tcPr>
            <w:tcW w:w="6095" w:type="dxa"/>
          </w:tcPr>
          <w:p w:rsidR="00DC16B7" w:rsidRDefault="00DC16B7" w:rsidP="004E435D">
            <w:pPr>
              <w:spacing w:after="200"/>
              <w:jc w:val="center"/>
              <w:rPr>
                <w:b/>
              </w:rPr>
            </w:pPr>
            <w:r>
              <w:rPr>
                <w:b/>
              </w:rPr>
              <w:t>Cím</w:t>
            </w:r>
          </w:p>
        </w:tc>
        <w:tc>
          <w:tcPr>
            <w:tcW w:w="1591" w:type="dxa"/>
          </w:tcPr>
          <w:p w:rsidR="00DC16B7" w:rsidRDefault="00DC16B7" w:rsidP="004E435D">
            <w:pPr>
              <w:spacing w:after="200"/>
              <w:jc w:val="both"/>
              <w:rPr>
                <w:b/>
              </w:rPr>
            </w:pPr>
            <w:r>
              <w:rPr>
                <w:b/>
              </w:rPr>
              <w:t>Támogatás</w:t>
            </w:r>
          </w:p>
        </w:tc>
      </w:tr>
      <w:tr w:rsidR="00DC16B7" w:rsidTr="00CD12BF">
        <w:tc>
          <w:tcPr>
            <w:tcW w:w="1526" w:type="dxa"/>
          </w:tcPr>
          <w:p w:rsidR="00DC16B7" w:rsidRDefault="00DC16B7" w:rsidP="004E435D">
            <w:pPr>
              <w:spacing w:after="200"/>
              <w:jc w:val="both"/>
              <w:rPr>
                <w:b/>
              </w:rPr>
            </w:pPr>
            <w:r>
              <w:rPr>
                <w:b/>
              </w:rPr>
              <w:t>1.</w:t>
            </w:r>
          </w:p>
        </w:tc>
        <w:tc>
          <w:tcPr>
            <w:tcW w:w="6095" w:type="dxa"/>
          </w:tcPr>
          <w:p w:rsidR="00DC16B7" w:rsidRPr="0035186A" w:rsidRDefault="00DC16B7" w:rsidP="004E435D">
            <w:pPr>
              <w:spacing w:after="200"/>
              <w:jc w:val="both"/>
            </w:pPr>
            <w:r w:rsidRPr="0035186A">
              <w:t>Közművelődési érdekeltségnövelő</w:t>
            </w:r>
          </w:p>
          <w:p w:rsidR="00DC16B7" w:rsidRPr="0035186A" w:rsidRDefault="00A748C7" w:rsidP="004E435D">
            <w:pPr>
              <w:spacing w:after="200"/>
              <w:jc w:val="both"/>
            </w:pPr>
            <w:r>
              <w:t>2229.000 Ft támogatás+</w:t>
            </w:r>
            <w:r w:rsidRPr="0035186A">
              <w:t>200</w:t>
            </w:r>
            <w:r>
              <w:t>.000 Ft önerő</w:t>
            </w:r>
          </w:p>
        </w:tc>
        <w:tc>
          <w:tcPr>
            <w:tcW w:w="1591" w:type="dxa"/>
          </w:tcPr>
          <w:p w:rsidR="00DC16B7" w:rsidRPr="0035186A" w:rsidRDefault="00A748C7" w:rsidP="004E435D">
            <w:pPr>
              <w:spacing w:after="200"/>
              <w:jc w:val="right"/>
            </w:pPr>
            <w:r>
              <w:t>Elbírálás alatt</w:t>
            </w:r>
          </w:p>
        </w:tc>
      </w:tr>
      <w:tr w:rsidR="00DC16B7" w:rsidTr="00CD12BF">
        <w:tc>
          <w:tcPr>
            <w:tcW w:w="1526" w:type="dxa"/>
          </w:tcPr>
          <w:p w:rsidR="00DC16B7" w:rsidRDefault="00DC16B7" w:rsidP="004E435D">
            <w:pPr>
              <w:spacing w:after="200"/>
              <w:jc w:val="both"/>
              <w:rPr>
                <w:b/>
              </w:rPr>
            </w:pPr>
            <w:r>
              <w:rPr>
                <w:b/>
              </w:rPr>
              <w:t>2.</w:t>
            </w:r>
          </w:p>
        </w:tc>
        <w:tc>
          <w:tcPr>
            <w:tcW w:w="6095" w:type="dxa"/>
          </w:tcPr>
          <w:p w:rsidR="009C3F8A" w:rsidRPr="0035186A" w:rsidRDefault="00DC16B7" w:rsidP="004E435D">
            <w:pPr>
              <w:spacing w:after="200"/>
              <w:jc w:val="both"/>
            </w:pPr>
            <w:r w:rsidRPr="0035186A">
              <w:t>Könyvtári érdekeltségnövelő</w:t>
            </w:r>
          </w:p>
        </w:tc>
        <w:tc>
          <w:tcPr>
            <w:tcW w:w="1591" w:type="dxa"/>
          </w:tcPr>
          <w:p w:rsidR="00DC16B7" w:rsidRPr="0035186A" w:rsidRDefault="00DC16B7" w:rsidP="004E435D">
            <w:pPr>
              <w:spacing w:after="200"/>
              <w:jc w:val="right"/>
            </w:pPr>
            <w:r w:rsidRPr="0035186A">
              <w:t>241.771</w:t>
            </w:r>
            <w:r w:rsidR="00A748C7">
              <w:t xml:space="preserve"> Ft</w:t>
            </w:r>
          </w:p>
        </w:tc>
      </w:tr>
      <w:tr w:rsidR="00DC16B7" w:rsidTr="00CD12BF">
        <w:tc>
          <w:tcPr>
            <w:tcW w:w="1526" w:type="dxa"/>
          </w:tcPr>
          <w:p w:rsidR="00DC16B7" w:rsidRDefault="00DC16B7" w:rsidP="004E435D">
            <w:pPr>
              <w:spacing w:after="200"/>
              <w:jc w:val="both"/>
              <w:rPr>
                <w:b/>
              </w:rPr>
            </w:pPr>
            <w:r>
              <w:rPr>
                <w:b/>
              </w:rPr>
              <w:t>3.</w:t>
            </w:r>
          </w:p>
        </w:tc>
        <w:tc>
          <w:tcPr>
            <w:tcW w:w="6095" w:type="dxa"/>
          </w:tcPr>
          <w:p w:rsidR="00DC16B7" w:rsidRPr="0035186A" w:rsidRDefault="00DC16B7" w:rsidP="004E435D">
            <w:pPr>
              <w:spacing w:after="200"/>
              <w:jc w:val="both"/>
            </w:pPr>
            <w:r w:rsidRPr="0035186A">
              <w:t>IV.</w:t>
            </w:r>
            <w:r w:rsidR="00A748C7">
              <w:t xml:space="preserve"> Kulturális</w:t>
            </w:r>
            <w:r w:rsidR="00F608D7">
              <w:t xml:space="preserve"> </w:t>
            </w:r>
            <w:r w:rsidR="00A748C7">
              <w:t>közfogl</w:t>
            </w:r>
            <w:r w:rsidR="00D64854">
              <w:t>alkoztatás</w:t>
            </w:r>
          </w:p>
        </w:tc>
        <w:tc>
          <w:tcPr>
            <w:tcW w:w="1591" w:type="dxa"/>
          </w:tcPr>
          <w:p w:rsidR="00DC16B7" w:rsidRPr="0035186A" w:rsidRDefault="006A7427" w:rsidP="004E435D">
            <w:pPr>
              <w:spacing w:after="200"/>
              <w:jc w:val="right"/>
            </w:pPr>
            <w:r w:rsidRPr="0035186A">
              <w:t>12</w:t>
            </w:r>
            <w:r w:rsidR="00DC16B7" w:rsidRPr="0035186A">
              <w:t xml:space="preserve"> fő</w:t>
            </w:r>
          </w:p>
        </w:tc>
      </w:tr>
      <w:tr w:rsidR="00DC16B7" w:rsidTr="00CD12BF">
        <w:tc>
          <w:tcPr>
            <w:tcW w:w="1526" w:type="dxa"/>
          </w:tcPr>
          <w:p w:rsidR="00DC16B7" w:rsidRDefault="00DC16B7" w:rsidP="004E435D">
            <w:pPr>
              <w:spacing w:after="200"/>
              <w:jc w:val="both"/>
              <w:rPr>
                <w:b/>
              </w:rPr>
            </w:pPr>
            <w:r>
              <w:rPr>
                <w:b/>
              </w:rPr>
              <w:t>4.</w:t>
            </w:r>
          </w:p>
        </w:tc>
        <w:tc>
          <w:tcPr>
            <w:tcW w:w="6095" w:type="dxa"/>
          </w:tcPr>
          <w:p w:rsidR="00DC16B7" w:rsidRPr="0035186A" w:rsidRDefault="00DC16B7" w:rsidP="004E435D">
            <w:pPr>
              <w:spacing w:after="200"/>
              <w:jc w:val="both"/>
            </w:pPr>
            <w:r w:rsidRPr="0035186A">
              <w:t>Fábián József</w:t>
            </w:r>
            <w:r w:rsidR="00A748C7">
              <w:t xml:space="preserve"> Alapítvány </w:t>
            </w:r>
          </w:p>
        </w:tc>
        <w:tc>
          <w:tcPr>
            <w:tcW w:w="1591" w:type="dxa"/>
          </w:tcPr>
          <w:p w:rsidR="00DC16B7" w:rsidRPr="0035186A" w:rsidRDefault="00A748C7" w:rsidP="004E435D">
            <w:pPr>
              <w:spacing w:after="200"/>
              <w:jc w:val="right"/>
            </w:pPr>
            <w:r>
              <w:t>920.000 Ft</w:t>
            </w:r>
          </w:p>
        </w:tc>
      </w:tr>
      <w:tr w:rsidR="00DC16B7" w:rsidTr="00CD12BF">
        <w:tc>
          <w:tcPr>
            <w:tcW w:w="1526" w:type="dxa"/>
          </w:tcPr>
          <w:p w:rsidR="00DC16B7" w:rsidRDefault="00DC16B7" w:rsidP="004E435D">
            <w:pPr>
              <w:spacing w:after="200"/>
              <w:jc w:val="both"/>
              <w:rPr>
                <w:b/>
              </w:rPr>
            </w:pPr>
            <w:r>
              <w:rPr>
                <w:b/>
              </w:rPr>
              <w:t>5.</w:t>
            </w:r>
          </w:p>
        </w:tc>
        <w:tc>
          <w:tcPr>
            <w:tcW w:w="6095" w:type="dxa"/>
          </w:tcPr>
          <w:p w:rsidR="00DC16B7" w:rsidRPr="0035186A" w:rsidRDefault="00DC16B7" w:rsidP="004E435D">
            <w:pPr>
              <w:spacing w:after="200"/>
              <w:jc w:val="both"/>
            </w:pPr>
            <w:r w:rsidRPr="0035186A">
              <w:t>Könyvadomány határon túlra</w:t>
            </w:r>
          </w:p>
        </w:tc>
        <w:tc>
          <w:tcPr>
            <w:tcW w:w="1591" w:type="dxa"/>
          </w:tcPr>
          <w:p w:rsidR="00DC16B7" w:rsidRPr="0035186A" w:rsidRDefault="00766C7F" w:rsidP="004E435D">
            <w:pPr>
              <w:spacing w:after="200"/>
              <w:jc w:val="right"/>
            </w:pPr>
            <w:r>
              <w:t>80.000 Ft</w:t>
            </w:r>
          </w:p>
        </w:tc>
      </w:tr>
      <w:tr w:rsidR="00DC16B7" w:rsidTr="00CD12BF">
        <w:tc>
          <w:tcPr>
            <w:tcW w:w="1526" w:type="dxa"/>
          </w:tcPr>
          <w:p w:rsidR="00DC16B7" w:rsidRDefault="00DC16B7" w:rsidP="004E435D">
            <w:pPr>
              <w:spacing w:after="200"/>
              <w:jc w:val="both"/>
              <w:rPr>
                <w:b/>
              </w:rPr>
            </w:pPr>
            <w:r>
              <w:rPr>
                <w:b/>
              </w:rPr>
              <w:t>6.</w:t>
            </w:r>
          </w:p>
        </w:tc>
        <w:tc>
          <w:tcPr>
            <w:tcW w:w="6095" w:type="dxa"/>
          </w:tcPr>
          <w:p w:rsidR="00DC16B7" w:rsidRPr="0035186A" w:rsidRDefault="00DC16B7" w:rsidP="004E435D">
            <w:pPr>
              <w:spacing w:after="200"/>
              <w:jc w:val="both"/>
            </w:pPr>
            <w:r w:rsidRPr="0035186A">
              <w:t xml:space="preserve">NKA </w:t>
            </w:r>
          </w:p>
        </w:tc>
        <w:tc>
          <w:tcPr>
            <w:tcW w:w="1591" w:type="dxa"/>
          </w:tcPr>
          <w:p w:rsidR="00DC16B7" w:rsidRPr="0035186A" w:rsidRDefault="00DC16B7" w:rsidP="004E435D">
            <w:pPr>
              <w:spacing w:after="200"/>
              <w:jc w:val="right"/>
            </w:pPr>
            <w:r w:rsidRPr="0035186A">
              <w:t>500.000</w:t>
            </w:r>
            <w:r w:rsidR="00A748C7">
              <w:t xml:space="preserve"> Ft</w:t>
            </w:r>
          </w:p>
        </w:tc>
      </w:tr>
      <w:tr w:rsidR="00DC16B7" w:rsidTr="00CD12BF">
        <w:tc>
          <w:tcPr>
            <w:tcW w:w="1526" w:type="dxa"/>
          </w:tcPr>
          <w:p w:rsidR="00DC16B7" w:rsidRDefault="00DC16B7" w:rsidP="004E435D">
            <w:pPr>
              <w:spacing w:after="200"/>
              <w:jc w:val="both"/>
              <w:rPr>
                <w:b/>
              </w:rPr>
            </w:pPr>
            <w:r>
              <w:rPr>
                <w:b/>
              </w:rPr>
              <w:t>7.</w:t>
            </w:r>
          </w:p>
        </w:tc>
        <w:tc>
          <w:tcPr>
            <w:tcW w:w="6095" w:type="dxa"/>
          </w:tcPr>
          <w:p w:rsidR="00DC16B7" w:rsidRPr="0035186A" w:rsidRDefault="00DC16B7" w:rsidP="004E435D">
            <w:pPr>
              <w:spacing w:after="200"/>
              <w:jc w:val="both"/>
            </w:pPr>
            <w:r w:rsidRPr="0035186A">
              <w:t>NKA II.Amatőr Színjátszó megrendezésére</w:t>
            </w:r>
          </w:p>
        </w:tc>
        <w:tc>
          <w:tcPr>
            <w:tcW w:w="1591" w:type="dxa"/>
          </w:tcPr>
          <w:p w:rsidR="00DC16B7" w:rsidRPr="0035186A" w:rsidRDefault="00DC16B7" w:rsidP="004E435D">
            <w:pPr>
              <w:spacing w:after="200"/>
              <w:jc w:val="right"/>
            </w:pPr>
            <w:r w:rsidRPr="0035186A">
              <w:t>Elbírálás alatt</w:t>
            </w:r>
          </w:p>
        </w:tc>
      </w:tr>
      <w:tr w:rsidR="00DC16B7" w:rsidTr="00CD12BF">
        <w:tc>
          <w:tcPr>
            <w:tcW w:w="1526" w:type="dxa"/>
          </w:tcPr>
          <w:p w:rsidR="00DC16B7" w:rsidRDefault="00DC16B7" w:rsidP="004E435D">
            <w:pPr>
              <w:spacing w:after="200"/>
              <w:jc w:val="both"/>
              <w:rPr>
                <w:b/>
              </w:rPr>
            </w:pPr>
            <w:r>
              <w:rPr>
                <w:b/>
              </w:rPr>
              <w:t>8.</w:t>
            </w:r>
          </w:p>
        </w:tc>
        <w:tc>
          <w:tcPr>
            <w:tcW w:w="6095" w:type="dxa"/>
          </w:tcPr>
          <w:p w:rsidR="00DC16B7" w:rsidRPr="0035186A" w:rsidRDefault="00DC16B7" w:rsidP="004E435D">
            <w:pPr>
              <w:spacing w:after="200"/>
              <w:jc w:val="both"/>
            </w:pPr>
            <w:r w:rsidRPr="0035186A">
              <w:t>Bethlen Gábor Alapkezelő Zrt</w:t>
            </w:r>
            <w:r w:rsidR="00C92500">
              <w:t>.</w:t>
            </w:r>
          </w:p>
        </w:tc>
        <w:tc>
          <w:tcPr>
            <w:tcW w:w="1591" w:type="dxa"/>
          </w:tcPr>
          <w:p w:rsidR="00DC16B7" w:rsidRPr="0035186A" w:rsidRDefault="00DC16B7" w:rsidP="004E435D">
            <w:pPr>
              <w:spacing w:after="200"/>
              <w:jc w:val="right"/>
            </w:pPr>
            <w:r w:rsidRPr="0035186A">
              <w:t>Elutasítva</w:t>
            </w:r>
          </w:p>
        </w:tc>
      </w:tr>
      <w:tr w:rsidR="00DC16B7" w:rsidTr="00CD12BF">
        <w:tc>
          <w:tcPr>
            <w:tcW w:w="1526" w:type="dxa"/>
          </w:tcPr>
          <w:p w:rsidR="00DC16B7" w:rsidRDefault="00DC16B7" w:rsidP="004E435D">
            <w:pPr>
              <w:spacing w:after="200"/>
              <w:jc w:val="both"/>
              <w:rPr>
                <w:b/>
              </w:rPr>
            </w:pPr>
            <w:r>
              <w:rPr>
                <w:b/>
              </w:rPr>
              <w:t>9.</w:t>
            </w:r>
          </w:p>
        </w:tc>
        <w:tc>
          <w:tcPr>
            <w:tcW w:w="6095" w:type="dxa"/>
          </w:tcPr>
          <w:p w:rsidR="00DC16B7" w:rsidRPr="00996AB6" w:rsidRDefault="00996AB6" w:rsidP="004E435D">
            <w:pPr>
              <w:spacing w:after="200"/>
              <w:jc w:val="both"/>
            </w:pPr>
            <w:r w:rsidRPr="00996AB6">
              <w:t>NKA Nemzetközi Minősítő verseny megrendezése</w:t>
            </w:r>
          </w:p>
        </w:tc>
        <w:tc>
          <w:tcPr>
            <w:tcW w:w="1591" w:type="dxa"/>
          </w:tcPr>
          <w:p w:rsidR="00DC16B7" w:rsidRPr="00996AB6" w:rsidRDefault="00996AB6" w:rsidP="004E435D">
            <w:pPr>
              <w:spacing w:after="200"/>
              <w:jc w:val="right"/>
            </w:pPr>
            <w:r w:rsidRPr="00996AB6">
              <w:t>Elutasítva</w:t>
            </w:r>
          </w:p>
        </w:tc>
      </w:tr>
      <w:tr w:rsidR="00996AB6" w:rsidTr="00CD12BF">
        <w:tc>
          <w:tcPr>
            <w:tcW w:w="1526" w:type="dxa"/>
          </w:tcPr>
          <w:p w:rsidR="00996AB6" w:rsidRDefault="00996AB6" w:rsidP="004E435D">
            <w:pPr>
              <w:spacing w:after="200"/>
              <w:jc w:val="both"/>
              <w:rPr>
                <w:b/>
              </w:rPr>
            </w:pPr>
            <w:r>
              <w:rPr>
                <w:b/>
              </w:rPr>
              <w:t>10.</w:t>
            </w:r>
          </w:p>
        </w:tc>
        <w:tc>
          <w:tcPr>
            <w:tcW w:w="6095" w:type="dxa"/>
          </w:tcPr>
          <w:p w:rsidR="00996AB6" w:rsidRPr="00996AB6" w:rsidRDefault="00996AB6" w:rsidP="004E435D">
            <w:pPr>
              <w:spacing w:after="200"/>
              <w:jc w:val="both"/>
            </w:pPr>
            <w:r w:rsidRPr="00996AB6">
              <w:t xml:space="preserve">NKA </w:t>
            </w:r>
            <w:r w:rsidR="00A748C7" w:rsidRPr="00996AB6">
              <w:t>Határ menti</w:t>
            </w:r>
            <w:r w:rsidR="00B41386">
              <w:t xml:space="preserve"> </w:t>
            </w:r>
            <w:r w:rsidR="00A748C7">
              <w:t>m</w:t>
            </w:r>
            <w:r w:rsidRPr="00996AB6">
              <w:t>űvészeti programsorozat megrendezése</w:t>
            </w:r>
          </w:p>
        </w:tc>
        <w:tc>
          <w:tcPr>
            <w:tcW w:w="1591" w:type="dxa"/>
          </w:tcPr>
          <w:p w:rsidR="00996AB6" w:rsidRPr="00996AB6" w:rsidRDefault="00996AB6" w:rsidP="004E435D">
            <w:pPr>
              <w:spacing w:after="200"/>
              <w:jc w:val="right"/>
            </w:pPr>
            <w:r w:rsidRPr="00996AB6">
              <w:t>Elutasítva</w:t>
            </w:r>
          </w:p>
        </w:tc>
      </w:tr>
      <w:tr w:rsidR="00996AB6" w:rsidTr="00CD12BF">
        <w:tc>
          <w:tcPr>
            <w:tcW w:w="1526" w:type="dxa"/>
          </w:tcPr>
          <w:p w:rsidR="00996AB6" w:rsidRDefault="00996AB6" w:rsidP="004E435D">
            <w:pPr>
              <w:spacing w:after="200"/>
              <w:jc w:val="both"/>
              <w:rPr>
                <w:b/>
              </w:rPr>
            </w:pPr>
            <w:r>
              <w:rPr>
                <w:b/>
              </w:rPr>
              <w:lastRenderedPageBreak/>
              <w:t>11.</w:t>
            </w:r>
          </w:p>
        </w:tc>
        <w:tc>
          <w:tcPr>
            <w:tcW w:w="6095" w:type="dxa"/>
          </w:tcPr>
          <w:p w:rsidR="00996AB6" w:rsidRPr="00996AB6" w:rsidRDefault="00996AB6" w:rsidP="004E435D">
            <w:pPr>
              <w:spacing w:after="200"/>
              <w:jc w:val="both"/>
            </w:pPr>
            <w:r w:rsidRPr="00996AB6">
              <w:t>Sinkovits Imre pályázat 56’ - PSKKIK</w:t>
            </w:r>
          </w:p>
        </w:tc>
        <w:tc>
          <w:tcPr>
            <w:tcW w:w="1591" w:type="dxa"/>
          </w:tcPr>
          <w:p w:rsidR="00996AB6" w:rsidRPr="00996AB6" w:rsidRDefault="00996AB6" w:rsidP="004E435D">
            <w:pPr>
              <w:spacing w:after="200"/>
              <w:jc w:val="right"/>
            </w:pPr>
            <w:r w:rsidRPr="00996AB6">
              <w:t>Elutasítva</w:t>
            </w:r>
          </w:p>
        </w:tc>
      </w:tr>
      <w:tr w:rsidR="00996AB6" w:rsidTr="00CD12BF">
        <w:tc>
          <w:tcPr>
            <w:tcW w:w="1526" w:type="dxa"/>
          </w:tcPr>
          <w:p w:rsidR="00996AB6" w:rsidRDefault="00996AB6" w:rsidP="004E435D">
            <w:pPr>
              <w:spacing w:after="200"/>
              <w:jc w:val="both"/>
              <w:rPr>
                <w:b/>
              </w:rPr>
            </w:pPr>
            <w:r>
              <w:rPr>
                <w:b/>
              </w:rPr>
              <w:t>12.</w:t>
            </w:r>
          </w:p>
        </w:tc>
        <w:tc>
          <w:tcPr>
            <w:tcW w:w="6095" w:type="dxa"/>
          </w:tcPr>
          <w:p w:rsidR="00996AB6" w:rsidRPr="00996AB6" w:rsidRDefault="00996AB6" w:rsidP="004E435D">
            <w:pPr>
              <w:spacing w:after="200"/>
              <w:jc w:val="both"/>
            </w:pPr>
            <w:r w:rsidRPr="00996AB6">
              <w:t xml:space="preserve">Sinkovits Imre pályázat 56’ - Orfeusz </w:t>
            </w:r>
          </w:p>
        </w:tc>
        <w:tc>
          <w:tcPr>
            <w:tcW w:w="1591" w:type="dxa"/>
          </w:tcPr>
          <w:p w:rsidR="00996AB6" w:rsidRPr="00996AB6" w:rsidRDefault="00996AB6" w:rsidP="004E435D">
            <w:pPr>
              <w:spacing w:after="200"/>
              <w:jc w:val="right"/>
            </w:pPr>
            <w:r w:rsidRPr="00996AB6">
              <w:t>Elutasítva</w:t>
            </w:r>
          </w:p>
        </w:tc>
      </w:tr>
      <w:tr w:rsidR="00996AB6" w:rsidTr="00CD12BF">
        <w:tc>
          <w:tcPr>
            <w:tcW w:w="1526" w:type="dxa"/>
          </w:tcPr>
          <w:p w:rsidR="00996AB6" w:rsidRDefault="00996AB6" w:rsidP="004E435D">
            <w:pPr>
              <w:spacing w:after="200"/>
              <w:jc w:val="both"/>
              <w:rPr>
                <w:b/>
              </w:rPr>
            </w:pPr>
          </w:p>
        </w:tc>
        <w:tc>
          <w:tcPr>
            <w:tcW w:w="6095" w:type="dxa"/>
          </w:tcPr>
          <w:p w:rsidR="00996AB6" w:rsidRDefault="00A748C7" w:rsidP="004E435D">
            <w:pPr>
              <w:spacing w:after="200"/>
              <w:jc w:val="both"/>
              <w:rPr>
                <w:b/>
              </w:rPr>
            </w:pPr>
            <w:r>
              <w:rPr>
                <w:b/>
              </w:rPr>
              <w:t>Összesen:</w:t>
            </w:r>
          </w:p>
        </w:tc>
        <w:tc>
          <w:tcPr>
            <w:tcW w:w="1591" w:type="dxa"/>
          </w:tcPr>
          <w:p w:rsidR="00996AB6" w:rsidRDefault="00766C7F" w:rsidP="004E435D">
            <w:pPr>
              <w:spacing w:after="200"/>
              <w:jc w:val="right"/>
              <w:rPr>
                <w:b/>
              </w:rPr>
            </w:pPr>
            <w:r>
              <w:rPr>
                <w:b/>
              </w:rPr>
              <w:t>1.741</w:t>
            </w:r>
            <w:r w:rsidR="00A748C7">
              <w:rPr>
                <w:b/>
              </w:rPr>
              <w:t>.771 Ft</w:t>
            </w:r>
          </w:p>
        </w:tc>
      </w:tr>
    </w:tbl>
    <w:p w:rsidR="00B41386" w:rsidRDefault="00B41386" w:rsidP="00B8101A">
      <w:pPr>
        <w:autoSpaceDE w:val="0"/>
        <w:autoSpaceDN w:val="0"/>
        <w:adjustRightInd w:val="0"/>
        <w:spacing w:line="276" w:lineRule="auto"/>
        <w:jc w:val="both"/>
        <w:rPr>
          <w:b/>
        </w:rPr>
      </w:pPr>
    </w:p>
    <w:p w:rsidR="00DC16B7" w:rsidRPr="00194AF5" w:rsidRDefault="00996AB6" w:rsidP="00B8101A">
      <w:pPr>
        <w:autoSpaceDE w:val="0"/>
        <w:autoSpaceDN w:val="0"/>
        <w:adjustRightInd w:val="0"/>
        <w:spacing w:line="276" w:lineRule="auto"/>
        <w:jc w:val="both"/>
        <w:rPr>
          <w:rFonts w:ascii="Arial" w:eastAsiaTheme="minorHAnsi" w:hAnsi="Arial" w:cs="Arial"/>
          <w:lang w:eastAsia="en-US"/>
        </w:rPr>
      </w:pPr>
      <w:r w:rsidRPr="00194AF5">
        <w:rPr>
          <w:rFonts w:ascii="Arial" w:eastAsiaTheme="minorHAnsi" w:hAnsi="Arial" w:cs="Arial"/>
          <w:lang w:eastAsia="en-US"/>
        </w:rPr>
        <w:t>Kollégáimmal ismét s</w:t>
      </w:r>
      <w:r w:rsidR="00F608D7">
        <w:rPr>
          <w:rFonts w:ascii="Arial" w:eastAsiaTheme="minorHAnsi" w:hAnsi="Arial" w:cs="Arial"/>
          <w:lang w:eastAsia="en-US"/>
        </w:rPr>
        <w:t>egítettük</w:t>
      </w:r>
      <w:r w:rsidR="00054621" w:rsidRPr="00194AF5">
        <w:rPr>
          <w:rFonts w:ascii="Arial" w:eastAsiaTheme="minorHAnsi" w:hAnsi="Arial" w:cs="Arial"/>
          <w:lang w:eastAsia="en-US"/>
        </w:rPr>
        <w:t xml:space="preserve"> </w:t>
      </w:r>
      <w:r w:rsidR="00194AF5" w:rsidRPr="00194AF5">
        <w:rPr>
          <w:rFonts w:ascii="Arial" w:eastAsiaTheme="minorHAnsi" w:hAnsi="Arial" w:cs="Arial"/>
          <w:lang w:eastAsia="en-US"/>
        </w:rPr>
        <w:t>a város lakosságát, hogy sikeresen pályázzanak az Otthon Melege Programban</w:t>
      </w:r>
      <w:r w:rsidR="00194AF5">
        <w:rPr>
          <w:rFonts w:ascii="Arial" w:eastAsiaTheme="minorHAnsi" w:hAnsi="Arial" w:cs="Arial"/>
          <w:lang w:eastAsia="en-US"/>
        </w:rPr>
        <w:t>.</w:t>
      </w:r>
      <w:r w:rsidR="00286DBE">
        <w:rPr>
          <w:rFonts w:ascii="Arial" w:eastAsiaTheme="minorHAnsi" w:hAnsi="Arial" w:cs="Arial"/>
          <w:lang w:eastAsia="en-US"/>
        </w:rPr>
        <w:t xml:space="preserve"> </w:t>
      </w:r>
      <w:r w:rsidR="00194AF5" w:rsidRPr="00194AF5">
        <w:rPr>
          <w:rFonts w:ascii="Arial" w:hAnsi="Arial" w:cs="Arial"/>
        </w:rPr>
        <w:t xml:space="preserve">A Nemzeti Fejlesztési Minisztérium pályázatot tett közzé a háztartások energiahatékonyságának növelése érdekében, meglévő háztartási nagygépek (hűtő és fagyasztó készülék) magas energiahatékonyságú, új berendezésekre történő cseréjének támogatására. </w:t>
      </w:r>
    </w:p>
    <w:p w:rsidR="00DC16B7" w:rsidRPr="00194AF5" w:rsidRDefault="00D64854" w:rsidP="00B8101A">
      <w:pPr>
        <w:autoSpaceDE w:val="0"/>
        <w:autoSpaceDN w:val="0"/>
        <w:adjustRightInd w:val="0"/>
        <w:spacing w:line="276" w:lineRule="auto"/>
        <w:jc w:val="both"/>
        <w:rPr>
          <w:rFonts w:ascii="Arial" w:eastAsiaTheme="minorHAnsi" w:hAnsi="Arial" w:cs="Arial"/>
          <w:lang w:eastAsia="en-US"/>
        </w:rPr>
      </w:pPr>
      <w:r w:rsidRPr="00194AF5">
        <w:rPr>
          <w:rFonts w:ascii="Arial" w:eastAsiaTheme="minorHAnsi" w:hAnsi="Arial" w:cs="Arial"/>
          <w:lang w:eastAsia="en-US"/>
        </w:rPr>
        <w:t>Nyugdíjasok és nagycsaládosoknak volt lehetőség a pályázat benyújtására az első napon j</w:t>
      </w:r>
      <w:r w:rsidR="00DC16B7" w:rsidRPr="00194AF5">
        <w:rPr>
          <w:rFonts w:ascii="Arial" w:eastAsiaTheme="minorHAnsi" w:hAnsi="Arial" w:cs="Arial"/>
          <w:lang w:eastAsia="en-US"/>
        </w:rPr>
        <w:t>úniu</w:t>
      </w:r>
      <w:r w:rsidRPr="00194AF5">
        <w:rPr>
          <w:rFonts w:ascii="Arial" w:eastAsiaTheme="minorHAnsi" w:hAnsi="Arial" w:cs="Arial"/>
          <w:lang w:eastAsia="en-US"/>
        </w:rPr>
        <w:t xml:space="preserve">s </w:t>
      </w:r>
      <w:r w:rsidR="00DC16B7" w:rsidRPr="00194AF5">
        <w:rPr>
          <w:rFonts w:ascii="Arial" w:eastAsiaTheme="minorHAnsi" w:hAnsi="Arial" w:cs="Arial"/>
          <w:lang w:eastAsia="en-US"/>
        </w:rPr>
        <w:t>4</w:t>
      </w:r>
      <w:r w:rsidRPr="00194AF5">
        <w:rPr>
          <w:rFonts w:ascii="Arial" w:eastAsiaTheme="minorHAnsi" w:hAnsi="Arial" w:cs="Arial"/>
          <w:lang w:eastAsia="en-US"/>
        </w:rPr>
        <w:t>-én, itt</w:t>
      </w:r>
      <w:r w:rsidR="00DC16B7" w:rsidRPr="00194AF5">
        <w:rPr>
          <w:rFonts w:ascii="Arial" w:eastAsiaTheme="minorHAnsi" w:hAnsi="Arial" w:cs="Arial"/>
          <w:lang w:eastAsia="en-US"/>
        </w:rPr>
        <w:t>15 fő</w:t>
      </w:r>
      <w:r w:rsidR="00194AF5">
        <w:rPr>
          <w:rFonts w:ascii="Arial" w:eastAsiaTheme="minorHAnsi" w:hAnsi="Arial" w:cs="Arial"/>
          <w:lang w:eastAsia="en-US"/>
        </w:rPr>
        <w:t xml:space="preserve"> részére</w:t>
      </w:r>
      <w:r w:rsidRPr="00194AF5">
        <w:rPr>
          <w:rFonts w:ascii="Arial" w:eastAsiaTheme="minorHAnsi" w:hAnsi="Arial" w:cs="Arial"/>
          <w:lang w:eastAsia="en-US"/>
        </w:rPr>
        <w:t xml:space="preserve"> sikerült rögzítenünk az adatait.</w:t>
      </w:r>
      <w:r w:rsidR="00F608D7">
        <w:rPr>
          <w:rFonts w:ascii="Arial" w:eastAsiaTheme="minorHAnsi" w:hAnsi="Arial" w:cs="Arial"/>
          <w:lang w:eastAsia="en-US"/>
        </w:rPr>
        <w:t xml:space="preserve"> </w:t>
      </w:r>
      <w:r w:rsidRPr="00194AF5">
        <w:rPr>
          <w:rFonts w:ascii="Arial" w:eastAsiaTheme="minorHAnsi" w:hAnsi="Arial" w:cs="Arial"/>
          <w:lang w:eastAsia="en-US"/>
        </w:rPr>
        <w:t>A régióra szánt keret nem merült ki, így június 6-án magánszemélyek s pályázhattak, így újabb</w:t>
      </w:r>
      <w:r w:rsidR="00DC16B7" w:rsidRPr="00194AF5">
        <w:rPr>
          <w:rFonts w:ascii="Arial" w:eastAsiaTheme="minorHAnsi" w:hAnsi="Arial" w:cs="Arial"/>
          <w:lang w:eastAsia="en-US"/>
        </w:rPr>
        <w:t>15 fő</w:t>
      </w:r>
      <w:r w:rsidR="00194AF5">
        <w:rPr>
          <w:rFonts w:ascii="Arial" w:eastAsiaTheme="minorHAnsi" w:hAnsi="Arial" w:cs="Arial"/>
          <w:lang w:eastAsia="en-US"/>
        </w:rPr>
        <w:t xml:space="preserve"> részére</w:t>
      </w:r>
      <w:r w:rsidRPr="00194AF5">
        <w:rPr>
          <w:rFonts w:ascii="Arial" w:eastAsiaTheme="minorHAnsi" w:hAnsi="Arial" w:cs="Arial"/>
          <w:lang w:eastAsia="en-US"/>
        </w:rPr>
        <w:t xml:space="preserve"> tudtuk feltölteni az adatokat. </w:t>
      </w:r>
    </w:p>
    <w:p w:rsidR="00DC16B7" w:rsidRPr="00F608D7" w:rsidRDefault="00F608D7" w:rsidP="00B8101A">
      <w:pPr>
        <w:spacing w:after="200" w:line="276" w:lineRule="auto"/>
        <w:jc w:val="both"/>
        <w:rPr>
          <w:rFonts w:ascii="Arial" w:hAnsi="Arial" w:cs="Arial"/>
        </w:rPr>
      </w:pPr>
      <w:r w:rsidRPr="00F608D7">
        <w:rPr>
          <w:rFonts w:ascii="Arial" w:hAnsi="Arial" w:cs="Arial"/>
        </w:rPr>
        <w:t xml:space="preserve">Jelenleg a Magyar Üdülési Alapítvány, Erzsébet programpályázataiban segítik a nyugdíjas, nagycsaládos és fogyatékossággal élőket. </w:t>
      </w:r>
    </w:p>
    <w:p w:rsidR="006E66AD" w:rsidRPr="00074AF9" w:rsidRDefault="006E66AD" w:rsidP="00B8101A">
      <w:pPr>
        <w:spacing w:line="276" w:lineRule="auto"/>
        <w:jc w:val="both"/>
        <w:rPr>
          <w:rFonts w:ascii="Arial" w:hAnsi="Arial" w:cs="Arial"/>
          <w:b/>
        </w:rPr>
      </w:pPr>
      <w:r w:rsidRPr="00074AF9">
        <w:rPr>
          <w:rFonts w:ascii="Arial" w:hAnsi="Arial" w:cs="Arial"/>
          <w:b/>
        </w:rPr>
        <w:t>Szakmai nap, tovább</w:t>
      </w:r>
      <w:r w:rsidR="00DC16B7">
        <w:rPr>
          <w:rFonts w:ascii="Arial" w:hAnsi="Arial" w:cs="Arial"/>
          <w:b/>
        </w:rPr>
        <w:t>képzés, konferencia</w:t>
      </w:r>
      <w:r w:rsidRPr="00074AF9">
        <w:rPr>
          <w:rFonts w:ascii="Arial" w:hAnsi="Arial" w:cs="Arial"/>
          <w:b/>
        </w:rPr>
        <w:t>:</w:t>
      </w:r>
    </w:p>
    <w:p w:rsidR="006E66AD" w:rsidRPr="00DC16B7" w:rsidRDefault="006E66AD" w:rsidP="00B8101A">
      <w:pPr>
        <w:spacing w:line="276" w:lineRule="auto"/>
        <w:jc w:val="both"/>
        <w:rPr>
          <w:rFonts w:ascii="Arial" w:hAnsi="Arial" w:cs="Arial"/>
          <w:color w:val="222222"/>
          <w:shd w:val="clear" w:color="auto" w:fill="FFFFFF"/>
        </w:rPr>
      </w:pPr>
      <w:r w:rsidRPr="00DC16B7">
        <w:rPr>
          <w:rFonts w:ascii="Arial" w:hAnsi="Arial" w:cs="Arial"/>
        </w:rPr>
        <w:t xml:space="preserve">Március 18- án Mátészalkán a </w:t>
      </w:r>
      <w:r w:rsidRPr="00DC16B7">
        <w:rPr>
          <w:rFonts w:ascii="Arial" w:eastAsia="Times New Roman" w:hAnsi="Arial" w:cs="Arial"/>
          <w:color w:val="222222"/>
        </w:rPr>
        <w:t xml:space="preserve">Szentpétery Zsigmond Kulturális Központban részt vettünk egy Partneri tájékoztató napon, amelyet </w:t>
      </w:r>
      <w:r w:rsidR="00074AF9" w:rsidRPr="004C7D5A">
        <w:rPr>
          <w:rFonts w:ascii="Arial" w:hAnsi="Arial" w:cs="Arial"/>
          <w:b/>
          <w:color w:val="222222"/>
          <w:shd w:val="clear" w:color="auto" w:fill="FFFFFF"/>
        </w:rPr>
        <w:t>IV</w:t>
      </w:r>
      <w:r w:rsidRPr="004C7D5A">
        <w:rPr>
          <w:rFonts w:ascii="Arial" w:hAnsi="Arial" w:cs="Arial"/>
          <w:b/>
          <w:color w:val="222222"/>
          <w:shd w:val="clear" w:color="auto" w:fill="FFFFFF"/>
        </w:rPr>
        <w:t>. Kulturális Közfoglalkoztatási</w:t>
      </w:r>
      <w:r w:rsidRPr="00DC16B7">
        <w:rPr>
          <w:rFonts w:ascii="Arial" w:hAnsi="Arial" w:cs="Arial"/>
          <w:color w:val="222222"/>
          <w:shd w:val="clear" w:color="auto" w:fill="FFFFFF"/>
        </w:rPr>
        <w:t xml:space="preserve"> </w:t>
      </w:r>
      <w:r w:rsidRPr="004C7D5A">
        <w:rPr>
          <w:rFonts w:ascii="Arial" w:hAnsi="Arial" w:cs="Arial"/>
          <w:b/>
          <w:color w:val="222222"/>
          <w:shd w:val="clear" w:color="auto" w:fill="FFFFFF"/>
        </w:rPr>
        <w:t>Program</w:t>
      </w:r>
      <w:r w:rsidRPr="00DC16B7">
        <w:rPr>
          <w:rFonts w:ascii="Arial" w:hAnsi="Arial" w:cs="Arial"/>
          <w:color w:val="222222"/>
          <w:shd w:val="clear" w:color="auto" w:fill="FFFFFF"/>
        </w:rPr>
        <w:t xml:space="preserve"> beléptetésével kapcsolatosan tartottak. </w:t>
      </w:r>
    </w:p>
    <w:p w:rsidR="00074AF9" w:rsidRPr="00DC16B7" w:rsidRDefault="00074AF9" w:rsidP="00B8101A">
      <w:pPr>
        <w:spacing w:line="276" w:lineRule="auto"/>
        <w:jc w:val="both"/>
        <w:rPr>
          <w:rFonts w:ascii="Arial" w:hAnsi="Arial" w:cs="Arial"/>
          <w:color w:val="222222"/>
          <w:shd w:val="clear" w:color="auto" w:fill="FFFFFF"/>
        </w:rPr>
      </w:pPr>
      <w:r w:rsidRPr="00DC16B7">
        <w:rPr>
          <w:rFonts w:ascii="Arial" w:hAnsi="Arial" w:cs="Arial"/>
          <w:color w:val="222222"/>
          <w:shd w:val="clear" w:color="auto" w:fill="FFFFFF"/>
        </w:rPr>
        <w:t>Május hónapban 4 közösségi munkás képzésen vett részt Fehérgyarmaton</w:t>
      </w:r>
      <w:r w:rsidR="004C7D5A">
        <w:rPr>
          <w:rFonts w:ascii="Arial" w:hAnsi="Arial" w:cs="Arial"/>
          <w:color w:val="222222"/>
          <w:shd w:val="clear" w:color="auto" w:fill="FFFFFF"/>
        </w:rPr>
        <w:t>, ahol</w:t>
      </w:r>
      <w:r w:rsidRPr="00DC16B7">
        <w:rPr>
          <w:rFonts w:ascii="Arial" w:hAnsi="Arial" w:cs="Arial"/>
          <w:color w:val="222222"/>
          <w:shd w:val="clear" w:color="auto" w:fill="FFFFFF"/>
        </w:rPr>
        <w:t xml:space="preserve"> </w:t>
      </w:r>
      <w:r w:rsidRPr="004C7D5A">
        <w:rPr>
          <w:rFonts w:ascii="Arial" w:hAnsi="Arial" w:cs="Arial"/>
          <w:b/>
          <w:color w:val="222222"/>
          <w:shd w:val="clear" w:color="auto" w:fill="FFFFFF"/>
        </w:rPr>
        <w:t>Civil közösségépítés és közösségfejlesztés</w:t>
      </w:r>
      <w:r w:rsidRPr="00DC16B7">
        <w:rPr>
          <w:rFonts w:ascii="Arial" w:hAnsi="Arial" w:cs="Arial"/>
          <w:color w:val="222222"/>
          <w:shd w:val="clear" w:color="auto" w:fill="FFFFFF"/>
        </w:rPr>
        <w:t xml:space="preserve"> oklevelet kaptak. </w:t>
      </w:r>
      <w:r w:rsidRPr="00DC16B7">
        <w:rPr>
          <w:rFonts w:ascii="Arial" w:eastAsia="Times New Roman" w:hAnsi="Arial" w:cs="Arial"/>
          <w:bCs/>
          <w:color w:val="222222"/>
        </w:rPr>
        <w:t>A Kelet – Magyarországi Fiatalokért Alapítvány – Szabolcs – Szatmár – Bereg Megyei Civil Információs Centrum szervezésében </w:t>
      </w:r>
      <w:r w:rsidR="00DC16B7" w:rsidRPr="00DC16B7">
        <w:rPr>
          <w:rFonts w:ascii="Arial" w:eastAsia="Times New Roman" w:hAnsi="Arial" w:cs="Arial"/>
          <w:bCs/>
          <w:iCs/>
          <w:color w:val="222222"/>
        </w:rPr>
        <w:t>megvalósult tréning</w:t>
      </w:r>
      <w:r w:rsidRPr="00DC16B7">
        <w:rPr>
          <w:rFonts w:ascii="Arial" w:hAnsi="Arial" w:cs="Arial"/>
        </w:rPr>
        <w:t>.</w:t>
      </w:r>
    </w:p>
    <w:p w:rsidR="00074AF9" w:rsidRPr="00CB18C8" w:rsidRDefault="00CB18C8" w:rsidP="00B8101A">
      <w:pPr>
        <w:spacing w:line="276" w:lineRule="auto"/>
        <w:jc w:val="both"/>
        <w:rPr>
          <w:rFonts w:ascii="Arial" w:hAnsi="Arial" w:cs="Arial"/>
          <w:shd w:val="clear" w:color="auto" w:fill="FFFFFF"/>
        </w:rPr>
      </w:pPr>
      <w:r>
        <w:rPr>
          <w:rFonts w:ascii="Arial" w:hAnsi="Arial" w:cs="Arial"/>
          <w:shd w:val="clear" w:color="auto" w:fill="FFFFFF"/>
        </w:rPr>
        <w:t>Szeptember 20-án</w:t>
      </w:r>
      <w:r w:rsidR="004C7D5A">
        <w:rPr>
          <w:rFonts w:ascii="Arial" w:hAnsi="Arial" w:cs="Arial"/>
          <w:shd w:val="clear" w:color="auto" w:fill="FFFFFF"/>
        </w:rPr>
        <w:t xml:space="preserve">, </w:t>
      </w:r>
      <w:r w:rsidR="00DC16B7" w:rsidRPr="00CB18C8">
        <w:rPr>
          <w:rFonts w:ascii="Arial" w:hAnsi="Arial" w:cs="Arial"/>
          <w:shd w:val="clear" w:color="auto" w:fill="FFFFFF"/>
        </w:rPr>
        <w:t>Debrecen</w:t>
      </w:r>
      <w:r>
        <w:rPr>
          <w:rFonts w:ascii="Arial" w:hAnsi="Arial" w:cs="Arial"/>
          <w:shd w:val="clear" w:color="auto" w:fill="FFFFFF"/>
        </w:rPr>
        <w:t>ben</w:t>
      </w:r>
      <w:r w:rsidR="00DC16B7" w:rsidRPr="00CB18C8">
        <w:rPr>
          <w:rFonts w:ascii="Arial" w:hAnsi="Arial" w:cs="Arial"/>
          <w:shd w:val="clear" w:color="auto" w:fill="FFFFFF"/>
        </w:rPr>
        <w:t xml:space="preserve"> 3 fő</w:t>
      </w:r>
      <w:r>
        <w:rPr>
          <w:rFonts w:ascii="Arial" w:hAnsi="Arial" w:cs="Arial"/>
          <w:shd w:val="clear" w:color="auto" w:fill="FFFFFF"/>
        </w:rPr>
        <w:t xml:space="preserve"> vett részt,</w:t>
      </w:r>
      <w:r w:rsidR="004C7D5A">
        <w:rPr>
          <w:rFonts w:ascii="Arial" w:hAnsi="Arial" w:cs="Arial"/>
          <w:shd w:val="clear" w:color="auto" w:fill="FFFFFF"/>
        </w:rPr>
        <w:t xml:space="preserve"> </w:t>
      </w:r>
      <w:r w:rsidR="00DC16B7" w:rsidRPr="004C7D5A">
        <w:rPr>
          <w:rFonts w:ascii="Arial" w:hAnsi="Arial" w:cs="Arial"/>
          <w:b/>
          <w:shd w:val="clear" w:color="auto" w:fill="FFFFFF"/>
        </w:rPr>
        <w:t>A Közművelődés Napja</w:t>
      </w:r>
      <w:r>
        <w:rPr>
          <w:rFonts w:ascii="Arial" w:hAnsi="Arial" w:cs="Arial"/>
          <w:shd w:val="clear" w:color="auto" w:fill="FFFFFF"/>
        </w:rPr>
        <w:t xml:space="preserve"> rendezvényen,</w:t>
      </w:r>
      <w:r w:rsidRPr="00CB18C8">
        <w:rPr>
          <w:rFonts w:ascii="Arial" w:hAnsi="Arial" w:cs="Arial"/>
          <w:shd w:val="clear" w:color="auto" w:fill="FFFFFF"/>
        </w:rPr>
        <w:t xml:space="preserve"> amelyet a Népművelők Hajdu-Bih</w:t>
      </w:r>
      <w:r w:rsidR="00F608D7">
        <w:rPr>
          <w:rFonts w:ascii="Arial" w:hAnsi="Arial" w:cs="Arial"/>
          <w:shd w:val="clear" w:color="auto" w:fill="FFFFFF"/>
        </w:rPr>
        <w:t>ar Megyei Egyesülete szervezésében valósult meg.</w:t>
      </w:r>
    </w:p>
    <w:p w:rsidR="005C7D6D" w:rsidRDefault="005C7D6D" w:rsidP="00B8101A">
      <w:pPr>
        <w:spacing w:after="200" w:line="276" w:lineRule="auto"/>
        <w:jc w:val="both"/>
        <w:rPr>
          <w:b/>
        </w:rPr>
      </w:pPr>
    </w:p>
    <w:p w:rsidR="005C7D6D" w:rsidRPr="00DC16B7" w:rsidRDefault="005C7D6D" w:rsidP="00B8101A">
      <w:pPr>
        <w:spacing w:after="200" w:line="276" w:lineRule="auto"/>
        <w:jc w:val="both"/>
        <w:rPr>
          <w:rFonts w:ascii="Arial" w:hAnsi="Arial" w:cs="Arial"/>
        </w:rPr>
      </w:pPr>
      <w:r w:rsidRPr="00DC16B7">
        <w:rPr>
          <w:rFonts w:ascii="Arial" w:hAnsi="Arial" w:cs="Arial"/>
          <w:b/>
        </w:rPr>
        <w:t xml:space="preserve">2014. évben készült </w:t>
      </w:r>
      <w:r w:rsidR="00DC16B7">
        <w:rPr>
          <w:rFonts w:ascii="Arial" w:hAnsi="Arial" w:cs="Arial"/>
          <w:b/>
        </w:rPr>
        <w:t xml:space="preserve">el </w:t>
      </w:r>
      <w:r w:rsidRPr="00DC16B7">
        <w:rPr>
          <w:rFonts w:ascii="Arial" w:hAnsi="Arial" w:cs="Arial"/>
          <w:b/>
        </w:rPr>
        <w:t>a Művelődési Központ honlapja, és facebook oldala is.</w:t>
      </w:r>
      <w:r w:rsidRPr="00DC16B7">
        <w:rPr>
          <w:rFonts w:ascii="Arial" w:hAnsi="Arial" w:cs="Arial"/>
        </w:rPr>
        <w:t xml:space="preserve">  Ez már nagyon fontos lépés volt, hogy intézményünk igazodjon, a mai kor elvárásainak megfeleljünk. Az alábbi oldalon érhető el honlapunk </w:t>
      </w:r>
      <w:r w:rsidRPr="00DC16B7">
        <w:rPr>
          <w:rFonts w:ascii="Arial" w:hAnsi="Arial" w:cs="Arial"/>
          <w:b/>
        </w:rPr>
        <w:t xml:space="preserve">www. muvelodesikozpontcsenger.hu. </w:t>
      </w:r>
      <w:r w:rsidRPr="00DC16B7">
        <w:rPr>
          <w:rFonts w:ascii="Arial" w:hAnsi="Arial" w:cs="Arial"/>
        </w:rPr>
        <w:t xml:space="preserve">Ez egyfolyamatosan frissülő, információkban bővelkedő weboldal. A lakosság széles köre részére nyújt hiteles, pontos és rendszeres tájékoztatást a programokról, tevékenységekről, a közélet legfontosabb eseményeiről, eredményeiről. Vadonatúj websiteunk menüpontjait mindig friss tartalommal töltjük fel, ezzel is megkönnyítve az érdeklődők tájékozódását. </w:t>
      </w:r>
    </w:p>
    <w:p w:rsidR="00B41386" w:rsidRDefault="005C7D6D" w:rsidP="00B41386">
      <w:pPr>
        <w:spacing w:after="200" w:line="276" w:lineRule="auto"/>
        <w:jc w:val="both"/>
        <w:rPr>
          <w:rFonts w:ascii="Arial" w:hAnsi="Arial" w:cs="Arial"/>
        </w:rPr>
      </w:pPr>
      <w:r w:rsidRPr="00DC16B7">
        <w:rPr>
          <w:rFonts w:ascii="Arial" w:hAnsi="Arial" w:cs="Arial"/>
        </w:rPr>
        <w:t xml:space="preserve">Úgy tűnik a személytelen világháló adta lehetőségeket nem szabad figyelmen kívül hagynunk, így ennek a fejlesztése fokozott figyelmet kíván. A folyamatos frissítésre, aktualizálásra is odafigyelünk. </w:t>
      </w:r>
    </w:p>
    <w:p w:rsidR="008C1F2E" w:rsidRDefault="008C1F2E" w:rsidP="00B41386">
      <w:pPr>
        <w:spacing w:after="200" w:line="276" w:lineRule="auto"/>
        <w:jc w:val="both"/>
        <w:rPr>
          <w:rFonts w:ascii="Arial" w:hAnsi="Arial" w:cs="Arial"/>
        </w:rPr>
      </w:pPr>
    </w:p>
    <w:p w:rsidR="00714424" w:rsidRDefault="00CD78D2" w:rsidP="008C1F2E">
      <w:pPr>
        <w:spacing w:after="200" w:line="276" w:lineRule="auto"/>
        <w:jc w:val="both"/>
        <w:rPr>
          <w:rFonts w:ascii="Arial" w:hAnsi="Arial" w:cs="Arial"/>
        </w:rPr>
      </w:pPr>
      <w:r w:rsidRPr="00C92500">
        <w:rPr>
          <w:rFonts w:ascii="Arial" w:hAnsi="Arial" w:cs="Arial"/>
          <w:b/>
          <w:i/>
        </w:rPr>
        <w:lastRenderedPageBreak/>
        <w:t>Elemzések a</w:t>
      </w:r>
      <w:r w:rsidR="004C4E70" w:rsidRPr="00C92500">
        <w:rPr>
          <w:rFonts w:ascii="Arial" w:hAnsi="Arial" w:cs="Arial"/>
          <w:b/>
          <w:i/>
        </w:rPr>
        <w:t xml:space="preserve"> művelődési központ facebook</w:t>
      </w:r>
      <w:r w:rsidR="00F608D7">
        <w:rPr>
          <w:rFonts w:ascii="Arial" w:hAnsi="Arial" w:cs="Arial"/>
          <w:b/>
          <w:i/>
        </w:rPr>
        <w:t xml:space="preserve"> </w:t>
      </w:r>
      <w:r w:rsidRPr="00C92500">
        <w:rPr>
          <w:rFonts w:ascii="Arial" w:hAnsi="Arial" w:cs="Arial"/>
          <w:b/>
          <w:i/>
        </w:rPr>
        <w:t>oldal</w:t>
      </w:r>
      <w:r w:rsidR="004C4E70" w:rsidRPr="00C92500">
        <w:rPr>
          <w:rFonts w:ascii="Arial" w:hAnsi="Arial" w:cs="Arial"/>
          <w:b/>
          <w:i/>
        </w:rPr>
        <w:t>á</w:t>
      </w:r>
      <w:r w:rsidRPr="00C92500">
        <w:rPr>
          <w:rFonts w:ascii="Arial" w:hAnsi="Arial" w:cs="Arial"/>
          <w:b/>
          <w:i/>
        </w:rPr>
        <w:t>ról</w:t>
      </w:r>
      <w:r w:rsidR="004C4E70" w:rsidRPr="00C92500">
        <w:rPr>
          <w:rFonts w:ascii="Arial" w:hAnsi="Arial" w:cs="Arial"/>
          <w:b/>
          <w:i/>
        </w:rPr>
        <w:t>:</w:t>
      </w:r>
      <w:r w:rsidR="008C1F2E">
        <w:rPr>
          <w:rFonts w:ascii="Arial" w:hAnsi="Arial" w:cs="Arial"/>
        </w:rPr>
        <w:t xml:space="preserve"> </w:t>
      </w:r>
      <w:r>
        <w:rPr>
          <w:rFonts w:ascii="Arial" w:hAnsi="Arial" w:cs="Arial"/>
        </w:rPr>
        <w:t>2016.10.17.-2016.10.21. között 1610 embert éltünk el a híreinkkel</w:t>
      </w:r>
      <w:r w:rsidR="004C4E70">
        <w:rPr>
          <w:rFonts w:ascii="Arial" w:hAnsi="Arial" w:cs="Arial"/>
        </w:rPr>
        <w:t>.</w:t>
      </w:r>
      <w:r w:rsidR="008C1F2E">
        <w:rPr>
          <w:rFonts w:ascii="Arial" w:hAnsi="Arial" w:cs="Arial"/>
        </w:rPr>
        <w:t xml:space="preserve"> </w:t>
      </w:r>
      <w:r>
        <w:rPr>
          <w:rFonts w:ascii="Arial" w:hAnsi="Arial" w:cs="Arial"/>
        </w:rPr>
        <w:t>2016. 09.23.-2016. 10.20 között</w:t>
      </w:r>
      <w:r w:rsidR="008C1F2E">
        <w:rPr>
          <w:rFonts w:ascii="Arial" w:hAnsi="Arial" w:cs="Arial"/>
        </w:rPr>
        <w:t xml:space="preserve"> </w:t>
      </w:r>
      <w:r>
        <w:rPr>
          <w:rFonts w:ascii="Arial" w:hAnsi="Arial" w:cs="Arial"/>
        </w:rPr>
        <w:t>13.400</w:t>
      </w:r>
      <w:r w:rsidR="00714424">
        <w:rPr>
          <w:rFonts w:ascii="Arial" w:hAnsi="Arial" w:cs="Arial"/>
        </w:rPr>
        <w:t xml:space="preserve">, ez 52%, oldalkedvelések 78%, bejegyzés </w:t>
      </w:r>
      <w:r w:rsidR="00C92500">
        <w:rPr>
          <w:rFonts w:ascii="Arial" w:hAnsi="Arial" w:cs="Arial"/>
        </w:rPr>
        <w:t>aktivitás 8947</w:t>
      </w:r>
      <w:r w:rsidR="00714424">
        <w:rPr>
          <w:rFonts w:ascii="Arial" w:hAnsi="Arial" w:cs="Arial"/>
        </w:rPr>
        <w:t>,azaz 69%-os.</w:t>
      </w:r>
      <w:r w:rsidR="008C1F2E">
        <w:rPr>
          <w:rFonts w:ascii="Arial" w:hAnsi="Arial" w:cs="Arial"/>
        </w:rPr>
        <w:t xml:space="preserve"> </w:t>
      </w:r>
      <w:r w:rsidR="004C4E70">
        <w:rPr>
          <w:rFonts w:ascii="Arial" w:hAnsi="Arial" w:cs="Arial"/>
        </w:rPr>
        <w:t xml:space="preserve">Az oldalt az alábbi százalékban kedvelik a nők és a férfiak: </w:t>
      </w:r>
      <w:r w:rsidR="00714424">
        <w:rPr>
          <w:rFonts w:ascii="Arial" w:hAnsi="Arial" w:cs="Arial"/>
        </w:rPr>
        <w:t>70% nők, 30%</w:t>
      </w:r>
      <w:r w:rsidR="004C4E70">
        <w:rPr>
          <w:rFonts w:ascii="Arial" w:hAnsi="Arial" w:cs="Arial"/>
        </w:rPr>
        <w:t xml:space="preserve"> férfi.</w:t>
      </w:r>
    </w:p>
    <w:p w:rsidR="00CA7040" w:rsidRPr="008C1F2E" w:rsidRDefault="004C4E70" w:rsidP="008C1F2E">
      <w:pPr>
        <w:spacing w:after="200" w:line="276" w:lineRule="auto"/>
        <w:jc w:val="both"/>
        <w:rPr>
          <w:rFonts w:ascii="Arial" w:hAnsi="Arial" w:cs="Arial"/>
          <w:b/>
          <w:i/>
        </w:rPr>
      </w:pPr>
      <w:r w:rsidRPr="00C92500">
        <w:rPr>
          <w:rFonts w:ascii="Arial" w:hAnsi="Arial" w:cs="Arial"/>
          <w:b/>
          <w:i/>
        </w:rPr>
        <w:t>Ország</w:t>
      </w:r>
      <w:r w:rsidR="00CA7040" w:rsidRPr="00C92500">
        <w:rPr>
          <w:rFonts w:ascii="Arial" w:hAnsi="Arial" w:cs="Arial"/>
          <w:b/>
          <w:i/>
        </w:rPr>
        <w:t>onkénti kedvelések:</w:t>
      </w:r>
      <w:r w:rsidR="008C1F2E">
        <w:rPr>
          <w:rFonts w:ascii="Arial" w:hAnsi="Arial" w:cs="Arial"/>
          <w:b/>
          <w:i/>
        </w:rPr>
        <w:t xml:space="preserve"> </w:t>
      </w:r>
      <w:r w:rsidR="00CA7040">
        <w:rPr>
          <w:rFonts w:ascii="Arial" w:hAnsi="Arial" w:cs="Arial"/>
        </w:rPr>
        <w:t>Magyarország: 929 fő, Románia:35 fő, Németország: 4 fő,Egyesült királyság: 3fő, Ausztria:2 fő, Szlovákia:2 fő, Amerikai Egyesült Államok:2 fő,Svájc:1 fő,Írország: 1 fő, Dánia: 1 fő, Litvánia: 1 fő, Kína: 1 fő, Spanyolország:1 fő,Svédország:1fő, Pakisztán 1 fő, Japán:1 fő</w:t>
      </w:r>
    </w:p>
    <w:p w:rsidR="00CA7040" w:rsidRPr="008C1F2E" w:rsidRDefault="00CA7040" w:rsidP="008C1F2E">
      <w:pPr>
        <w:spacing w:after="200" w:line="276" w:lineRule="auto"/>
        <w:jc w:val="both"/>
        <w:rPr>
          <w:rFonts w:ascii="Arial" w:hAnsi="Arial" w:cs="Arial"/>
          <w:b/>
          <w:i/>
        </w:rPr>
      </w:pPr>
      <w:r w:rsidRPr="00C92500">
        <w:rPr>
          <w:rFonts w:ascii="Arial" w:hAnsi="Arial" w:cs="Arial"/>
          <w:b/>
          <w:i/>
        </w:rPr>
        <w:t>Városonkénti kedvelések:</w:t>
      </w:r>
      <w:r w:rsidR="008C1F2E">
        <w:rPr>
          <w:rFonts w:ascii="Arial" w:hAnsi="Arial" w:cs="Arial"/>
          <w:b/>
          <w:i/>
        </w:rPr>
        <w:t xml:space="preserve"> </w:t>
      </w:r>
      <w:r>
        <w:rPr>
          <w:rFonts w:ascii="Arial" w:hAnsi="Arial" w:cs="Arial"/>
        </w:rPr>
        <w:t>Csenger: 287 fő, Mátészalka: 238 fő,Budapest:104 fő, Nyíregyháza:34 fő, Debrecen</w:t>
      </w:r>
      <w:r w:rsidR="004D0767">
        <w:rPr>
          <w:rFonts w:ascii="Arial" w:hAnsi="Arial" w:cs="Arial"/>
        </w:rPr>
        <w:t xml:space="preserve">: </w:t>
      </w:r>
      <w:r w:rsidR="00191710">
        <w:rPr>
          <w:rFonts w:ascii="Arial" w:hAnsi="Arial" w:cs="Arial"/>
        </w:rPr>
        <w:t>26 fő, Satu Mare: 20 fő, Porcsalma: 15 fő, Csengersima: 15 fő, Csengerújfalu</w:t>
      </w:r>
      <w:r w:rsidR="004D0767">
        <w:rPr>
          <w:rFonts w:ascii="Arial" w:hAnsi="Arial" w:cs="Arial"/>
        </w:rPr>
        <w:t>:</w:t>
      </w:r>
      <w:r w:rsidR="00191710">
        <w:rPr>
          <w:rFonts w:ascii="Arial" w:hAnsi="Arial" w:cs="Arial"/>
        </w:rPr>
        <w:t xml:space="preserve"> 13 fő, Tiszakóród: 12 fő, Tyukod: 10 fő, Ura: 9 fő, </w:t>
      </w:r>
      <w:r w:rsidR="004D0767">
        <w:rPr>
          <w:rFonts w:ascii="Arial" w:hAnsi="Arial" w:cs="Arial"/>
        </w:rPr>
        <w:t xml:space="preserve">Fehérgyarmat: 9 fő,Szamosbecs:8 fő, Pátyod:7 fő, Kocsord: 5 fő, Miskolc: 5 fő,  Szamosangyalos: 5 fő, </w:t>
      </w:r>
      <w:r w:rsidR="0084648B">
        <w:rPr>
          <w:rFonts w:ascii="Arial" w:hAnsi="Arial" w:cs="Arial"/>
        </w:rPr>
        <w:t>Szamossályi: 3 fő, Csegöld:3 fő,Ököritófülpös: 3 fő,Gyál: 3 fő, Nyírbátor: 3 fő, Szamostatárfalva:3 fő, Szekszárd:3 fő, Kunmadaras: 3 fő, Kovászna: 3 fő, Vecsés: 2 fő, Szigetszentmiklós:2 fő, Biatorbágy: 2 fő, Méhtelek: 2 fő, Jánkmajtis: 2 fő, Kazincbarcika:  2 fő, Zilah: 2 fő, Kecskemét: 2 fő, Tamási:2 fő, Tunyogmatolcs: 2 fő, Gacsály:2 fő,</w:t>
      </w:r>
      <w:r w:rsidR="00C807E3">
        <w:rPr>
          <w:rFonts w:ascii="Arial" w:hAnsi="Arial" w:cs="Arial"/>
        </w:rPr>
        <w:t xml:space="preserve"> Szolnok: 2 fő, Karcag: 2 fő, Vásárosnamény: 2 fő, Hodász: 2 fő, Vámosoroszi: 1 fő, </w:t>
      </w:r>
    </w:p>
    <w:p w:rsidR="00C807E3" w:rsidRPr="008C1F2E" w:rsidRDefault="00C807E3" w:rsidP="008C1F2E">
      <w:pPr>
        <w:spacing w:after="200" w:line="276" w:lineRule="auto"/>
        <w:jc w:val="both"/>
        <w:rPr>
          <w:rFonts w:ascii="Arial" w:hAnsi="Arial" w:cs="Arial"/>
          <w:b/>
          <w:i/>
        </w:rPr>
      </w:pPr>
      <w:r w:rsidRPr="00752D99">
        <w:rPr>
          <w:rFonts w:ascii="Arial" w:hAnsi="Arial" w:cs="Arial"/>
          <w:b/>
          <w:i/>
        </w:rPr>
        <w:t>Nyelv szerint:</w:t>
      </w:r>
      <w:r w:rsidR="008C1F2E">
        <w:rPr>
          <w:rFonts w:ascii="Arial" w:hAnsi="Arial" w:cs="Arial"/>
          <w:b/>
          <w:i/>
        </w:rPr>
        <w:t xml:space="preserve"> </w:t>
      </w:r>
      <w:r w:rsidR="00752D99">
        <w:rPr>
          <w:rFonts w:ascii="Arial" w:hAnsi="Arial" w:cs="Arial"/>
        </w:rPr>
        <w:t>Magyar: 961 fő, A</w:t>
      </w:r>
      <w:r>
        <w:rPr>
          <w:rFonts w:ascii="Arial" w:hAnsi="Arial" w:cs="Arial"/>
        </w:rPr>
        <w:t xml:space="preserve">ngol (USA): 13 fő, </w:t>
      </w:r>
      <w:r w:rsidR="00752D99">
        <w:rPr>
          <w:rFonts w:ascii="Arial" w:hAnsi="Arial" w:cs="Arial"/>
        </w:rPr>
        <w:t>Angol (Brit):5 fő, Német: 2 fő, Román: 2 fő, Portugál: 2 fő, É</w:t>
      </w:r>
      <w:r>
        <w:rPr>
          <w:rFonts w:ascii="Arial" w:hAnsi="Arial" w:cs="Arial"/>
        </w:rPr>
        <w:t>szt:1 fő</w:t>
      </w:r>
    </w:p>
    <w:p w:rsidR="00752D99" w:rsidRPr="00714424" w:rsidRDefault="00752D99" w:rsidP="00B8101A">
      <w:pPr>
        <w:spacing w:line="276" w:lineRule="auto"/>
        <w:rPr>
          <w:rFonts w:eastAsia="Times New Roman"/>
          <w:vanish/>
        </w:rPr>
      </w:pPr>
    </w:p>
    <w:p w:rsidR="00CD12BF" w:rsidRPr="00CD12BF" w:rsidRDefault="00CD12BF" w:rsidP="00B8101A">
      <w:pPr>
        <w:spacing w:line="276" w:lineRule="auto"/>
        <w:jc w:val="both"/>
        <w:rPr>
          <w:rFonts w:ascii="Arial" w:hAnsi="Arial" w:cs="Arial"/>
        </w:rPr>
      </w:pPr>
      <w:r w:rsidRPr="00CD12BF">
        <w:rPr>
          <w:rFonts w:ascii="Arial" w:hAnsi="Arial" w:cs="Arial"/>
        </w:rPr>
        <w:t>Csenger Város honlapjára is felkerülnek a városi rendezvények programjai, egyéb aktuális hírek, információk. A városi honlap látogatottsága számokban:2015 évben a megtekintések száma:9870</w:t>
      </w:r>
      <w:r w:rsidR="00C83AFB">
        <w:rPr>
          <w:rFonts w:ascii="Arial" w:hAnsi="Arial" w:cs="Arial"/>
        </w:rPr>
        <w:t xml:space="preserve">, </w:t>
      </w:r>
      <w:r w:rsidR="0009152D">
        <w:rPr>
          <w:rFonts w:ascii="Arial" w:hAnsi="Arial" w:cs="Arial"/>
        </w:rPr>
        <w:t xml:space="preserve">míg </w:t>
      </w:r>
      <w:r w:rsidR="00C83AFB">
        <w:rPr>
          <w:rFonts w:ascii="Arial" w:hAnsi="Arial" w:cs="Arial"/>
        </w:rPr>
        <w:t>2016. szeptember</w:t>
      </w:r>
      <w:r w:rsidR="0009152D">
        <w:rPr>
          <w:rFonts w:ascii="Arial" w:hAnsi="Arial" w:cs="Arial"/>
        </w:rPr>
        <w:t xml:space="preserve"> hónapig</w:t>
      </w:r>
      <w:r w:rsidR="00752D99">
        <w:rPr>
          <w:rFonts w:ascii="Arial" w:hAnsi="Arial" w:cs="Arial"/>
        </w:rPr>
        <w:t xml:space="preserve"> pedig </w:t>
      </w:r>
      <w:r w:rsidR="00752D99" w:rsidRPr="00CD12BF">
        <w:rPr>
          <w:rFonts w:ascii="Arial" w:hAnsi="Arial" w:cs="Arial"/>
        </w:rPr>
        <w:t>8930.</w:t>
      </w:r>
    </w:p>
    <w:p w:rsidR="00317EEF" w:rsidRDefault="00317EEF" w:rsidP="00C83AFB">
      <w:pPr>
        <w:autoSpaceDE w:val="0"/>
        <w:autoSpaceDN w:val="0"/>
        <w:adjustRightInd w:val="0"/>
        <w:rPr>
          <w:rFonts w:ascii="Arial" w:eastAsiaTheme="minorHAnsi" w:hAnsi="Arial" w:cs="Arial"/>
          <w:b/>
          <w:bCs/>
          <w:i/>
          <w:color w:val="FF0000"/>
          <w:lang w:eastAsia="en-US"/>
        </w:rPr>
      </w:pPr>
    </w:p>
    <w:p w:rsidR="008C1F2E" w:rsidRDefault="008C1F2E" w:rsidP="00317EEF">
      <w:pPr>
        <w:pStyle w:val="Default"/>
        <w:rPr>
          <w:rFonts w:ascii="Arial" w:hAnsi="Arial" w:cs="Arial"/>
          <w:b/>
          <w:bCs/>
        </w:rPr>
      </w:pPr>
    </w:p>
    <w:p w:rsidR="00317EEF" w:rsidRPr="003E4C19" w:rsidRDefault="00317EEF" w:rsidP="00317EEF">
      <w:pPr>
        <w:pStyle w:val="Default"/>
        <w:rPr>
          <w:rFonts w:ascii="Arial" w:hAnsi="Arial" w:cs="Arial"/>
        </w:rPr>
      </w:pPr>
      <w:r w:rsidRPr="003E4C19">
        <w:rPr>
          <w:rFonts w:ascii="Arial" w:hAnsi="Arial" w:cs="Arial"/>
          <w:b/>
          <w:bCs/>
        </w:rPr>
        <w:t xml:space="preserve">Önkéntes munka </w:t>
      </w:r>
    </w:p>
    <w:p w:rsidR="00317EEF" w:rsidRPr="003E4C19" w:rsidRDefault="00317EEF" w:rsidP="003E4C19">
      <w:pPr>
        <w:autoSpaceDE w:val="0"/>
        <w:autoSpaceDN w:val="0"/>
        <w:adjustRightInd w:val="0"/>
        <w:spacing w:line="276" w:lineRule="auto"/>
        <w:jc w:val="both"/>
        <w:rPr>
          <w:rFonts w:ascii="Arial" w:hAnsi="Arial" w:cs="Arial"/>
          <w:bCs/>
          <w:iCs/>
        </w:rPr>
      </w:pPr>
      <w:r w:rsidRPr="003E4C19">
        <w:rPr>
          <w:rFonts w:ascii="Arial" w:hAnsi="Arial" w:cs="Arial"/>
          <w:bCs/>
          <w:iCs/>
        </w:rPr>
        <w:t xml:space="preserve">2005. LXXXVIII. törvény alapján </w:t>
      </w:r>
      <w:r w:rsidR="003E4C19" w:rsidRPr="003E4C19">
        <w:rPr>
          <w:rFonts w:ascii="Arial" w:hAnsi="Arial" w:cs="Arial"/>
          <w:color w:val="444444"/>
          <w:shd w:val="clear" w:color="auto" w:fill="FFFFFF"/>
        </w:rPr>
        <w:t>53224/2015</w:t>
      </w:r>
      <w:r w:rsidR="003E4C19" w:rsidRPr="003E4C19">
        <w:rPr>
          <w:rFonts w:ascii="Arial" w:hAnsi="Arial" w:cs="Arial"/>
          <w:bCs/>
          <w:iCs/>
        </w:rPr>
        <w:t xml:space="preserve"> </w:t>
      </w:r>
      <w:r w:rsidRPr="003E4C19">
        <w:rPr>
          <w:rFonts w:ascii="Arial" w:hAnsi="Arial" w:cs="Arial"/>
          <w:bCs/>
          <w:iCs/>
        </w:rPr>
        <w:t>határozat értelmében (EMMI Esélyteremtési Főosztály 9026 sorszám) regisztrált fogadó pontként jogosultak vagyunk önkénteseket fogadni.</w:t>
      </w:r>
    </w:p>
    <w:p w:rsidR="00F608D7" w:rsidRDefault="00F608D7" w:rsidP="00706926">
      <w:pPr>
        <w:pStyle w:val="Default"/>
        <w:spacing w:line="276" w:lineRule="auto"/>
        <w:rPr>
          <w:rFonts w:ascii="Arial" w:hAnsi="Arial" w:cs="Arial"/>
          <w:b/>
          <w:bCs/>
        </w:rPr>
      </w:pPr>
    </w:p>
    <w:p w:rsidR="00317EEF" w:rsidRPr="00706926" w:rsidRDefault="00317EEF" w:rsidP="00706926">
      <w:pPr>
        <w:pStyle w:val="Default"/>
        <w:spacing w:line="276" w:lineRule="auto"/>
        <w:rPr>
          <w:rFonts w:ascii="Arial" w:hAnsi="Arial" w:cs="Arial"/>
          <w:b/>
          <w:bCs/>
        </w:rPr>
      </w:pPr>
      <w:r w:rsidRPr="00706926">
        <w:rPr>
          <w:rFonts w:ascii="Arial" w:hAnsi="Arial" w:cs="Arial"/>
          <w:b/>
          <w:bCs/>
        </w:rPr>
        <w:t xml:space="preserve">Diákmunka </w:t>
      </w:r>
    </w:p>
    <w:p w:rsidR="003E4C19" w:rsidRPr="00706926" w:rsidRDefault="00706926" w:rsidP="00706926">
      <w:pPr>
        <w:pStyle w:val="Default"/>
        <w:spacing w:line="276" w:lineRule="auto"/>
        <w:jc w:val="both"/>
        <w:rPr>
          <w:rFonts w:ascii="Arial" w:hAnsi="Arial" w:cs="Arial"/>
        </w:rPr>
      </w:pPr>
      <w:r w:rsidRPr="00706926">
        <w:rPr>
          <w:rFonts w:ascii="Arial" w:hAnsi="Arial" w:cs="Arial"/>
          <w:bCs/>
        </w:rPr>
        <w:t>2016-ban 5 fő diákmunkást fogadott intézményünk, akik a művelődési központban, a könyvtárban, a városi televízióban és a múzeumban is végeztek feladatokat. A diákmunkások plakátot, képújságot szerkesztettek. Segítettek a plakátok kiragasztásában. A könyvtárban előkészítették a dokumentumok állományba vételét, valamint segítették az olvasószolgálatot teljesítő kolléga munkáját is. A Múzeumban a leltárkönyv beírását végezték.</w:t>
      </w:r>
      <w:r w:rsidRPr="00706926">
        <w:rPr>
          <w:rFonts w:ascii="Arial" w:hAnsi="Arial" w:cs="Arial"/>
        </w:rPr>
        <w:t xml:space="preserve"> </w:t>
      </w:r>
      <w:r w:rsidR="003E4C19" w:rsidRPr="00706926">
        <w:rPr>
          <w:rFonts w:ascii="Arial" w:hAnsi="Arial" w:cs="Arial"/>
        </w:rPr>
        <w:t xml:space="preserve">A diákok a közművelődési feladatok mellett folyamatosan részt vettek az épületek és környezetük szépítésében és tisztántartásában is. </w:t>
      </w:r>
    </w:p>
    <w:p w:rsidR="003E4C19" w:rsidRDefault="003E4C19" w:rsidP="00E65383">
      <w:pPr>
        <w:spacing w:line="360" w:lineRule="auto"/>
        <w:rPr>
          <w:rFonts w:eastAsia="Times New Roman"/>
          <w:b/>
          <w:sz w:val="28"/>
          <w:szCs w:val="28"/>
        </w:rPr>
      </w:pPr>
    </w:p>
    <w:p w:rsidR="00B03D3A" w:rsidRDefault="00B03D3A" w:rsidP="00E65383">
      <w:pPr>
        <w:spacing w:line="360" w:lineRule="auto"/>
        <w:rPr>
          <w:rFonts w:eastAsia="Times New Roman"/>
          <w:b/>
          <w:sz w:val="28"/>
          <w:szCs w:val="28"/>
        </w:rPr>
      </w:pPr>
    </w:p>
    <w:p w:rsidR="00EE459B" w:rsidRDefault="00EE459B" w:rsidP="00B03D3A">
      <w:pPr>
        <w:spacing w:line="360" w:lineRule="auto"/>
        <w:jc w:val="center"/>
        <w:rPr>
          <w:rFonts w:eastAsia="Times New Roman"/>
          <w:b/>
          <w:sz w:val="28"/>
          <w:szCs w:val="28"/>
        </w:rPr>
      </w:pPr>
      <w:r>
        <w:rPr>
          <w:rFonts w:eastAsia="Times New Roman"/>
          <w:b/>
          <w:sz w:val="28"/>
          <w:szCs w:val="28"/>
        </w:rPr>
        <w:lastRenderedPageBreak/>
        <w:t>Plakát 1989-ből:</w:t>
      </w:r>
    </w:p>
    <w:p w:rsidR="00EE459B" w:rsidRDefault="00EE459B" w:rsidP="00B03D3A">
      <w:pPr>
        <w:spacing w:line="360" w:lineRule="auto"/>
        <w:jc w:val="center"/>
        <w:rPr>
          <w:rFonts w:eastAsia="Times New Roman"/>
          <w:b/>
          <w:sz w:val="28"/>
          <w:szCs w:val="28"/>
        </w:rPr>
      </w:pPr>
      <w:r>
        <w:rPr>
          <w:rFonts w:eastAsia="Times New Roman"/>
          <w:b/>
          <w:noProof/>
          <w:sz w:val="28"/>
          <w:szCs w:val="28"/>
        </w:rPr>
        <w:drawing>
          <wp:inline distT="0" distB="0" distL="0" distR="0">
            <wp:extent cx="4019550" cy="4200525"/>
            <wp:effectExtent l="19050" t="0" r="0" b="0"/>
            <wp:docPr id="37" name="Kép 1" descr="C:\Users\Csilla-MK\Downloads\Elsö vásár a piac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lla-MK\Downloads\Elsö vásár a piacon (1).jpg"/>
                    <pic:cNvPicPr>
                      <a:picLocks noChangeAspect="1" noChangeArrowheads="1"/>
                    </pic:cNvPicPr>
                  </pic:nvPicPr>
                  <pic:blipFill>
                    <a:blip r:embed="rId41"/>
                    <a:srcRect/>
                    <a:stretch>
                      <a:fillRect/>
                    </a:stretch>
                  </pic:blipFill>
                  <pic:spPr bwMode="auto">
                    <a:xfrm>
                      <a:off x="0" y="0"/>
                      <a:ext cx="4019550" cy="4200525"/>
                    </a:xfrm>
                    <a:prstGeom prst="rect">
                      <a:avLst/>
                    </a:prstGeom>
                    <a:noFill/>
                    <a:ln w="9525">
                      <a:noFill/>
                      <a:miter lim="800000"/>
                      <a:headEnd/>
                      <a:tailEnd/>
                    </a:ln>
                  </pic:spPr>
                </pic:pic>
              </a:graphicData>
            </a:graphic>
          </wp:inline>
        </w:drawing>
      </w:r>
    </w:p>
    <w:p w:rsidR="00B03D3A" w:rsidRDefault="00B03D3A" w:rsidP="00B03D3A">
      <w:pPr>
        <w:spacing w:line="360" w:lineRule="auto"/>
        <w:jc w:val="center"/>
        <w:rPr>
          <w:rFonts w:eastAsia="Times New Roman"/>
          <w:b/>
          <w:sz w:val="28"/>
          <w:szCs w:val="28"/>
        </w:rPr>
      </w:pPr>
      <w:r>
        <w:rPr>
          <w:rFonts w:eastAsia="Times New Roman"/>
          <w:b/>
          <w:sz w:val="28"/>
          <w:szCs w:val="28"/>
        </w:rPr>
        <w:t>Plakát 2016-ból</w:t>
      </w:r>
    </w:p>
    <w:p w:rsidR="00B03D3A" w:rsidRDefault="00B03D3A" w:rsidP="00B03D3A">
      <w:pPr>
        <w:spacing w:line="360" w:lineRule="auto"/>
        <w:rPr>
          <w:rFonts w:eastAsia="Times New Roman"/>
          <w:b/>
          <w:sz w:val="28"/>
          <w:szCs w:val="28"/>
        </w:rPr>
      </w:pPr>
      <w:r>
        <w:rPr>
          <w:rFonts w:eastAsia="Times New Roman"/>
          <w:b/>
          <w:noProof/>
          <w:sz w:val="28"/>
          <w:szCs w:val="28"/>
        </w:rPr>
        <w:drawing>
          <wp:anchor distT="0" distB="0" distL="114300" distR="114300" simplePos="0" relativeHeight="251679744" behindDoc="0" locked="0" layoutInCell="1" allowOverlap="1">
            <wp:simplePos x="0" y="0"/>
            <wp:positionH relativeFrom="column">
              <wp:posOffset>62230</wp:posOffset>
            </wp:positionH>
            <wp:positionV relativeFrom="paragraph">
              <wp:align>top</wp:align>
            </wp:positionV>
            <wp:extent cx="4924425" cy="3667125"/>
            <wp:effectExtent l="19050" t="0" r="9525" b="0"/>
            <wp:wrapSquare wrapText="bothSides"/>
            <wp:docPr id="38" name="Kép 2" descr="C:\Users\Csilla-MK\Desktop\Csenger Napok 2016\plakát végle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illa-MK\Desktop\Csenger Napok 2016\plakát végleges.png"/>
                    <pic:cNvPicPr>
                      <a:picLocks noChangeAspect="1" noChangeArrowheads="1"/>
                    </pic:cNvPicPr>
                  </pic:nvPicPr>
                  <pic:blipFill>
                    <a:blip r:embed="rId42" cstate="print"/>
                    <a:srcRect/>
                    <a:stretch>
                      <a:fillRect/>
                    </a:stretch>
                  </pic:blipFill>
                  <pic:spPr bwMode="auto">
                    <a:xfrm>
                      <a:off x="0" y="0"/>
                      <a:ext cx="4924425" cy="3667125"/>
                    </a:xfrm>
                    <a:prstGeom prst="rect">
                      <a:avLst/>
                    </a:prstGeom>
                    <a:noFill/>
                    <a:ln w="9525">
                      <a:noFill/>
                      <a:miter lim="800000"/>
                      <a:headEnd/>
                      <a:tailEnd/>
                    </a:ln>
                  </pic:spPr>
                </pic:pic>
              </a:graphicData>
            </a:graphic>
          </wp:anchor>
        </w:drawing>
      </w:r>
    </w:p>
    <w:p w:rsidR="00B03D3A" w:rsidRDefault="00EE459B" w:rsidP="00E65383">
      <w:pPr>
        <w:spacing w:line="360" w:lineRule="auto"/>
        <w:rPr>
          <w:rFonts w:eastAsia="Times New Roman"/>
          <w:b/>
          <w:sz w:val="28"/>
          <w:szCs w:val="28"/>
        </w:rPr>
      </w:pPr>
      <w:r>
        <w:rPr>
          <w:rFonts w:eastAsia="Times New Roman"/>
          <w:b/>
          <w:sz w:val="28"/>
          <w:szCs w:val="28"/>
        </w:rPr>
        <w:br w:type="textWrapping" w:clear="all"/>
      </w:r>
    </w:p>
    <w:p w:rsidR="00880A39" w:rsidRPr="00E65383" w:rsidRDefault="00880A39" w:rsidP="00E65383">
      <w:pPr>
        <w:spacing w:line="360" w:lineRule="auto"/>
        <w:rPr>
          <w:i/>
        </w:rPr>
      </w:pPr>
      <w:r w:rsidRPr="00BB0D32">
        <w:rPr>
          <w:rFonts w:eastAsia="Times New Roman"/>
          <w:b/>
          <w:sz w:val="28"/>
          <w:szCs w:val="28"/>
        </w:rPr>
        <w:lastRenderedPageBreak/>
        <w:t>Városi Könyvtár</w:t>
      </w:r>
    </w:p>
    <w:p w:rsidR="00880A39" w:rsidRDefault="00880A39" w:rsidP="00880A39">
      <w:pPr>
        <w:rPr>
          <w:rFonts w:eastAsia="Times New Roman"/>
          <w:b/>
          <w:sz w:val="28"/>
          <w:szCs w:val="28"/>
        </w:rPr>
      </w:pPr>
    </w:p>
    <w:p w:rsidR="00880A39" w:rsidRDefault="00880A39" w:rsidP="00B8101A">
      <w:pPr>
        <w:spacing w:line="276" w:lineRule="auto"/>
        <w:jc w:val="both"/>
        <w:rPr>
          <w:rFonts w:ascii="Arial" w:eastAsia="Times New Roman" w:hAnsi="Arial" w:cs="Arial"/>
        </w:rPr>
      </w:pPr>
      <w:r w:rsidRPr="00FF3201">
        <w:rPr>
          <w:rFonts w:ascii="Arial" w:eastAsia="Times New Roman" w:hAnsi="Arial" w:cs="Arial"/>
        </w:rPr>
        <w:t xml:space="preserve">A könyvtár jelenleg két szakterületen működik, a </w:t>
      </w:r>
      <w:r w:rsidRPr="00FF3201">
        <w:rPr>
          <w:rFonts w:ascii="Arial" w:eastAsia="Times New Roman" w:hAnsi="Arial" w:cs="Arial"/>
          <w:b/>
        </w:rPr>
        <w:t>gyermekkönyvtári</w:t>
      </w:r>
      <w:r w:rsidRPr="00FF3201">
        <w:rPr>
          <w:rFonts w:ascii="Arial" w:eastAsia="Times New Roman" w:hAnsi="Arial" w:cs="Arial"/>
        </w:rPr>
        <w:t xml:space="preserve"> rész, a </w:t>
      </w:r>
      <w:r w:rsidRPr="00FF3201">
        <w:rPr>
          <w:rFonts w:ascii="Arial" w:eastAsia="Times New Roman" w:hAnsi="Arial" w:cs="Arial"/>
          <w:b/>
        </w:rPr>
        <w:t>felnőtt könyvtári</w:t>
      </w:r>
      <w:r w:rsidRPr="00FF3201">
        <w:rPr>
          <w:rFonts w:ascii="Arial" w:eastAsia="Times New Roman" w:hAnsi="Arial" w:cs="Arial"/>
        </w:rPr>
        <w:t xml:space="preserve"> rész. </w:t>
      </w:r>
    </w:p>
    <w:p w:rsidR="002516C7" w:rsidRPr="00531612" w:rsidRDefault="002516C7" w:rsidP="00B8101A">
      <w:pPr>
        <w:spacing w:line="276" w:lineRule="auto"/>
        <w:jc w:val="both"/>
        <w:rPr>
          <w:rFonts w:ascii="Arial" w:hAnsi="Arial" w:cs="Arial"/>
        </w:rPr>
      </w:pPr>
      <w:r w:rsidRPr="00531612">
        <w:rPr>
          <w:rFonts w:ascii="Arial" w:hAnsi="Arial" w:cs="Arial"/>
        </w:rPr>
        <w:t xml:space="preserve">A </w:t>
      </w:r>
      <w:r w:rsidRPr="00531612">
        <w:rPr>
          <w:rFonts w:ascii="Arial" w:hAnsi="Arial" w:cs="Arial"/>
          <w:bCs/>
        </w:rPr>
        <w:t>térségi szerep</w:t>
      </w:r>
      <w:r w:rsidRPr="00531612">
        <w:rPr>
          <w:rFonts w:ascii="Arial" w:hAnsi="Arial" w:cs="Arial"/>
        </w:rPr>
        <w:t xml:space="preserve"> és a </w:t>
      </w:r>
      <w:r w:rsidRPr="00531612">
        <w:rPr>
          <w:rFonts w:ascii="Arial" w:hAnsi="Arial" w:cs="Arial"/>
          <w:bCs/>
        </w:rPr>
        <w:t>szakfeladatok sokrétűsége</w:t>
      </w:r>
      <w:r w:rsidRPr="00531612">
        <w:rPr>
          <w:rFonts w:ascii="Arial" w:hAnsi="Arial" w:cs="Arial"/>
        </w:rPr>
        <w:t xml:space="preserve"> megkívánja, hogy jól felkészült szakemberek lássák el egy-egy terület teendőit (Múzeum, Könyvtár, Művelődési Központ).</w:t>
      </w:r>
      <w:r>
        <w:rPr>
          <w:rFonts w:ascii="Arial" w:hAnsi="Arial" w:cs="Arial"/>
        </w:rPr>
        <w:t xml:space="preserve"> Városi Könyvtárt: Az intézmény</w:t>
      </w:r>
      <w:r w:rsidRPr="00531612">
        <w:rPr>
          <w:rFonts w:ascii="Arial" w:hAnsi="Arial" w:cs="Arial"/>
        </w:rPr>
        <w:t xml:space="preserve"> állományában jelenleg egy f</w:t>
      </w:r>
      <w:r>
        <w:rPr>
          <w:rFonts w:ascii="Arial" w:hAnsi="Arial" w:cs="Arial"/>
        </w:rPr>
        <w:t xml:space="preserve">ő szakképzett középfokú végzettséggel rendelkező </w:t>
      </w:r>
      <w:r w:rsidR="00145031">
        <w:rPr>
          <w:rFonts w:ascii="Arial" w:hAnsi="Arial" w:cs="Arial"/>
        </w:rPr>
        <w:t>könyvtári asszisztenst alkalmaz (főiskolai végzettség megszerzése folyamatban).</w:t>
      </w:r>
    </w:p>
    <w:p w:rsidR="002516C7" w:rsidRDefault="002516C7" w:rsidP="00B8101A">
      <w:pPr>
        <w:spacing w:line="276" w:lineRule="auto"/>
        <w:jc w:val="both"/>
        <w:rPr>
          <w:rFonts w:ascii="Arial" w:eastAsia="Times New Roman" w:hAnsi="Arial" w:cs="Arial"/>
        </w:rPr>
      </w:pPr>
    </w:p>
    <w:p w:rsidR="009926E5" w:rsidRPr="009926E5" w:rsidRDefault="009926E5" w:rsidP="00B8101A">
      <w:pPr>
        <w:spacing w:line="276" w:lineRule="auto"/>
        <w:jc w:val="both"/>
        <w:rPr>
          <w:rFonts w:ascii="Arial" w:eastAsia="Times New Roman" w:hAnsi="Arial" w:cs="Arial"/>
        </w:rPr>
      </w:pPr>
      <w:r w:rsidRPr="009926E5">
        <w:rPr>
          <w:rFonts w:ascii="Arial" w:eastAsia="Times New Roman" w:hAnsi="Arial" w:cs="Arial"/>
        </w:rPr>
        <w:t>2015 év végén</w:t>
      </w:r>
      <w:r w:rsidR="00F608D7">
        <w:rPr>
          <w:rFonts w:ascii="Arial" w:eastAsia="Times New Roman" w:hAnsi="Arial" w:cs="Arial"/>
        </w:rPr>
        <w:t xml:space="preserve"> </w:t>
      </w:r>
      <w:r w:rsidRPr="009926E5">
        <w:rPr>
          <w:rFonts w:ascii="Arial" w:eastAsia="Times New Roman" w:hAnsi="Arial" w:cs="Arial"/>
        </w:rPr>
        <w:t xml:space="preserve">az </w:t>
      </w:r>
      <w:r w:rsidRPr="009926E5">
        <w:rPr>
          <w:rFonts w:ascii="Arial" w:hAnsi="Arial" w:cs="Arial"/>
        </w:rPr>
        <w:t>Emberi Erőforrások Minisztériuma Közgyűjteményi Főosztálya könyvtári szakértői vizsgálat elvégzését rendelte el. A vizsgálat célja, a 2014. 04. 23-án hatályba lépett nyilvános könyvtárak jegyzékének vezetéséről szóló 120/2014 (IV.08.) Kormányrendelet 6. §. (2) bekezdés alapján a nyilvános könyvtárak számára előírt alapkövetelmények teljesítésének, a könyvtári alapfeladatok ellátásának, a fenntartói nyilatkozatban vállaltak teljesítésének ellenőrzése.</w:t>
      </w:r>
    </w:p>
    <w:p w:rsidR="009926E5" w:rsidRPr="006B17C1" w:rsidRDefault="009926E5" w:rsidP="00B8101A">
      <w:pPr>
        <w:pStyle w:val="Csakszveg"/>
        <w:spacing w:line="276" w:lineRule="auto"/>
        <w:jc w:val="both"/>
        <w:rPr>
          <w:rFonts w:ascii="Times New Roman" w:hAnsi="Times New Roman" w:cs="Times New Roman"/>
          <w:sz w:val="24"/>
          <w:szCs w:val="24"/>
        </w:rPr>
      </w:pPr>
    </w:p>
    <w:p w:rsidR="009926E5" w:rsidRDefault="009926E5" w:rsidP="00B8101A">
      <w:pPr>
        <w:pStyle w:val="Csakszveg"/>
        <w:spacing w:line="276" w:lineRule="auto"/>
        <w:jc w:val="both"/>
        <w:rPr>
          <w:rFonts w:ascii="Arial" w:hAnsi="Arial" w:cs="Arial"/>
          <w:sz w:val="24"/>
          <w:szCs w:val="24"/>
        </w:rPr>
      </w:pPr>
      <w:r w:rsidRPr="009926E5">
        <w:rPr>
          <w:rFonts w:ascii="Arial" w:hAnsi="Arial" w:cs="Arial"/>
          <w:sz w:val="24"/>
          <w:szCs w:val="24"/>
        </w:rPr>
        <w:t>A vizsgálat három fő részből állt:</w:t>
      </w:r>
    </w:p>
    <w:p w:rsidR="009926E5" w:rsidRPr="009926E5" w:rsidRDefault="009926E5" w:rsidP="00B8101A">
      <w:pPr>
        <w:pStyle w:val="Csakszveg"/>
        <w:spacing w:line="276" w:lineRule="auto"/>
        <w:jc w:val="both"/>
        <w:rPr>
          <w:rFonts w:ascii="Arial" w:hAnsi="Arial" w:cs="Arial"/>
          <w:sz w:val="24"/>
          <w:szCs w:val="24"/>
        </w:rPr>
      </w:pPr>
    </w:p>
    <w:p w:rsidR="009926E5" w:rsidRPr="009926E5" w:rsidRDefault="009926E5" w:rsidP="00B8101A">
      <w:pPr>
        <w:pStyle w:val="Csakszveg"/>
        <w:spacing w:line="276" w:lineRule="auto"/>
        <w:jc w:val="both"/>
        <w:rPr>
          <w:rFonts w:ascii="Arial" w:hAnsi="Arial" w:cs="Arial"/>
          <w:sz w:val="24"/>
          <w:szCs w:val="24"/>
        </w:rPr>
      </w:pPr>
      <w:r w:rsidRPr="009926E5">
        <w:rPr>
          <w:rFonts w:ascii="Arial" w:hAnsi="Arial" w:cs="Arial"/>
          <w:sz w:val="24"/>
          <w:szCs w:val="24"/>
        </w:rPr>
        <w:t>1. Dokumentumok előzetes bekérése és véleményezése. (Fenntartói Nyilatkozat, Alapító Okirat, SZMSZ, Gyűjtőköri Szabályzat, Könyvtárhasználati Szabályzat, Küldetésnyilatkozat, könyvtári egyéb szabályzatok, szolgáltatás leírások (munkarend, ügyrend, gazdálkodás stb.) – amennyiben ezek a honlapról nem érhetőek el –, munkaköri leírások, Minőségirányítási Kézikönyv, A könyvtár stratégia terve, A szervezeti felépítés ábrája, Az elmúlt három évben történt használói elégedettségmérés eredményei, A dolgozói elégedettségmérés eredményei).</w:t>
      </w:r>
    </w:p>
    <w:p w:rsidR="009926E5" w:rsidRPr="009926E5" w:rsidRDefault="009926E5" w:rsidP="00B8101A">
      <w:pPr>
        <w:pStyle w:val="Csakszveg"/>
        <w:spacing w:line="276" w:lineRule="auto"/>
        <w:jc w:val="both"/>
        <w:rPr>
          <w:rFonts w:ascii="Arial" w:hAnsi="Arial" w:cs="Arial"/>
          <w:sz w:val="24"/>
          <w:szCs w:val="24"/>
        </w:rPr>
      </w:pPr>
    </w:p>
    <w:p w:rsidR="009926E5" w:rsidRPr="009926E5" w:rsidRDefault="009926E5" w:rsidP="00B8101A">
      <w:pPr>
        <w:pStyle w:val="Csakszveg"/>
        <w:spacing w:line="276" w:lineRule="auto"/>
        <w:jc w:val="both"/>
        <w:rPr>
          <w:rFonts w:ascii="Arial" w:hAnsi="Arial" w:cs="Arial"/>
          <w:sz w:val="24"/>
          <w:szCs w:val="24"/>
        </w:rPr>
      </w:pPr>
      <w:r w:rsidRPr="009926E5">
        <w:rPr>
          <w:rFonts w:ascii="Arial" w:hAnsi="Arial" w:cs="Arial"/>
          <w:sz w:val="24"/>
          <w:szCs w:val="24"/>
        </w:rPr>
        <w:t>2. Helyszíni vizsgálat, a vizsgálat során alkalmazandó helyszíni vizsgálati adatlap kitöltése.</w:t>
      </w:r>
    </w:p>
    <w:p w:rsidR="009926E5" w:rsidRPr="009926E5" w:rsidRDefault="009926E5" w:rsidP="00B8101A">
      <w:pPr>
        <w:pStyle w:val="Csakszveg"/>
        <w:spacing w:line="276" w:lineRule="auto"/>
        <w:jc w:val="both"/>
        <w:rPr>
          <w:rFonts w:ascii="Arial" w:hAnsi="Arial" w:cs="Arial"/>
          <w:sz w:val="24"/>
          <w:szCs w:val="24"/>
        </w:rPr>
      </w:pPr>
    </w:p>
    <w:p w:rsidR="009926E5" w:rsidRPr="009926E5" w:rsidRDefault="009926E5" w:rsidP="00B8101A">
      <w:pPr>
        <w:pStyle w:val="Csakszveg"/>
        <w:spacing w:line="276" w:lineRule="auto"/>
        <w:jc w:val="both"/>
        <w:rPr>
          <w:rFonts w:ascii="Arial" w:hAnsi="Arial" w:cs="Arial"/>
          <w:sz w:val="24"/>
          <w:szCs w:val="24"/>
        </w:rPr>
      </w:pPr>
      <w:r w:rsidRPr="009926E5">
        <w:rPr>
          <w:rFonts w:ascii="Arial" w:hAnsi="Arial" w:cs="Arial"/>
          <w:sz w:val="24"/>
          <w:szCs w:val="24"/>
        </w:rPr>
        <w:t>3. A bekért dokumentumok és a helyszíni vizsgálat alapján tapasztaltak szakértői összegzése, annak megküldése véleményezésre a fenntartó számára.</w:t>
      </w:r>
    </w:p>
    <w:p w:rsidR="009926E5" w:rsidRDefault="009926E5" w:rsidP="00B8101A">
      <w:pPr>
        <w:pStyle w:val="Csakszveg"/>
        <w:spacing w:line="276" w:lineRule="auto"/>
        <w:jc w:val="both"/>
        <w:rPr>
          <w:rFonts w:ascii="Arial" w:hAnsi="Arial" w:cs="Arial"/>
          <w:sz w:val="24"/>
          <w:szCs w:val="24"/>
        </w:rPr>
      </w:pPr>
    </w:p>
    <w:p w:rsidR="00B8101A" w:rsidRPr="00706926" w:rsidRDefault="009926E5" w:rsidP="00706926">
      <w:pPr>
        <w:pStyle w:val="Csakszveg"/>
        <w:spacing w:line="276" w:lineRule="auto"/>
        <w:jc w:val="both"/>
        <w:rPr>
          <w:rFonts w:ascii="Arial" w:hAnsi="Arial" w:cs="Arial"/>
          <w:sz w:val="24"/>
          <w:szCs w:val="24"/>
        </w:rPr>
      </w:pPr>
      <w:r>
        <w:rPr>
          <w:rFonts w:ascii="Arial" w:hAnsi="Arial" w:cs="Arial"/>
          <w:sz w:val="24"/>
          <w:szCs w:val="24"/>
        </w:rPr>
        <w:t>A beszámoló</w:t>
      </w:r>
      <w:r w:rsidR="00C83AFB">
        <w:rPr>
          <w:rFonts w:ascii="Arial" w:hAnsi="Arial" w:cs="Arial"/>
          <w:sz w:val="24"/>
          <w:szCs w:val="24"/>
        </w:rPr>
        <w:t>m</w:t>
      </w:r>
      <w:r>
        <w:rPr>
          <w:rFonts w:ascii="Arial" w:hAnsi="Arial" w:cs="Arial"/>
          <w:sz w:val="24"/>
          <w:szCs w:val="24"/>
        </w:rPr>
        <w:t xml:space="preserve"> mellékletében olvasható a könyvtárról készült szakértői jelentés. </w:t>
      </w:r>
    </w:p>
    <w:p w:rsidR="00F608D7" w:rsidRDefault="00F608D7" w:rsidP="00B8101A">
      <w:pPr>
        <w:spacing w:line="276" w:lineRule="auto"/>
        <w:jc w:val="both"/>
        <w:rPr>
          <w:rFonts w:ascii="Arial" w:eastAsia="Times New Roman" w:hAnsi="Arial" w:cs="Arial"/>
          <w:b/>
        </w:rPr>
      </w:pPr>
    </w:p>
    <w:p w:rsidR="00B75A09" w:rsidRDefault="00B75A09" w:rsidP="00B8101A">
      <w:pPr>
        <w:spacing w:line="276" w:lineRule="auto"/>
        <w:jc w:val="both"/>
        <w:rPr>
          <w:rFonts w:ascii="Arial" w:eastAsia="Times New Roman" w:hAnsi="Arial" w:cs="Arial"/>
          <w:b/>
        </w:rPr>
      </w:pPr>
    </w:p>
    <w:p w:rsidR="00B75A09" w:rsidRDefault="00B75A09" w:rsidP="00B8101A">
      <w:pPr>
        <w:spacing w:line="276" w:lineRule="auto"/>
        <w:jc w:val="both"/>
        <w:rPr>
          <w:rFonts w:ascii="Arial" w:eastAsia="Times New Roman" w:hAnsi="Arial" w:cs="Arial"/>
          <w:b/>
        </w:rPr>
      </w:pPr>
    </w:p>
    <w:p w:rsidR="00B75A09" w:rsidRDefault="00B75A09" w:rsidP="00B8101A">
      <w:pPr>
        <w:spacing w:line="276" w:lineRule="auto"/>
        <w:jc w:val="both"/>
        <w:rPr>
          <w:rFonts w:ascii="Arial" w:eastAsia="Times New Roman" w:hAnsi="Arial" w:cs="Arial"/>
          <w:b/>
        </w:rPr>
      </w:pPr>
    </w:p>
    <w:p w:rsidR="00B75A09" w:rsidRDefault="00B75A09" w:rsidP="00B8101A">
      <w:pPr>
        <w:spacing w:line="276" w:lineRule="auto"/>
        <w:jc w:val="both"/>
        <w:rPr>
          <w:rFonts w:ascii="Arial" w:eastAsia="Times New Roman" w:hAnsi="Arial" w:cs="Arial"/>
          <w:b/>
        </w:rPr>
      </w:pPr>
    </w:p>
    <w:p w:rsidR="00B75A09" w:rsidRDefault="00B75A09" w:rsidP="00B8101A">
      <w:pPr>
        <w:spacing w:line="276" w:lineRule="auto"/>
        <w:jc w:val="both"/>
        <w:rPr>
          <w:rFonts w:ascii="Arial" w:eastAsia="Times New Roman" w:hAnsi="Arial" w:cs="Arial"/>
          <w:b/>
        </w:rPr>
      </w:pPr>
    </w:p>
    <w:p w:rsidR="00B75A09" w:rsidRDefault="00B75A09" w:rsidP="00B8101A">
      <w:pPr>
        <w:spacing w:line="276" w:lineRule="auto"/>
        <w:jc w:val="both"/>
        <w:rPr>
          <w:rFonts w:ascii="Arial" w:eastAsia="Times New Roman" w:hAnsi="Arial" w:cs="Arial"/>
          <w:b/>
        </w:rPr>
      </w:pPr>
    </w:p>
    <w:p w:rsidR="00B75A09" w:rsidRDefault="00B75A09" w:rsidP="00B8101A">
      <w:pPr>
        <w:spacing w:line="276" w:lineRule="auto"/>
        <w:jc w:val="both"/>
        <w:rPr>
          <w:rFonts w:ascii="Arial" w:eastAsia="Times New Roman" w:hAnsi="Arial" w:cs="Arial"/>
          <w:b/>
        </w:rPr>
      </w:pPr>
    </w:p>
    <w:p w:rsidR="008C1F2E" w:rsidRDefault="008C1F2E" w:rsidP="00B8101A">
      <w:pPr>
        <w:spacing w:line="276" w:lineRule="auto"/>
        <w:jc w:val="both"/>
        <w:rPr>
          <w:rFonts w:ascii="Arial" w:eastAsia="Times New Roman" w:hAnsi="Arial" w:cs="Arial"/>
          <w:b/>
        </w:rPr>
      </w:pPr>
    </w:p>
    <w:p w:rsidR="00880A39" w:rsidRPr="00FF3201" w:rsidRDefault="00880A39" w:rsidP="00B8101A">
      <w:pPr>
        <w:spacing w:line="276" w:lineRule="auto"/>
        <w:jc w:val="both"/>
        <w:rPr>
          <w:rFonts w:ascii="Arial" w:eastAsia="Times New Roman" w:hAnsi="Arial" w:cs="Arial"/>
          <w:b/>
        </w:rPr>
      </w:pPr>
      <w:r w:rsidRPr="00FF3201">
        <w:rPr>
          <w:rFonts w:ascii="Arial" w:eastAsia="Times New Roman" w:hAnsi="Arial" w:cs="Arial"/>
          <w:b/>
        </w:rPr>
        <w:lastRenderedPageBreak/>
        <w:t>Állománygyarapítás</w:t>
      </w:r>
    </w:p>
    <w:p w:rsidR="00880A39" w:rsidRDefault="00880A39" w:rsidP="00B8101A">
      <w:pPr>
        <w:spacing w:line="276" w:lineRule="auto"/>
        <w:jc w:val="both"/>
        <w:rPr>
          <w:rFonts w:ascii="Arial" w:hAnsi="Arial" w:cs="Arial"/>
        </w:rPr>
      </w:pPr>
      <w:r w:rsidRPr="00FF3201">
        <w:rPr>
          <w:rFonts w:ascii="Arial" w:hAnsi="Arial" w:cs="Arial"/>
        </w:rPr>
        <w:t xml:space="preserve">A források szűkössége miatt legnagyobb problémát még mindig a rendszeres könyvbeszerzés hiánya, valamint a meglévő állomány elhasználódása jelenti. 2011-ben és 2012-ben is be tudtunk csatlakozni az NKA által meghirdetett </w:t>
      </w:r>
      <w:r w:rsidRPr="00FF3201">
        <w:rPr>
          <w:rFonts w:ascii="Arial" w:hAnsi="Arial" w:cs="Arial"/>
          <w:i/>
        </w:rPr>
        <w:t>Márai-programba</w:t>
      </w:r>
      <w:r w:rsidRPr="00FF3201">
        <w:rPr>
          <w:rFonts w:ascii="Arial" w:hAnsi="Arial" w:cs="Arial"/>
        </w:rPr>
        <w:t xml:space="preserve">, ami könyvtárunkat további alapművekkel látta el.  Ez a könyvkultúra támogatását célzó projekt a kiválasztott 165 db, 435.000 Ft értékű könyvvel gyarapította állományunkat a 2012-es évben. 2013 évben a Márai program III. jóvoltából 117 db 230.000 Ft összegben gyarapodott az állomány, míg 2014-ben 383 db könyv, mindösszesen 1.146.647 Ft összegben. 2015 –ben folytatódott a Márai-program IV. E program keretén belül 989.000 Ft összegben gyarapított a könyvtárunk a könyvek száma összesen 336 db, mely tartalmazott szép és szakirodalmat is. </w:t>
      </w:r>
      <w:r w:rsidR="00FF3201">
        <w:rPr>
          <w:rFonts w:ascii="Arial" w:hAnsi="Arial" w:cs="Arial"/>
        </w:rPr>
        <w:t>A Márai V. programban</w:t>
      </w:r>
      <w:r w:rsidR="00AE7DE7">
        <w:rPr>
          <w:rFonts w:ascii="Arial" w:hAnsi="Arial" w:cs="Arial"/>
        </w:rPr>
        <w:t xml:space="preserve"> (2016 évben) </w:t>
      </w:r>
      <w:r w:rsidR="00FF3201">
        <w:rPr>
          <w:rFonts w:ascii="Arial" w:hAnsi="Arial" w:cs="Arial"/>
        </w:rPr>
        <w:t xml:space="preserve">47 db könyvvel, 105.956 Ft összegben gyarapodott állományunk. </w:t>
      </w:r>
      <w:r w:rsidRPr="00FF3201">
        <w:rPr>
          <w:rFonts w:ascii="Arial" w:hAnsi="Arial" w:cs="Arial"/>
        </w:rPr>
        <w:t>Adott listából történik a könyvek kiválasztása, a meghatározott keretösszeg határain belül. A dokumentumok kiválasztásánál arra törekedtem, hogy olyan könyvek kerüljenek a listára, amelyeket az olvasók keresnek, hiányoznak a könyvtárból, vagy, ha vannak is már elavult a tartalmuk.</w:t>
      </w:r>
    </w:p>
    <w:p w:rsidR="00B8101A" w:rsidRPr="00FF3201" w:rsidRDefault="00B8101A" w:rsidP="00B8101A">
      <w:pPr>
        <w:spacing w:line="276" w:lineRule="auto"/>
        <w:jc w:val="both"/>
        <w:rPr>
          <w:rFonts w:ascii="Arial" w:eastAsia="Times New Roman" w:hAnsi="Arial" w:cs="Arial"/>
          <w:b/>
        </w:rPr>
      </w:pPr>
    </w:p>
    <w:p w:rsidR="00880A39" w:rsidRDefault="00880A39" w:rsidP="00B8101A">
      <w:pPr>
        <w:spacing w:line="276" w:lineRule="auto"/>
        <w:jc w:val="both"/>
        <w:rPr>
          <w:rFonts w:ascii="Arial" w:hAnsi="Arial" w:cs="Arial"/>
          <w:color w:val="000000"/>
          <w:shd w:val="clear" w:color="auto" w:fill="FFFFFF"/>
        </w:rPr>
      </w:pPr>
      <w:r w:rsidRPr="00AE7DE7">
        <w:rPr>
          <w:rStyle w:val="Kiemels2"/>
          <w:rFonts w:ascii="Arial" w:hAnsi="Arial" w:cs="Arial"/>
          <w:b w:val="0"/>
          <w:color w:val="000000"/>
          <w:shd w:val="clear" w:color="auto" w:fill="FFFFFF"/>
        </w:rPr>
        <w:t>A Nemzeti Kulturális Alap indította el a programot, melynek célja</w:t>
      </w:r>
      <w:r w:rsidRPr="00FF3201">
        <w:rPr>
          <w:rStyle w:val="Kiemels2"/>
          <w:rFonts w:ascii="Arial" w:hAnsi="Arial" w:cs="Arial"/>
          <w:color w:val="000000"/>
          <w:shd w:val="clear" w:color="auto" w:fill="FFFFFF"/>
        </w:rPr>
        <w:t>:</w:t>
      </w:r>
      <w:r w:rsidRPr="00FF3201">
        <w:rPr>
          <w:rStyle w:val="apple-converted-space"/>
          <w:rFonts w:ascii="Arial" w:hAnsi="Arial" w:cs="Arial"/>
          <w:b/>
          <w:bCs/>
          <w:color w:val="000000"/>
          <w:shd w:val="clear" w:color="auto" w:fill="FFFFFF"/>
        </w:rPr>
        <w:t> </w:t>
      </w:r>
      <w:r w:rsidRPr="00FF3201">
        <w:rPr>
          <w:rFonts w:ascii="Arial" w:hAnsi="Arial" w:cs="Arial"/>
          <w:color w:val="000000"/>
          <w:shd w:val="clear" w:color="auto" w:fill="FFFFFF"/>
        </w:rPr>
        <w:t xml:space="preserve">a nemzeti kultúrkincs megőrzése, a hazai és a határon túli magyar kiadók által megjelentetett, értéket képviselő könyvek eljuttatása minél több olvasóhoz a hazai és a határon túli könyvtárakon keresztül; az olvasáskultúra fejlesztése; a kortárs magyar szerzők támogatása és megismertetése. </w:t>
      </w:r>
    </w:p>
    <w:p w:rsidR="00B8101A" w:rsidRPr="00FF3201" w:rsidRDefault="00B8101A" w:rsidP="00B8101A">
      <w:pPr>
        <w:spacing w:line="276" w:lineRule="auto"/>
        <w:jc w:val="both"/>
        <w:rPr>
          <w:rFonts w:ascii="Arial" w:hAnsi="Arial" w:cs="Arial"/>
          <w:color w:val="000000"/>
          <w:shd w:val="clear" w:color="auto" w:fill="FFFFFF"/>
        </w:rPr>
      </w:pPr>
    </w:p>
    <w:p w:rsidR="00880A39" w:rsidRPr="00FF3201" w:rsidRDefault="00880A39" w:rsidP="00B8101A">
      <w:pPr>
        <w:spacing w:line="276" w:lineRule="auto"/>
        <w:jc w:val="both"/>
        <w:rPr>
          <w:rFonts w:ascii="Arial" w:eastAsia="Times New Roman" w:hAnsi="Arial" w:cs="Arial"/>
        </w:rPr>
      </w:pPr>
      <w:r w:rsidRPr="00FF3201">
        <w:rPr>
          <w:rFonts w:ascii="Arial" w:hAnsi="Arial" w:cs="Arial"/>
        </w:rPr>
        <w:t xml:space="preserve">A beszerzések során elsődleges szempont, hogy mely könyvterjesztő hálózatok, üzletek, amelyek a könyvtár számára kedvezményeket nyújtanak. </w:t>
      </w:r>
    </w:p>
    <w:p w:rsidR="00FF3201" w:rsidRDefault="00AE7DE7" w:rsidP="00B8101A">
      <w:pPr>
        <w:spacing w:line="276" w:lineRule="auto"/>
        <w:jc w:val="both"/>
        <w:rPr>
          <w:rFonts w:ascii="Arial" w:eastAsia="Times New Roman" w:hAnsi="Arial" w:cs="Arial"/>
        </w:rPr>
      </w:pPr>
      <w:r>
        <w:rPr>
          <w:rFonts w:ascii="Arial" w:eastAsia="Times New Roman" w:hAnsi="Arial" w:cs="Arial"/>
        </w:rPr>
        <w:t>Az intézmény a</w:t>
      </w:r>
      <w:r w:rsidR="00880A39" w:rsidRPr="00FF3201">
        <w:rPr>
          <w:rFonts w:ascii="Arial" w:eastAsia="Times New Roman" w:hAnsi="Arial" w:cs="Arial"/>
        </w:rPr>
        <w:t>z évente meghirdete</w:t>
      </w:r>
      <w:r w:rsidR="00FF3201">
        <w:rPr>
          <w:rFonts w:ascii="Arial" w:eastAsia="Times New Roman" w:hAnsi="Arial" w:cs="Arial"/>
        </w:rPr>
        <w:t>tt érdekeltségnövelő pályázatból</w:t>
      </w:r>
      <w:r>
        <w:rPr>
          <w:rFonts w:ascii="Arial" w:eastAsia="Times New Roman" w:hAnsi="Arial" w:cs="Arial"/>
        </w:rPr>
        <w:t xml:space="preserve"> tudja a kötelező olvasmányokat, szótárakat, szak-és szépirodalmi műveket pótolni, beszerezni.</w:t>
      </w:r>
    </w:p>
    <w:p w:rsidR="00D801D3" w:rsidRDefault="00D801D3" w:rsidP="00B8101A">
      <w:pPr>
        <w:spacing w:line="276" w:lineRule="auto"/>
        <w:jc w:val="both"/>
        <w:rPr>
          <w:rFonts w:ascii="Arial" w:eastAsia="Times New Roman" w:hAnsi="Arial" w:cs="Arial"/>
        </w:rPr>
      </w:pPr>
    </w:p>
    <w:p w:rsidR="00B75A09" w:rsidRDefault="00B75A09" w:rsidP="00B8101A">
      <w:pPr>
        <w:spacing w:line="276" w:lineRule="auto"/>
        <w:jc w:val="both"/>
        <w:rPr>
          <w:rFonts w:ascii="Arial" w:eastAsia="Times New Roman" w:hAnsi="Arial" w:cs="Arial"/>
        </w:rPr>
      </w:pPr>
    </w:p>
    <w:p w:rsidR="00AE7DE7" w:rsidRPr="00D801D3" w:rsidRDefault="00D801D3" w:rsidP="00D801D3">
      <w:pPr>
        <w:spacing w:line="276" w:lineRule="auto"/>
        <w:jc w:val="center"/>
        <w:rPr>
          <w:rFonts w:ascii="Arial" w:eastAsia="Times New Roman" w:hAnsi="Arial" w:cs="Arial"/>
          <w:b/>
        </w:rPr>
      </w:pPr>
      <w:r w:rsidRPr="00D801D3">
        <w:rPr>
          <w:rFonts w:ascii="Arial" w:eastAsia="Times New Roman" w:hAnsi="Arial" w:cs="Arial"/>
          <w:b/>
        </w:rPr>
        <w:t>Érdekeltségnövelő pályázat 2012-2016 közötti időszakban</w:t>
      </w:r>
    </w:p>
    <w:tbl>
      <w:tblPr>
        <w:tblStyle w:val="Rcsostblzat"/>
        <w:tblW w:w="0" w:type="auto"/>
        <w:tblLook w:val="04A0"/>
      </w:tblPr>
      <w:tblGrid>
        <w:gridCol w:w="4606"/>
        <w:gridCol w:w="4606"/>
      </w:tblGrid>
      <w:tr w:rsidR="00AE7DE7" w:rsidTr="00AE7DE7">
        <w:tc>
          <w:tcPr>
            <w:tcW w:w="4606" w:type="dxa"/>
          </w:tcPr>
          <w:p w:rsidR="00AE7DE7" w:rsidRPr="00D801D3" w:rsidRDefault="00AE7DE7" w:rsidP="00B8101A">
            <w:pPr>
              <w:spacing w:line="276" w:lineRule="auto"/>
              <w:jc w:val="center"/>
              <w:rPr>
                <w:rFonts w:ascii="Arial" w:eastAsia="Times New Roman" w:hAnsi="Arial" w:cs="Arial"/>
                <w:b/>
              </w:rPr>
            </w:pPr>
            <w:r w:rsidRPr="00D801D3">
              <w:rPr>
                <w:rFonts w:ascii="Arial" w:eastAsia="Times New Roman" w:hAnsi="Arial" w:cs="Arial"/>
                <w:b/>
              </w:rPr>
              <w:t>Év</w:t>
            </w:r>
          </w:p>
        </w:tc>
        <w:tc>
          <w:tcPr>
            <w:tcW w:w="4606" w:type="dxa"/>
          </w:tcPr>
          <w:p w:rsidR="00AE7DE7" w:rsidRPr="00D801D3" w:rsidRDefault="00AE7DE7" w:rsidP="00B8101A">
            <w:pPr>
              <w:spacing w:line="276" w:lineRule="auto"/>
              <w:jc w:val="center"/>
              <w:rPr>
                <w:rFonts w:ascii="Arial" w:eastAsia="Times New Roman" w:hAnsi="Arial" w:cs="Arial"/>
                <w:b/>
              </w:rPr>
            </w:pPr>
            <w:r w:rsidRPr="00D801D3">
              <w:rPr>
                <w:rFonts w:ascii="Arial" w:eastAsia="Times New Roman" w:hAnsi="Arial" w:cs="Arial"/>
                <w:b/>
              </w:rPr>
              <w:t>Összeg</w:t>
            </w:r>
          </w:p>
        </w:tc>
      </w:tr>
      <w:tr w:rsidR="00AE7DE7" w:rsidTr="00AE7DE7">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2012</w:t>
            </w:r>
          </w:p>
        </w:tc>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129.000 Ft</w:t>
            </w:r>
          </w:p>
        </w:tc>
      </w:tr>
      <w:tr w:rsidR="00AE7DE7" w:rsidTr="00AE7DE7">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2013</w:t>
            </w:r>
          </w:p>
        </w:tc>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156.000 Ft</w:t>
            </w:r>
          </w:p>
        </w:tc>
      </w:tr>
      <w:tr w:rsidR="00AE7DE7" w:rsidTr="00AE7DE7">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2014</w:t>
            </w:r>
          </w:p>
        </w:tc>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118.000 Ft</w:t>
            </w:r>
          </w:p>
        </w:tc>
      </w:tr>
      <w:tr w:rsidR="00AE7DE7" w:rsidTr="00AE7DE7">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2015</w:t>
            </w:r>
          </w:p>
        </w:tc>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241.000 Ft</w:t>
            </w:r>
          </w:p>
        </w:tc>
      </w:tr>
      <w:tr w:rsidR="00AE7DE7" w:rsidTr="00AE7DE7">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2016</w:t>
            </w:r>
          </w:p>
        </w:tc>
        <w:tc>
          <w:tcPr>
            <w:tcW w:w="4606" w:type="dxa"/>
          </w:tcPr>
          <w:p w:rsidR="00AE7DE7" w:rsidRDefault="00AE7DE7" w:rsidP="00B8101A">
            <w:pPr>
              <w:spacing w:line="276" w:lineRule="auto"/>
              <w:jc w:val="both"/>
              <w:rPr>
                <w:rFonts w:ascii="Arial" w:eastAsia="Times New Roman" w:hAnsi="Arial" w:cs="Arial"/>
              </w:rPr>
            </w:pPr>
            <w:r>
              <w:rPr>
                <w:rFonts w:ascii="Arial" w:eastAsia="Times New Roman" w:hAnsi="Arial" w:cs="Arial"/>
              </w:rPr>
              <w:t>241.771 Ft</w:t>
            </w:r>
          </w:p>
        </w:tc>
      </w:tr>
    </w:tbl>
    <w:p w:rsidR="00B8101A" w:rsidRDefault="00B8101A" w:rsidP="00B8101A">
      <w:pPr>
        <w:spacing w:line="276" w:lineRule="auto"/>
        <w:jc w:val="both"/>
        <w:rPr>
          <w:rFonts w:ascii="Arial" w:eastAsia="Times New Roman" w:hAnsi="Arial" w:cs="Arial"/>
        </w:rPr>
      </w:pPr>
    </w:p>
    <w:p w:rsidR="00B75A09" w:rsidRDefault="00B75A09" w:rsidP="00D801D3">
      <w:pPr>
        <w:spacing w:line="276" w:lineRule="auto"/>
        <w:jc w:val="center"/>
        <w:rPr>
          <w:rFonts w:ascii="Arial" w:eastAsia="Times New Roman" w:hAnsi="Arial" w:cs="Arial"/>
          <w:b/>
        </w:rPr>
      </w:pPr>
    </w:p>
    <w:p w:rsidR="00B75A09" w:rsidRDefault="00B75A09" w:rsidP="00D801D3">
      <w:pPr>
        <w:spacing w:line="276" w:lineRule="auto"/>
        <w:jc w:val="center"/>
        <w:rPr>
          <w:rFonts w:ascii="Arial" w:eastAsia="Times New Roman" w:hAnsi="Arial" w:cs="Arial"/>
          <w:b/>
        </w:rPr>
      </w:pPr>
    </w:p>
    <w:p w:rsidR="00B75A09" w:rsidRDefault="00B75A09" w:rsidP="00D801D3">
      <w:pPr>
        <w:spacing w:line="276" w:lineRule="auto"/>
        <w:jc w:val="center"/>
        <w:rPr>
          <w:rFonts w:ascii="Arial" w:eastAsia="Times New Roman" w:hAnsi="Arial" w:cs="Arial"/>
          <w:b/>
        </w:rPr>
      </w:pPr>
    </w:p>
    <w:p w:rsidR="00B75A09" w:rsidRDefault="00B75A09" w:rsidP="00D801D3">
      <w:pPr>
        <w:spacing w:line="276" w:lineRule="auto"/>
        <w:jc w:val="center"/>
        <w:rPr>
          <w:rFonts w:ascii="Arial" w:eastAsia="Times New Roman" w:hAnsi="Arial" w:cs="Arial"/>
          <w:b/>
        </w:rPr>
      </w:pPr>
    </w:p>
    <w:p w:rsidR="00B75A09" w:rsidRDefault="00B75A09" w:rsidP="00D801D3">
      <w:pPr>
        <w:spacing w:line="276" w:lineRule="auto"/>
        <w:jc w:val="center"/>
        <w:rPr>
          <w:rFonts w:ascii="Arial" w:eastAsia="Times New Roman" w:hAnsi="Arial" w:cs="Arial"/>
          <w:b/>
        </w:rPr>
      </w:pPr>
    </w:p>
    <w:p w:rsidR="00B75A09" w:rsidRDefault="00B75A09" w:rsidP="00D801D3">
      <w:pPr>
        <w:spacing w:line="276" w:lineRule="auto"/>
        <w:jc w:val="center"/>
        <w:rPr>
          <w:rFonts w:ascii="Arial" w:eastAsia="Times New Roman" w:hAnsi="Arial" w:cs="Arial"/>
          <w:b/>
        </w:rPr>
      </w:pPr>
    </w:p>
    <w:p w:rsidR="00B75A09" w:rsidRDefault="00B75A09" w:rsidP="00D801D3">
      <w:pPr>
        <w:spacing w:line="276" w:lineRule="auto"/>
        <w:jc w:val="center"/>
        <w:rPr>
          <w:rFonts w:ascii="Arial" w:eastAsia="Times New Roman" w:hAnsi="Arial" w:cs="Arial"/>
          <w:b/>
        </w:rPr>
      </w:pPr>
    </w:p>
    <w:p w:rsidR="00880A39" w:rsidRPr="00D801D3" w:rsidRDefault="00AE7DE7" w:rsidP="00D801D3">
      <w:pPr>
        <w:spacing w:line="276" w:lineRule="auto"/>
        <w:jc w:val="center"/>
        <w:rPr>
          <w:rFonts w:ascii="Arial" w:eastAsia="Times New Roman" w:hAnsi="Arial" w:cs="Arial"/>
          <w:b/>
        </w:rPr>
      </w:pPr>
      <w:r w:rsidRPr="00D801D3">
        <w:rPr>
          <w:rFonts w:ascii="Arial" w:eastAsia="Times New Roman" w:hAnsi="Arial" w:cs="Arial"/>
          <w:b/>
        </w:rPr>
        <w:lastRenderedPageBreak/>
        <w:t>Könyvtári statisztikai adat a beszerzett kötetekről, az állomány összlétszámáról.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869"/>
        <w:gridCol w:w="3685"/>
      </w:tblGrid>
      <w:tr w:rsidR="00880A39" w:rsidRPr="00FF3201" w:rsidTr="0041418D">
        <w:trPr>
          <w:trHeight w:val="257"/>
        </w:trPr>
        <w:tc>
          <w:tcPr>
            <w:tcW w:w="2518" w:type="dxa"/>
            <w:shd w:val="clear" w:color="auto" w:fill="auto"/>
          </w:tcPr>
          <w:p w:rsidR="00880A39" w:rsidRPr="00FF3201" w:rsidRDefault="00880A39" w:rsidP="00B8101A">
            <w:pPr>
              <w:spacing w:line="276" w:lineRule="auto"/>
              <w:jc w:val="center"/>
              <w:rPr>
                <w:rFonts w:ascii="Arial" w:eastAsia="Times New Roman" w:hAnsi="Arial" w:cs="Arial"/>
                <w:b/>
              </w:rPr>
            </w:pPr>
            <w:r w:rsidRPr="00FF3201">
              <w:rPr>
                <w:rFonts w:ascii="Arial" w:eastAsia="Times New Roman" w:hAnsi="Arial" w:cs="Arial"/>
                <w:b/>
              </w:rPr>
              <w:t>Állományadatok</w:t>
            </w:r>
          </w:p>
        </w:tc>
        <w:tc>
          <w:tcPr>
            <w:tcW w:w="2869" w:type="dxa"/>
            <w:shd w:val="clear" w:color="auto" w:fill="auto"/>
          </w:tcPr>
          <w:p w:rsidR="00880A39" w:rsidRPr="00FF3201" w:rsidRDefault="00880A39" w:rsidP="00B8101A">
            <w:pPr>
              <w:spacing w:line="276" w:lineRule="auto"/>
              <w:jc w:val="center"/>
              <w:rPr>
                <w:rFonts w:ascii="Arial" w:eastAsia="Times New Roman" w:hAnsi="Arial" w:cs="Arial"/>
                <w:b/>
              </w:rPr>
            </w:pPr>
            <w:r w:rsidRPr="00FF3201">
              <w:rPr>
                <w:rFonts w:ascii="Arial" w:eastAsia="Times New Roman" w:hAnsi="Arial" w:cs="Arial"/>
                <w:b/>
              </w:rPr>
              <w:t>Beszerzett éves kötetszám (db)</w:t>
            </w:r>
          </w:p>
        </w:tc>
        <w:tc>
          <w:tcPr>
            <w:tcW w:w="3685" w:type="dxa"/>
            <w:shd w:val="clear" w:color="auto" w:fill="auto"/>
          </w:tcPr>
          <w:p w:rsidR="00880A39" w:rsidRPr="00FF3201" w:rsidRDefault="00880A39" w:rsidP="00B8101A">
            <w:pPr>
              <w:spacing w:line="276" w:lineRule="auto"/>
              <w:jc w:val="center"/>
              <w:rPr>
                <w:rFonts w:ascii="Arial" w:eastAsia="Times New Roman" w:hAnsi="Arial" w:cs="Arial"/>
                <w:b/>
              </w:rPr>
            </w:pPr>
            <w:r w:rsidRPr="00FF3201">
              <w:rPr>
                <w:rFonts w:ascii="Arial" w:eastAsia="Times New Roman" w:hAnsi="Arial" w:cs="Arial"/>
                <w:b/>
              </w:rPr>
              <w:t>Állomány (db)</w:t>
            </w:r>
          </w:p>
        </w:tc>
      </w:tr>
      <w:tr w:rsidR="00880A39" w:rsidRPr="00FF3201" w:rsidTr="0041418D">
        <w:trPr>
          <w:trHeight w:val="267"/>
        </w:trPr>
        <w:tc>
          <w:tcPr>
            <w:tcW w:w="2518"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2010</w:t>
            </w:r>
          </w:p>
        </w:tc>
        <w:tc>
          <w:tcPr>
            <w:tcW w:w="2869"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206</w:t>
            </w:r>
          </w:p>
        </w:tc>
        <w:tc>
          <w:tcPr>
            <w:tcW w:w="3685"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18506</w:t>
            </w:r>
          </w:p>
        </w:tc>
      </w:tr>
      <w:tr w:rsidR="00880A39" w:rsidRPr="00FF3201" w:rsidTr="0041418D">
        <w:trPr>
          <w:trHeight w:val="267"/>
        </w:trPr>
        <w:tc>
          <w:tcPr>
            <w:tcW w:w="2518"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2011</w:t>
            </w:r>
          </w:p>
        </w:tc>
        <w:tc>
          <w:tcPr>
            <w:tcW w:w="2869"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316</w:t>
            </w:r>
          </w:p>
        </w:tc>
        <w:tc>
          <w:tcPr>
            <w:tcW w:w="3685"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18788</w:t>
            </w:r>
          </w:p>
        </w:tc>
      </w:tr>
      <w:tr w:rsidR="00880A39" w:rsidRPr="00FF3201" w:rsidTr="0041418D">
        <w:trPr>
          <w:trHeight w:val="257"/>
        </w:trPr>
        <w:tc>
          <w:tcPr>
            <w:tcW w:w="2518"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2012</w:t>
            </w:r>
          </w:p>
        </w:tc>
        <w:tc>
          <w:tcPr>
            <w:tcW w:w="2869"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250</w:t>
            </w:r>
          </w:p>
        </w:tc>
        <w:tc>
          <w:tcPr>
            <w:tcW w:w="3685"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19038</w:t>
            </w:r>
          </w:p>
        </w:tc>
      </w:tr>
      <w:tr w:rsidR="00880A39" w:rsidRPr="00FF3201" w:rsidTr="0041418D">
        <w:trPr>
          <w:trHeight w:val="257"/>
        </w:trPr>
        <w:tc>
          <w:tcPr>
            <w:tcW w:w="2518"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2013</w:t>
            </w:r>
          </w:p>
        </w:tc>
        <w:tc>
          <w:tcPr>
            <w:tcW w:w="2869"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99</w:t>
            </w:r>
          </w:p>
        </w:tc>
        <w:tc>
          <w:tcPr>
            <w:tcW w:w="3685"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19135</w:t>
            </w:r>
          </w:p>
        </w:tc>
      </w:tr>
      <w:tr w:rsidR="00880A39" w:rsidRPr="00FF3201" w:rsidTr="0041418D">
        <w:trPr>
          <w:trHeight w:val="257"/>
        </w:trPr>
        <w:tc>
          <w:tcPr>
            <w:tcW w:w="2518"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2014</w:t>
            </w:r>
          </w:p>
        </w:tc>
        <w:tc>
          <w:tcPr>
            <w:tcW w:w="2869"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520</w:t>
            </w:r>
          </w:p>
        </w:tc>
        <w:tc>
          <w:tcPr>
            <w:tcW w:w="3685"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19643</w:t>
            </w:r>
          </w:p>
        </w:tc>
      </w:tr>
      <w:tr w:rsidR="00880A39" w:rsidRPr="00FF3201" w:rsidTr="0041418D">
        <w:trPr>
          <w:trHeight w:val="257"/>
        </w:trPr>
        <w:tc>
          <w:tcPr>
            <w:tcW w:w="2518"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2015</w:t>
            </w:r>
          </w:p>
        </w:tc>
        <w:tc>
          <w:tcPr>
            <w:tcW w:w="2869"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438</w:t>
            </w:r>
          </w:p>
        </w:tc>
        <w:tc>
          <w:tcPr>
            <w:tcW w:w="3685" w:type="dxa"/>
            <w:shd w:val="clear" w:color="auto" w:fill="auto"/>
          </w:tcPr>
          <w:p w:rsidR="00880A39" w:rsidRPr="00FF3201" w:rsidRDefault="00880A39" w:rsidP="00B8101A">
            <w:pPr>
              <w:spacing w:line="276" w:lineRule="auto"/>
              <w:jc w:val="center"/>
              <w:rPr>
                <w:rFonts w:ascii="Arial" w:eastAsia="Times New Roman" w:hAnsi="Arial" w:cs="Arial"/>
              </w:rPr>
            </w:pPr>
            <w:r w:rsidRPr="00FF3201">
              <w:rPr>
                <w:rFonts w:ascii="Arial" w:eastAsia="Times New Roman" w:hAnsi="Arial" w:cs="Arial"/>
              </w:rPr>
              <w:t>20081</w:t>
            </w:r>
          </w:p>
        </w:tc>
      </w:tr>
      <w:tr w:rsidR="000851B9" w:rsidRPr="00FF3201" w:rsidTr="0041418D">
        <w:trPr>
          <w:trHeight w:val="257"/>
        </w:trPr>
        <w:tc>
          <w:tcPr>
            <w:tcW w:w="2518" w:type="dxa"/>
            <w:shd w:val="clear" w:color="auto" w:fill="auto"/>
          </w:tcPr>
          <w:p w:rsidR="000851B9" w:rsidRPr="00FF3201" w:rsidRDefault="000851B9" w:rsidP="00B8101A">
            <w:pPr>
              <w:spacing w:line="276" w:lineRule="auto"/>
              <w:jc w:val="center"/>
              <w:rPr>
                <w:rFonts w:ascii="Arial" w:eastAsia="Times New Roman" w:hAnsi="Arial" w:cs="Arial"/>
              </w:rPr>
            </w:pPr>
            <w:r>
              <w:rPr>
                <w:rFonts w:ascii="Arial" w:eastAsia="Times New Roman" w:hAnsi="Arial" w:cs="Arial"/>
              </w:rPr>
              <w:t>2016</w:t>
            </w:r>
          </w:p>
        </w:tc>
        <w:tc>
          <w:tcPr>
            <w:tcW w:w="2869" w:type="dxa"/>
            <w:shd w:val="clear" w:color="auto" w:fill="auto"/>
          </w:tcPr>
          <w:p w:rsidR="000851B9" w:rsidRPr="00FF3201" w:rsidRDefault="000851B9" w:rsidP="00B8101A">
            <w:pPr>
              <w:spacing w:line="276" w:lineRule="auto"/>
              <w:jc w:val="center"/>
              <w:rPr>
                <w:rFonts w:ascii="Arial" w:eastAsia="Times New Roman" w:hAnsi="Arial" w:cs="Arial"/>
              </w:rPr>
            </w:pPr>
            <w:r>
              <w:rPr>
                <w:rFonts w:ascii="Arial" w:eastAsia="Times New Roman" w:hAnsi="Arial" w:cs="Arial"/>
              </w:rPr>
              <w:t>293</w:t>
            </w:r>
          </w:p>
        </w:tc>
        <w:tc>
          <w:tcPr>
            <w:tcW w:w="3685" w:type="dxa"/>
            <w:shd w:val="clear" w:color="auto" w:fill="auto"/>
          </w:tcPr>
          <w:p w:rsidR="000851B9" w:rsidRPr="00FF3201" w:rsidRDefault="000851B9" w:rsidP="00B8101A">
            <w:pPr>
              <w:spacing w:line="276" w:lineRule="auto"/>
              <w:jc w:val="center"/>
              <w:rPr>
                <w:rFonts w:ascii="Arial" w:eastAsia="Times New Roman" w:hAnsi="Arial" w:cs="Arial"/>
              </w:rPr>
            </w:pPr>
            <w:r>
              <w:rPr>
                <w:rFonts w:ascii="Arial" w:eastAsia="Times New Roman" w:hAnsi="Arial" w:cs="Arial"/>
              </w:rPr>
              <w:t>20733</w:t>
            </w:r>
          </w:p>
        </w:tc>
      </w:tr>
    </w:tbl>
    <w:p w:rsidR="00AE7DE7" w:rsidRDefault="00AE7DE7" w:rsidP="00B8101A">
      <w:pPr>
        <w:spacing w:line="276" w:lineRule="auto"/>
        <w:jc w:val="both"/>
        <w:rPr>
          <w:rFonts w:ascii="Arial" w:eastAsia="Times New Roman" w:hAnsi="Arial" w:cs="Arial"/>
        </w:rPr>
      </w:pPr>
    </w:p>
    <w:p w:rsidR="003D5AD8" w:rsidRPr="00D801D3" w:rsidRDefault="003D5AD8" w:rsidP="00D801D3">
      <w:pPr>
        <w:autoSpaceDE w:val="0"/>
        <w:autoSpaceDN w:val="0"/>
        <w:adjustRightInd w:val="0"/>
        <w:spacing w:line="276" w:lineRule="auto"/>
        <w:jc w:val="both"/>
        <w:rPr>
          <w:rFonts w:ascii="Arial" w:eastAsiaTheme="minorHAnsi" w:hAnsi="Arial" w:cs="Arial"/>
          <w:lang w:eastAsia="en-US"/>
        </w:rPr>
      </w:pPr>
      <w:r w:rsidRPr="00D801D3">
        <w:rPr>
          <w:rFonts w:ascii="Arial" w:eastAsiaTheme="minorHAnsi" w:hAnsi="Arial" w:cs="Arial"/>
          <w:lang w:eastAsia="en-US"/>
        </w:rPr>
        <w:t xml:space="preserve">Az Országos </w:t>
      </w:r>
      <w:r w:rsidR="00D801D3" w:rsidRPr="00D801D3">
        <w:rPr>
          <w:rFonts w:ascii="Arial" w:eastAsiaTheme="minorHAnsi" w:hAnsi="Arial" w:cs="Arial"/>
          <w:lang w:eastAsia="en-US"/>
        </w:rPr>
        <w:t>Dokumentum ellátási</w:t>
      </w:r>
      <w:r w:rsidRPr="00D801D3">
        <w:rPr>
          <w:rFonts w:ascii="Arial" w:eastAsiaTheme="minorHAnsi" w:hAnsi="Arial" w:cs="Arial"/>
          <w:lang w:eastAsia="en-US"/>
        </w:rPr>
        <w:t xml:space="preserve"> Rendszer és a települési könyvtárak könyvtárközi</w:t>
      </w:r>
    </w:p>
    <w:p w:rsidR="003D5AD8" w:rsidRDefault="00D801D3" w:rsidP="00D801D3">
      <w:pPr>
        <w:autoSpaceDE w:val="0"/>
        <w:autoSpaceDN w:val="0"/>
        <w:adjustRightInd w:val="0"/>
        <w:spacing w:line="276" w:lineRule="auto"/>
        <w:jc w:val="both"/>
        <w:rPr>
          <w:rFonts w:ascii="Arial" w:eastAsiaTheme="minorHAnsi" w:hAnsi="Arial" w:cs="Arial"/>
          <w:lang w:eastAsia="en-US"/>
        </w:rPr>
      </w:pPr>
      <w:r w:rsidRPr="00D801D3">
        <w:rPr>
          <w:rFonts w:ascii="Arial" w:eastAsiaTheme="minorHAnsi" w:hAnsi="Arial" w:cs="Arial"/>
          <w:lang w:eastAsia="en-US"/>
        </w:rPr>
        <w:t>Kölcsönzése</w:t>
      </w:r>
      <w:r>
        <w:rPr>
          <w:rFonts w:ascii="Arial" w:eastAsiaTheme="minorHAnsi" w:hAnsi="Arial" w:cs="Arial"/>
          <w:lang w:eastAsia="en-US"/>
        </w:rPr>
        <w:t xml:space="preserve">: </w:t>
      </w:r>
      <w:r w:rsidR="003D5AD8" w:rsidRPr="00D801D3">
        <w:rPr>
          <w:rFonts w:ascii="Arial" w:eastAsiaTheme="minorHAnsi" w:hAnsi="Arial" w:cs="Arial"/>
          <w:lang w:eastAsia="en-US"/>
        </w:rPr>
        <w:t>Könyvtárunk az Országos Dokumentum-ellátási Rendszer (ODR) szolgáltatásával biztosítja</w:t>
      </w:r>
      <w:r>
        <w:rPr>
          <w:rFonts w:ascii="Arial" w:eastAsiaTheme="minorHAnsi" w:hAnsi="Arial" w:cs="Arial"/>
          <w:lang w:eastAsia="en-US"/>
        </w:rPr>
        <w:t xml:space="preserve"> </w:t>
      </w:r>
      <w:r w:rsidR="003D5AD8" w:rsidRPr="00D801D3">
        <w:rPr>
          <w:rFonts w:ascii="Arial" w:eastAsiaTheme="minorHAnsi" w:hAnsi="Arial" w:cs="Arial"/>
          <w:lang w:eastAsia="en-US"/>
        </w:rPr>
        <w:t>az olvasók számára az olyan dokumentumok elérését, kölcsönzését, melyek nem találhatóak</w:t>
      </w:r>
      <w:r>
        <w:rPr>
          <w:rFonts w:ascii="Arial" w:eastAsiaTheme="minorHAnsi" w:hAnsi="Arial" w:cs="Arial"/>
          <w:lang w:eastAsia="en-US"/>
        </w:rPr>
        <w:t xml:space="preserve"> </w:t>
      </w:r>
      <w:r w:rsidR="003D5AD8" w:rsidRPr="00D801D3">
        <w:rPr>
          <w:rFonts w:ascii="Arial" w:eastAsiaTheme="minorHAnsi" w:hAnsi="Arial" w:cs="Arial"/>
          <w:lang w:eastAsia="en-US"/>
        </w:rPr>
        <w:t>meg a könyvtár állományában. Könyvtárunkban ezt a szolgáltatást bárki igénybe veheti, aki</w:t>
      </w:r>
      <w:r>
        <w:rPr>
          <w:rFonts w:ascii="Arial" w:eastAsiaTheme="minorHAnsi" w:hAnsi="Arial" w:cs="Arial"/>
          <w:lang w:eastAsia="en-US"/>
        </w:rPr>
        <w:t xml:space="preserve"> </w:t>
      </w:r>
      <w:r w:rsidR="003D5AD8" w:rsidRPr="00D801D3">
        <w:rPr>
          <w:rFonts w:ascii="Arial" w:eastAsiaTheme="minorHAnsi" w:hAnsi="Arial" w:cs="Arial"/>
          <w:lang w:eastAsia="en-US"/>
        </w:rPr>
        <w:t>beiratkozott tagja a könyvtárnak.</w:t>
      </w:r>
      <w:r>
        <w:rPr>
          <w:rFonts w:ascii="Arial" w:eastAsiaTheme="minorHAnsi" w:hAnsi="Arial" w:cs="Arial"/>
          <w:lang w:eastAsia="en-US"/>
        </w:rPr>
        <w:t xml:space="preserve"> </w:t>
      </w:r>
      <w:r w:rsidR="003D5AD8" w:rsidRPr="00D801D3">
        <w:rPr>
          <w:rFonts w:ascii="Arial" w:eastAsiaTheme="minorHAnsi" w:hAnsi="Arial" w:cs="Arial"/>
          <w:lang w:eastAsia="en-US"/>
        </w:rPr>
        <w:t>Célunk, hogy minden hozzánk forduló könyvtárhasználó részére biztosítani tudjuk azokat a</w:t>
      </w:r>
      <w:r>
        <w:rPr>
          <w:rFonts w:ascii="Arial" w:eastAsiaTheme="minorHAnsi" w:hAnsi="Arial" w:cs="Arial"/>
          <w:lang w:eastAsia="en-US"/>
        </w:rPr>
        <w:t xml:space="preserve"> </w:t>
      </w:r>
      <w:r w:rsidR="003D5AD8" w:rsidRPr="00D801D3">
        <w:rPr>
          <w:rFonts w:ascii="Arial" w:eastAsiaTheme="minorHAnsi" w:hAnsi="Arial" w:cs="Arial"/>
          <w:lang w:eastAsia="en-US"/>
        </w:rPr>
        <w:t>dokumentumokat, melyek nem találhatók meg állományunkban, de az olvasónak szükséges a</w:t>
      </w:r>
      <w:r>
        <w:rPr>
          <w:rFonts w:ascii="Arial" w:eastAsiaTheme="minorHAnsi" w:hAnsi="Arial" w:cs="Arial"/>
          <w:lang w:eastAsia="en-US"/>
        </w:rPr>
        <w:t xml:space="preserve"> </w:t>
      </w:r>
      <w:r w:rsidR="003D5AD8" w:rsidRPr="00D801D3">
        <w:rPr>
          <w:rFonts w:ascii="Arial" w:eastAsiaTheme="minorHAnsi" w:hAnsi="Arial" w:cs="Arial"/>
          <w:lang w:eastAsia="en-US"/>
        </w:rPr>
        <w:t>sikeres tanulmányaihoz vagy munkája teljesítéséhez, valamint, hogy a kistelepüléseken élők</w:t>
      </w:r>
      <w:r>
        <w:rPr>
          <w:rFonts w:ascii="Arial" w:eastAsiaTheme="minorHAnsi" w:hAnsi="Arial" w:cs="Arial"/>
          <w:lang w:eastAsia="en-US"/>
        </w:rPr>
        <w:t xml:space="preserve"> </w:t>
      </w:r>
      <w:r w:rsidR="003D5AD8" w:rsidRPr="00D801D3">
        <w:rPr>
          <w:rFonts w:ascii="Arial" w:eastAsiaTheme="minorHAnsi" w:hAnsi="Arial" w:cs="Arial"/>
          <w:lang w:eastAsia="en-US"/>
        </w:rPr>
        <w:t>is hozzájuthassanak a számukra szükséges dokumentumokhoz.</w:t>
      </w:r>
    </w:p>
    <w:p w:rsidR="00D801D3" w:rsidRPr="00D801D3" w:rsidRDefault="00D801D3" w:rsidP="00D801D3">
      <w:pPr>
        <w:autoSpaceDE w:val="0"/>
        <w:autoSpaceDN w:val="0"/>
        <w:adjustRightInd w:val="0"/>
        <w:spacing w:line="276" w:lineRule="auto"/>
        <w:jc w:val="both"/>
        <w:rPr>
          <w:rFonts w:ascii="Arial" w:eastAsiaTheme="minorHAnsi" w:hAnsi="Arial" w:cs="Arial"/>
          <w:lang w:eastAsia="en-US"/>
        </w:rPr>
      </w:pPr>
    </w:p>
    <w:p w:rsidR="003836C3" w:rsidRPr="000D7354" w:rsidRDefault="00880A39" w:rsidP="00D801D3">
      <w:pPr>
        <w:spacing w:line="276" w:lineRule="auto"/>
        <w:jc w:val="center"/>
        <w:rPr>
          <w:rFonts w:ascii="Arial" w:eastAsia="Times New Roman" w:hAnsi="Arial" w:cs="Arial"/>
          <w:b/>
        </w:rPr>
      </w:pPr>
      <w:r w:rsidRPr="000D7354">
        <w:rPr>
          <w:rFonts w:ascii="Arial" w:eastAsia="Times New Roman" w:hAnsi="Arial" w:cs="Arial"/>
          <w:b/>
        </w:rPr>
        <w:t>A városi könyvtár és a gyermekkönyvtár nyitvatartási rendje</w:t>
      </w:r>
    </w:p>
    <w:tbl>
      <w:tblPr>
        <w:tblStyle w:val="Rcsostblzat"/>
        <w:tblW w:w="0" w:type="auto"/>
        <w:tblLook w:val="04A0"/>
      </w:tblPr>
      <w:tblGrid>
        <w:gridCol w:w="3070"/>
        <w:gridCol w:w="3071"/>
        <w:gridCol w:w="3071"/>
      </w:tblGrid>
      <w:tr w:rsidR="00730F06" w:rsidRPr="00FF3201" w:rsidTr="000A0FF2">
        <w:tc>
          <w:tcPr>
            <w:tcW w:w="3070" w:type="dxa"/>
            <w:tcBorders>
              <w:top w:val="single" w:sz="4" w:space="0" w:color="auto"/>
              <w:left w:val="single" w:sz="4" w:space="0" w:color="auto"/>
              <w:bottom w:val="single" w:sz="4" w:space="0" w:color="auto"/>
              <w:right w:val="single" w:sz="4" w:space="0" w:color="auto"/>
            </w:tcBorders>
          </w:tcPr>
          <w:p w:rsidR="00730F06" w:rsidRPr="00FF3201" w:rsidRDefault="00730F06" w:rsidP="00B8101A">
            <w:pPr>
              <w:spacing w:line="276" w:lineRule="auto"/>
              <w:jc w:val="center"/>
              <w:rPr>
                <w:rFonts w:ascii="Arial" w:hAnsi="Arial" w:cs="Arial"/>
              </w:rPr>
            </w:pP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Felnőtt könyvtár</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Gyermek könyvtár</w:t>
            </w:r>
          </w:p>
        </w:tc>
      </w:tr>
      <w:tr w:rsidR="00730F06" w:rsidRPr="00FF3201" w:rsidTr="000A0FF2">
        <w:tc>
          <w:tcPr>
            <w:tcW w:w="3070"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Hétfő</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8.00-16.00</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9.00-16.00</w:t>
            </w:r>
          </w:p>
        </w:tc>
      </w:tr>
      <w:tr w:rsidR="00730F06" w:rsidRPr="00FF3201" w:rsidTr="000A0FF2">
        <w:tc>
          <w:tcPr>
            <w:tcW w:w="3070"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Kedd</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8.00-16.00</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8.00-16.00</w:t>
            </w:r>
          </w:p>
        </w:tc>
      </w:tr>
      <w:tr w:rsidR="00730F06" w:rsidRPr="00FF3201" w:rsidTr="000A0FF2">
        <w:tc>
          <w:tcPr>
            <w:tcW w:w="3070"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Szerda</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8.00-16.00</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8.00-16.00</w:t>
            </w:r>
          </w:p>
        </w:tc>
      </w:tr>
      <w:tr w:rsidR="00730F06" w:rsidRPr="00FF3201" w:rsidTr="000A0FF2">
        <w:tc>
          <w:tcPr>
            <w:tcW w:w="3070"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Csütörtök</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8.00-16.00</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8.00-16.00</w:t>
            </w:r>
          </w:p>
        </w:tc>
      </w:tr>
      <w:tr w:rsidR="00730F06" w:rsidRPr="00FF3201" w:rsidTr="000A0FF2">
        <w:tc>
          <w:tcPr>
            <w:tcW w:w="3070"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Péntek</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8.00-13.00</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8.00-13.00</w:t>
            </w:r>
          </w:p>
        </w:tc>
      </w:tr>
      <w:tr w:rsidR="00730F06" w:rsidRPr="00FF3201" w:rsidTr="000A0FF2">
        <w:tc>
          <w:tcPr>
            <w:tcW w:w="3070"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Szombat</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10.00-13.00</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10.00-13.00</w:t>
            </w:r>
          </w:p>
        </w:tc>
      </w:tr>
      <w:tr w:rsidR="00730F06" w:rsidRPr="00FF3201" w:rsidTr="000A0FF2">
        <w:tc>
          <w:tcPr>
            <w:tcW w:w="3070"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Vasárnap</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w:t>
            </w:r>
          </w:p>
        </w:tc>
        <w:tc>
          <w:tcPr>
            <w:tcW w:w="3071" w:type="dxa"/>
            <w:tcBorders>
              <w:top w:val="single" w:sz="4" w:space="0" w:color="auto"/>
              <w:left w:val="single" w:sz="4" w:space="0" w:color="auto"/>
              <w:bottom w:val="single" w:sz="4" w:space="0" w:color="auto"/>
              <w:right w:val="single" w:sz="4" w:space="0" w:color="auto"/>
            </w:tcBorders>
            <w:hideMark/>
          </w:tcPr>
          <w:p w:rsidR="00730F06" w:rsidRPr="00FF3201" w:rsidRDefault="00730F06" w:rsidP="00B8101A">
            <w:pPr>
              <w:spacing w:line="276" w:lineRule="auto"/>
              <w:jc w:val="center"/>
              <w:rPr>
                <w:rFonts w:ascii="Arial" w:hAnsi="Arial" w:cs="Arial"/>
              </w:rPr>
            </w:pPr>
            <w:r w:rsidRPr="00FF3201">
              <w:rPr>
                <w:rFonts w:ascii="Arial" w:hAnsi="Arial" w:cs="Arial"/>
              </w:rPr>
              <w:t>-</w:t>
            </w:r>
          </w:p>
        </w:tc>
      </w:tr>
    </w:tbl>
    <w:p w:rsidR="00730F06" w:rsidRPr="00FF3201" w:rsidRDefault="00730F06" w:rsidP="00B8101A">
      <w:pPr>
        <w:spacing w:line="276" w:lineRule="auto"/>
        <w:rPr>
          <w:rFonts w:ascii="Arial" w:hAnsi="Arial" w:cs="Arial"/>
        </w:rPr>
      </w:pPr>
    </w:p>
    <w:p w:rsidR="000D7354" w:rsidRDefault="00880A39" w:rsidP="00B8101A">
      <w:pPr>
        <w:spacing w:after="200" w:line="276" w:lineRule="auto"/>
        <w:jc w:val="both"/>
        <w:rPr>
          <w:rFonts w:ascii="Arial" w:eastAsia="Times New Roman" w:hAnsi="Arial" w:cs="Arial"/>
        </w:rPr>
      </w:pPr>
      <w:r w:rsidRPr="00FF3201">
        <w:rPr>
          <w:rFonts w:ascii="Arial" w:eastAsia="Times New Roman" w:hAnsi="Arial" w:cs="Arial"/>
          <w:b/>
        </w:rPr>
        <w:t xml:space="preserve">A beiratkozott olvasók létszámának alakulása: </w:t>
      </w:r>
      <w:r w:rsidRPr="00FF3201">
        <w:rPr>
          <w:rFonts w:ascii="Arial" w:eastAsia="Times New Roman" w:hAnsi="Arial" w:cs="Arial"/>
        </w:rPr>
        <w:t>2013-ben 1231 fő beiratkozott olvasóval rendelkezett a könyvtárunk. Az arány a beiratkozás esetén a következők szerint alakult: 638 fő felnőtt olvasó, és 593 fő gyermekolvasó.</w:t>
      </w:r>
    </w:p>
    <w:p w:rsidR="003836C3" w:rsidRDefault="00B75A09" w:rsidP="00B8101A">
      <w:pPr>
        <w:spacing w:after="200" w:line="276" w:lineRule="auto"/>
        <w:jc w:val="both"/>
        <w:rPr>
          <w:rFonts w:ascii="Arial" w:eastAsia="Times New Roman" w:hAnsi="Arial" w:cs="Arial"/>
        </w:rPr>
      </w:pPr>
      <w:r>
        <w:rPr>
          <w:rFonts w:ascii="Arial" w:eastAsia="Times New Roman" w:hAnsi="Arial" w:cs="Arial"/>
        </w:rPr>
        <w:t>2014 évben</w:t>
      </w:r>
      <w:r w:rsidR="00880A39" w:rsidRPr="00FF3201">
        <w:rPr>
          <w:rFonts w:ascii="Arial" w:eastAsia="Times New Roman" w:hAnsi="Arial" w:cs="Arial"/>
        </w:rPr>
        <w:t xml:space="preserve"> 1835 fő beiratkozott olvasóval rendelkezik a könyvtárunk, újonnan beiratkozott olvasó 367 fő, aktív olvasó 1253</w:t>
      </w:r>
      <w:r>
        <w:rPr>
          <w:rFonts w:ascii="Arial" w:eastAsia="Times New Roman" w:hAnsi="Arial" w:cs="Arial"/>
        </w:rPr>
        <w:t xml:space="preserve"> </w:t>
      </w:r>
      <w:r w:rsidR="00880A39" w:rsidRPr="00FF3201">
        <w:rPr>
          <w:rFonts w:ascii="Arial" w:eastAsia="Times New Roman" w:hAnsi="Arial" w:cs="Arial"/>
        </w:rPr>
        <w:t xml:space="preserve">fő. </w:t>
      </w:r>
    </w:p>
    <w:p w:rsidR="003836C3" w:rsidRDefault="00B75A09" w:rsidP="00B8101A">
      <w:pPr>
        <w:spacing w:after="200" w:line="276" w:lineRule="auto"/>
        <w:jc w:val="both"/>
        <w:rPr>
          <w:rFonts w:ascii="Arial" w:hAnsi="Arial" w:cs="Arial"/>
        </w:rPr>
      </w:pPr>
      <w:r>
        <w:rPr>
          <w:rFonts w:ascii="Arial" w:hAnsi="Arial" w:cs="Arial"/>
        </w:rPr>
        <w:t>2015 évben</w:t>
      </w:r>
      <w:r w:rsidR="000851B9">
        <w:rPr>
          <w:rFonts w:ascii="Arial" w:hAnsi="Arial" w:cs="Arial"/>
        </w:rPr>
        <w:t xml:space="preserve"> 380</w:t>
      </w:r>
      <w:r w:rsidR="00880A39" w:rsidRPr="00FF3201">
        <w:rPr>
          <w:rFonts w:ascii="Arial" w:hAnsi="Arial" w:cs="Arial"/>
        </w:rPr>
        <w:t xml:space="preserve"> fő be</w:t>
      </w:r>
      <w:r w:rsidR="000851B9">
        <w:rPr>
          <w:rFonts w:ascii="Arial" w:hAnsi="Arial" w:cs="Arial"/>
        </w:rPr>
        <w:t>iratkozott olvasóval rendelkezett</w:t>
      </w:r>
      <w:r w:rsidR="00117137">
        <w:rPr>
          <w:rFonts w:ascii="Arial" w:hAnsi="Arial" w:cs="Arial"/>
        </w:rPr>
        <w:t xml:space="preserve"> a könyvtárunk,</w:t>
      </w:r>
      <w:r>
        <w:rPr>
          <w:rFonts w:ascii="Arial" w:hAnsi="Arial" w:cs="Arial"/>
        </w:rPr>
        <w:t xml:space="preserve"> ebből 14 éven aluli 950 fő,</w:t>
      </w:r>
      <w:r w:rsidR="00117137">
        <w:rPr>
          <w:rFonts w:ascii="Arial" w:hAnsi="Arial" w:cs="Arial"/>
        </w:rPr>
        <w:t>14-65 év közötti 1100 fő.</w:t>
      </w:r>
    </w:p>
    <w:p w:rsidR="00A92378" w:rsidRDefault="000851B9" w:rsidP="00B8101A">
      <w:pPr>
        <w:spacing w:after="200" w:line="276" w:lineRule="auto"/>
        <w:jc w:val="both"/>
        <w:rPr>
          <w:rFonts w:ascii="Arial" w:hAnsi="Arial" w:cs="Arial"/>
        </w:rPr>
      </w:pPr>
      <w:r>
        <w:rPr>
          <w:rFonts w:ascii="Arial" w:hAnsi="Arial" w:cs="Arial"/>
        </w:rPr>
        <w:lastRenderedPageBreak/>
        <w:t xml:space="preserve">2016-ban az olvasói létszám 277 fő. Regisztrált olvasó összesen 2215 fő, aktív 1490 fő. </w:t>
      </w:r>
      <w:r w:rsidR="00117137">
        <w:rPr>
          <w:rFonts w:ascii="Arial" w:hAnsi="Arial" w:cs="Arial"/>
        </w:rPr>
        <w:t>14 éven aluli 1046 fő, 14 és 65 év közötti 1202 fő, 65 éven felüli 254 fő.</w:t>
      </w:r>
    </w:p>
    <w:p w:rsidR="00B8101A" w:rsidRDefault="00B8101A" w:rsidP="00B8101A">
      <w:pPr>
        <w:spacing w:after="200" w:line="276" w:lineRule="auto"/>
        <w:jc w:val="both"/>
        <w:rPr>
          <w:rFonts w:ascii="Arial" w:hAnsi="Arial" w:cs="Arial"/>
        </w:rPr>
      </w:pPr>
    </w:p>
    <w:p w:rsidR="003836C3" w:rsidRDefault="003836C3" w:rsidP="00B8101A">
      <w:pPr>
        <w:spacing w:after="200" w:line="276" w:lineRule="auto"/>
        <w:jc w:val="center"/>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-385445</wp:posOffset>
            </wp:positionH>
            <wp:positionV relativeFrom="paragraph">
              <wp:posOffset>-252730</wp:posOffset>
            </wp:positionV>
            <wp:extent cx="6445250" cy="3267075"/>
            <wp:effectExtent l="0" t="0" r="12700" b="9525"/>
            <wp:wrapNone/>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rFonts w:ascii="Arial" w:hAnsi="Arial" w:cs="Arial"/>
        </w:rPr>
        <w:t>A Könyvtár olvasói létszám alakulása 2000-től 2016-ig.</w:t>
      </w:r>
    </w:p>
    <w:p w:rsidR="00117137" w:rsidRDefault="00117137" w:rsidP="00B8101A">
      <w:pPr>
        <w:spacing w:after="200" w:line="276" w:lineRule="auto"/>
        <w:jc w:val="center"/>
        <w:rPr>
          <w:rFonts w:ascii="Arial" w:hAnsi="Arial" w:cs="Arial"/>
        </w:rPr>
      </w:pPr>
    </w:p>
    <w:p w:rsidR="00117137" w:rsidRDefault="00117137" w:rsidP="00B8101A">
      <w:pPr>
        <w:spacing w:after="200" w:line="276" w:lineRule="auto"/>
        <w:jc w:val="center"/>
        <w:rPr>
          <w:rFonts w:ascii="Arial" w:hAnsi="Arial" w:cs="Arial"/>
        </w:rPr>
      </w:pPr>
    </w:p>
    <w:p w:rsidR="003836C3" w:rsidRDefault="003836C3" w:rsidP="00B8101A">
      <w:pPr>
        <w:spacing w:after="200" w:line="276" w:lineRule="auto"/>
        <w:jc w:val="both"/>
        <w:rPr>
          <w:rFonts w:ascii="Arial" w:hAnsi="Arial" w:cs="Arial"/>
        </w:rPr>
      </w:pPr>
    </w:p>
    <w:p w:rsidR="003836C3" w:rsidRDefault="003836C3" w:rsidP="00B8101A">
      <w:pPr>
        <w:spacing w:after="200" w:line="276" w:lineRule="auto"/>
        <w:jc w:val="both"/>
        <w:rPr>
          <w:rFonts w:ascii="Arial" w:hAnsi="Arial" w:cs="Arial"/>
        </w:rPr>
      </w:pPr>
    </w:p>
    <w:p w:rsidR="00880A39" w:rsidRPr="00B75A09" w:rsidRDefault="00117137" w:rsidP="00B8101A">
      <w:pPr>
        <w:autoSpaceDE w:val="0"/>
        <w:autoSpaceDN w:val="0"/>
        <w:adjustRightInd w:val="0"/>
        <w:spacing w:line="276" w:lineRule="auto"/>
        <w:jc w:val="both"/>
        <w:rPr>
          <w:rFonts w:ascii="Arial" w:hAnsi="Arial" w:cs="Arial"/>
          <w:b/>
        </w:rPr>
      </w:pPr>
      <w:r w:rsidRPr="00117137">
        <w:rPr>
          <w:rFonts w:ascii="Arial" w:eastAsia="Times New Roman" w:hAnsi="Arial" w:cs="Arial"/>
          <w:b/>
        </w:rPr>
        <w:t>Különböző</w:t>
      </w:r>
      <w:r>
        <w:rPr>
          <w:rFonts w:ascii="Arial" w:eastAsia="Times New Roman" w:hAnsi="Arial" w:cs="Arial"/>
          <w:b/>
        </w:rPr>
        <w:t xml:space="preserve"> programokat szervez</w:t>
      </w:r>
      <w:r w:rsidR="00B75A09">
        <w:rPr>
          <w:rFonts w:ascii="Arial" w:eastAsia="Times New Roman" w:hAnsi="Arial" w:cs="Arial"/>
          <w:b/>
        </w:rPr>
        <w:t>t</w:t>
      </w:r>
      <w:r>
        <w:rPr>
          <w:rFonts w:ascii="Arial" w:eastAsia="Times New Roman" w:hAnsi="Arial" w:cs="Arial"/>
          <w:b/>
        </w:rPr>
        <w:t xml:space="preserve">ünk: </w:t>
      </w:r>
      <w:r w:rsidR="00B75A09">
        <w:rPr>
          <w:rFonts w:ascii="Arial" w:hAnsi="Arial" w:cs="Arial"/>
        </w:rPr>
        <w:t>vetélkedőt</w:t>
      </w:r>
      <w:r w:rsidR="00880A39" w:rsidRPr="00FF3201">
        <w:rPr>
          <w:rFonts w:ascii="Arial" w:hAnsi="Arial" w:cs="Arial"/>
        </w:rPr>
        <w:t xml:space="preserve">, jeles napok alkalmából </w:t>
      </w:r>
      <w:r w:rsidR="00D801D3">
        <w:rPr>
          <w:rFonts w:ascii="Arial" w:hAnsi="Arial" w:cs="Arial"/>
          <w:b/>
        </w:rPr>
        <w:t>(farsang, húsvét,</w:t>
      </w:r>
      <w:r w:rsidR="00880A39" w:rsidRPr="00FF3201">
        <w:rPr>
          <w:rFonts w:ascii="Arial" w:hAnsi="Arial" w:cs="Arial"/>
          <w:b/>
        </w:rPr>
        <w:t xml:space="preserve"> karácsony</w:t>
      </w:r>
      <w:r w:rsidR="00880A39" w:rsidRPr="00FF3201">
        <w:rPr>
          <w:rFonts w:ascii="Arial" w:hAnsi="Arial" w:cs="Arial"/>
        </w:rPr>
        <w:t xml:space="preserve"> kiírt pályázati lehetőségek</w:t>
      </w:r>
      <w:r w:rsidR="00B75A09">
        <w:rPr>
          <w:rFonts w:ascii="Arial" w:hAnsi="Arial" w:cs="Arial"/>
        </w:rPr>
        <w:t xml:space="preserve">. </w:t>
      </w:r>
      <w:r w:rsidR="00880A39" w:rsidRPr="00FF3201">
        <w:rPr>
          <w:rFonts w:ascii="Arial" w:hAnsi="Arial" w:cs="Arial"/>
        </w:rPr>
        <w:t>Rendhagyó ének és irodalom órák, mesedélutánok, Filmvetítések, zene</w:t>
      </w:r>
      <w:r>
        <w:rPr>
          <w:rFonts w:ascii="Arial" w:hAnsi="Arial" w:cs="Arial"/>
        </w:rPr>
        <w:t xml:space="preserve">hallgatás, kiállítások, </w:t>
      </w:r>
      <w:r w:rsidR="00880A39" w:rsidRPr="00FF3201">
        <w:rPr>
          <w:rFonts w:ascii="Arial" w:hAnsi="Arial" w:cs="Arial"/>
        </w:rPr>
        <w:t xml:space="preserve">író-olvasótalálkozók. </w:t>
      </w:r>
      <w:r w:rsidR="00880A39" w:rsidRPr="00FF3201">
        <w:rPr>
          <w:rFonts w:ascii="Arial" w:hAnsi="Arial" w:cs="Arial"/>
          <w:bCs/>
        </w:rPr>
        <w:t xml:space="preserve">A gyermekkönyvtárban a korábbi évekhez hasonlóan szervezzük meg - az iskolákkal és az óvodákkal történt egyeztetés után - a különböző foglalkozásokat. Igyekszünk megragadni minden lehetőséget és eszközt, amelynek segítségével hatékonyabbá tehetjük az olvasóvá nevelést. </w:t>
      </w:r>
    </w:p>
    <w:p w:rsidR="00880A39" w:rsidRPr="00FF3201" w:rsidRDefault="00880A39" w:rsidP="00B8101A">
      <w:pPr>
        <w:pStyle w:val="NormlWeb"/>
        <w:spacing w:line="276" w:lineRule="auto"/>
        <w:jc w:val="both"/>
        <w:rPr>
          <w:rFonts w:ascii="Arial" w:hAnsi="Arial" w:cs="Arial"/>
        </w:rPr>
      </w:pPr>
      <w:r w:rsidRPr="00FF3201">
        <w:rPr>
          <w:rFonts w:ascii="Arial" w:hAnsi="Arial" w:cs="Arial"/>
          <w:bCs/>
        </w:rPr>
        <w:t>Ebben a munkában rendkívüli nehézséget okoz, hogy nagyon kevés – sajnos egyre kevesebb - gyerek tudja eszközként használni az olvasást. Gyakran tapasztaljuk, hogy felsősöknek is annyira kell még az olvasás technikájára figyelniük, hogy az olvasottak tartalmára már nem tudnak koncentrálni. Szótárakban, lexikonokban való tájékozódásukat sok esetben lehetetlenné teszi a magyar ábécé ismeretének hiánya. Az iskolai tanórákra való gyűjtő munka évről évre kevesebb, és könyvtárhasználatot igénylő feladatot is alig-alig kapnak a tanulók.</w:t>
      </w:r>
      <w:r w:rsidRPr="00FF3201">
        <w:rPr>
          <w:rFonts w:ascii="Arial" w:hAnsi="Arial" w:cs="Arial"/>
        </w:rPr>
        <w:t xml:space="preserve"> Az olvasási kultúra, az olvasóvá nevelés területén mutatkozó drámai helyzeten való változtatás szándékával egyeztetést szeretnénk folytatni az iskolák vezetőivel, és javasoljuk közös cselekvési program kidolgozását. </w:t>
      </w:r>
    </w:p>
    <w:p w:rsidR="00880A39" w:rsidRDefault="00880A39" w:rsidP="00B8101A">
      <w:pPr>
        <w:pStyle w:val="NormlWeb"/>
        <w:spacing w:line="276" w:lineRule="auto"/>
        <w:jc w:val="both"/>
        <w:rPr>
          <w:rFonts w:ascii="Arial" w:hAnsi="Arial" w:cs="Arial"/>
        </w:rPr>
      </w:pPr>
      <w:r w:rsidRPr="00FF3201">
        <w:rPr>
          <w:rFonts w:ascii="Arial" w:hAnsi="Arial" w:cs="Arial"/>
        </w:rPr>
        <w:t>Az együttműködés rendkívül fontos ezen a területen, hiszen a könyvtár önmagában tehetetlen, mi csak azokkal az iskolásokkal tudunk pozitív eredményeket elérni, akik meg tanultak olvasni, akiket szülei-pedagógusi motiváció inspirál könyvtárlátogatásra.</w:t>
      </w:r>
    </w:p>
    <w:p w:rsidR="002E72FA" w:rsidRPr="00FF3201" w:rsidRDefault="002E72FA" w:rsidP="008F2307">
      <w:pPr>
        <w:pStyle w:val="NormlWeb"/>
        <w:spacing w:line="276" w:lineRule="auto"/>
        <w:jc w:val="center"/>
        <w:rPr>
          <w:rFonts w:ascii="Arial" w:hAnsi="Arial" w:cs="Arial"/>
        </w:rPr>
      </w:pPr>
      <w:r>
        <w:rPr>
          <w:rFonts w:ascii="Arial" w:hAnsi="Arial" w:cs="Arial"/>
          <w:noProof/>
        </w:rPr>
        <w:lastRenderedPageBreak/>
        <w:drawing>
          <wp:inline distT="0" distB="0" distL="0" distR="0">
            <wp:extent cx="4019550" cy="2628900"/>
            <wp:effectExtent l="19050" t="0" r="0" b="0"/>
            <wp:docPr id="32" name="Kép 3" descr="C:\Users\Csilla-MK\Downloads\13566945_1384924991522793_6227629797634877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lla-MK\Downloads\13566945_1384924991522793_6227629797634877844_n.jpg"/>
                    <pic:cNvPicPr>
                      <a:picLocks noChangeAspect="1" noChangeArrowheads="1"/>
                    </pic:cNvPicPr>
                  </pic:nvPicPr>
                  <pic:blipFill>
                    <a:blip r:embed="rId44"/>
                    <a:srcRect/>
                    <a:stretch>
                      <a:fillRect/>
                    </a:stretch>
                  </pic:blipFill>
                  <pic:spPr bwMode="auto">
                    <a:xfrm>
                      <a:off x="0" y="0"/>
                      <a:ext cx="4019550" cy="2628900"/>
                    </a:xfrm>
                    <a:prstGeom prst="rect">
                      <a:avLst/>
                    </a:prstGeom>
                    <a:noFill/>
                    <a:ln w="9525">
                      <a:noFill/>
                      <a:miter lim="800000"/>
                      <a:headEnd/>
                      <a:tailEnd/>
                    </a:ln>
                  </pic:spPr>
                </pic:pic>
              </a:graphicData>
            </a:graphic>
          </wp:inline>
        </w:drawing>
      </w:r>
    </w:p>
    <w:p w:rsidR="00B8101A" w:rsidRDefault="003836C3" w:rsidP="00B8101A">
      <w:pPr>
        <w:spacing w:line="276" w:lineRule="auto"/>
        <w:jc w:val="both"/>
        <w:rPr>
          <w:rFonts w:ascii="Arial" w:eastAsia="Times New Roman" w:hAnsi="Arial" w:cs="Arial"/>
          <w:bCs/>
        </w:rPr>
      </w:pPr>
      <w:r w:rsidRPr="003836C3">
        <w:rPr>
          <w:rFonts w:ascii="Arial" w:eastAsia="Times New Roman" w:hAnsi="Arial" w:cs="Arial"/>
          <w:bCs/>
        </w:rPr>
        <w:t xml:space="preserve">A 2015/2016 </w:t>
      </w:r>
      <w:r>
        <w:rPr>
          <w:rFonts w:ascii="Arial" w:eastAsia="Times New Roman" w:hAnsi="Arial" w:cs="Arial"/>
          <w:bCs/>
        </w:rPr>
        <w:t xml:space="preserve">tanévben </w:t>
      </w:r>
      <w:r w:rsidRPr="00182CDD">
        <w:rPr>
          <w:rFonts w:ascii="Arial" w:eastAsia="Times New Roman" w:hAnsi="Arial" w:cs="Arial"/>
          <w:b/>
          <w:bCs/>
        </w:rPr>
        <w:t>legtöbbet könyvtárba járó osztály</w:t>
      </w:r>
      <w:r>
        <w:rPr>
          <w:rFonts w:ascii="Arial" w:eastAsia="Times New Roman" w:hAnsi="Arial" w:cs="Arial"/>
          <w:bCs/>
        </w:rPr>
        <w:t>t a</w:t>
      </w:r>
      <w:r w:rsidRPr="003836C3">
        <w:rPr>
          <w:rFonts w:ascii="Arial" w:eastAsia="Times New Roman" w:hAnsi="Arial" w:cs="Arial"/>
          <w:bCs/>
        </w:rPr>
        <w:t xml:space="preserve"> Városi Könyvtár m</w:t>
      </w:r>
      <w:r>
        <w:rPr>
          <w:rFonts w:ascii="Arial" w:eastAsia="Times New Roman" w:hAnsi="Arial" w:cs="Arial"/>
          <w:bCs/>
        </w:rPr>
        <w:t xml:space="preserve">egjutalmazta, tanévzárón pénzjutalomban részesítettük őket (20.000 Ft), egy helyi </w:t>
      </w:r>
      <w:r w:rsidR="0057170A">
        <w:rPr>
          <w:rFonts w:ascii="Arial" w:eastAsia="Times New Roman" w:hAnsi="Arial" w:cs="Arial"/>
          <w:bCs/>
        </w:rPr>
        <w:t>vállalkozót sikerült megnyerni</w:t>
      </w:r>
      <w:r>
        <w:rPr>
          <w:rFonts w:ascii="Arial" w:eastAsia="Times New Roman" w:hAnsi="Arial" w:cs="Arial"/>
          <w:bCs/>
        </w:rPr>
        <w:t>, hogy támogassa az elképzelésünket.</w:t>
      </w:r>
      <w:r w:rsidR="002E72FA">
        <w:rPr>
          <w:rFonts w:ascii="Arial" w:eastAsia="Times New Roman" w:hAnsi="Arial" w:cs="Arial"/>
          <w:bCs/>
        </w:rPr>
        <w:t xml:space="preserve"> A 2016/2017</w:t>
      </w:r>
      <w:r w:rsidR="008F2307">
        <w:rPr>
          <w:rFonts w:ascii="Arial" w:eastAsia="Times New Roman" w:hAnsi="Arial" w:cs="Arial"/>
          <w:bCs/>
        </w:rPr>
        <w:t>-es tanévre</w:t>
      </w:r>
      <w:r w:rsidR="0057170A">
        <w:rPr>
          <w:rFonts w:ascii="Arial" w:eastAsia="Times New Roman" w:hAnsi="Arial" w:cs="Arial"/>
          <w:bCs/>
        </w:rPr>
        <w:t xml:space="preserve"> is megkaptam ezt a felajánlást, ösztönözzük ezáltal a gyerekeket a könyvtár látogatásra. </w:t>
      </w:r>
    </w:p>
    <w:p w:rsidR="00182CDD" w:rsidRDefault="00182CDD" w:rsidP="00B8101A">
      <w:pPr>
        <w:spacing w:line="276" w:lineRule="auto"/>
        <w:jc w:val="both"/>
        <w:rPr>
          <w:rFonts w:ascii="Arial" w:eastAsia="Times New Roman" w:hAnsi="Arial" w:cs="Arial"/>
          <w:bCs/>
        </w:rPr>
      </w:pPr>
    </w:p>
    <w:p w:rsidR="00084192" w:rsidRDefault="00084192" w:rsidP="00B03D3A">
      <w:pPr>
        <w:spacing w:line="276" w:lineRule="auto"/>
        <w:rPr>
          <w:rFonts w:ascii="Arial" w:eastAsia="Times New Roman" w:hAnsi="Arial" w:cs="Arial"/>
          <w:bCs/>
        </w:rPr>
      </w:pPr>
    </w:p>
    <w:p w:rsidR="00880A39" w:rsidRDefault="00880A39" w:rsidP="00B8101A">
      <w:pPr>
        <w:spacing w:line="276" w:lineRule="auto"/>
        <w:jc w:val="center"/>
        <w:rPr>
          <w:rFonts w:ascii="Arial" w:eastAsia="Times New Roman" w:hAnsi="Arial" w:cs="Arial"/>
          <w:b/>
        </w:rPr>
      </w:pPr>
      <w:r w:rsidRPr="00FF3201">
        <w:rPr>
          <w:rFonts w:ascii="Arial" w:eastAsia="Times New Roman" w:hAnsi="Arial" w:cs="Arial"/>
          <w:b/>
        </w:rPr>
        <w:t>Könyvtárhasználók és kölcsönzött könyvek száma havi bontásban 2013-2015. évekről</w:t>
      </w:r>
    </w:p>
    <w:p w:rsidR="00B8101A" w:rsidRPr="00B8101A" w:rsidRDefault="00B8101A" w:rsidP="00B8101A">
      <w:pPr>
        <w:spacing w:line="276" w:lineRule="auto"/>
        <w:jc w:val="center"/>
        <w:rPr>
          <w:rFonts w:ascii="Arial" w:eastAsia="Times New Roman" w:hAnsi="Arial" w:cs="Arial"/>
          <w:bCs/>
        </w:rPr>
      </w:pPr>
    </w:p>
    <w:tbl>
      <w:tblPr>
        <w:tblW w:w="9498" w:type="dxa"/>
        <w:jc w:val="center"/>
        <w:tblInd w:w="70" w:type="dxa"/>
        <w:tblCellMar>
          <w:left w:w="70" w:type="dxa"/>
          <w:right w:w="70" w:type="dxa"/>
        </w:tblCellMar>
        <w:tblLook w:val="0000"/>
      </w:tblPr>
      <w:tblGrid>
        <w:gridCol w:w="1501"/>
        <w:gridCol w:w="782"/>
        <w:gridCol w:w="1113"/>
        <w:gridCol w:w="728"/>
        <w:gridCol w:w="1138"/>
        <w:gridCol w:w="982"/>
        <w:gridCol w:w="782"/>
        <w:gridCol w:w="899"/>
        <w:gridCol w:w="899"/>
        <w:gridCol w:w="674"/>
      </w:tblGrid>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Hó /</w:t>
            </w:r>
          </w:p>
        </w:tc>
        <w:tc>
          <w:tcPr>
            <w:tcW w:w="1897" w:type="dxa"/>
            <w:gridSpan w:val="2"/>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b/>
              </w:rPr>
            </w:pPr>
            <w:r w:rsidRPr="00FF3201">
              <w:rPr>
                <w:rFonts w:ascii="Arial" w:eastAsia="Times New Roman" w:hAnsi="Arial" w:cs="Arial"/>
                <w:b/>
              </w:rPr>
              <w:t>Könyvtár</w:t>
            </w:r>
            <w:r w:rsidRPr="00FF3201">
              <w:rPr>
                <w:rFonts w:ascii="Arial" w:eastAsia="Times New Roman" w:hAnsi="Arial" w:cs="Arial"/>
                <w:b/>
              </w:rPr>
              <w:br/>
              <w:t>használók</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b/>
              </w:rPr>
            </w:pPr>
          </w:p>
        </w:tc>
        <w:tc>
          <w:tcPr>
            <w:tcW w:w="0" w:type="auto"/>
            <w:gridSpan w:val="2"/>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b/>
              </w:rPr>
            </w:pPr>
            <w:r w:rsidRPr="00FF3201">
              <w:rPr>
                <w:rFonts w:ascii="Arial" w:eastAsia="Times New Roman" w:hAnsi="Arial" w:cs="Arial"/>
                <w:b/>
              </w:rPr>
              <w:t>Kölcsönzött könyvek</w:t>
            </w:r>
          </w:p>
        </w:tc>
        <w:tc>
          <w:tcPr>
            <w:tcW w:w="0" w:type="auto"/>
            <w:tcBorders>
              <w:top w:val="single" w:sz="4" w:space="0" w:color="000000"/>
              <w:left w:val="single" w:sz="4" w:space="0" w:color="000000"/>
              <w:bottom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b/>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0A39" w:rsidRPr="00FF3201" w:rsidRDefault="00880A39" w:rsidP="00B8101A">
            <w:pPr>
              <w:tabs>
                <w:tab w:val="left" w:pos="2340"/>
              </w:tabs>
              <w:spacing w:line="276" w:lineRule="auto"/>
              <w:jc w:val="center"/>
              <w:rPr>
                <w:rFonts w:ascii="Arial" w:hAnsi="Arial" w:cs="Arial"/>
              </w:rPr>
            </w:pPr>
            <w:r w:rsidRPr="00FF3201">
              <w:rPr>
                <w:rFonts w:ascii="Arial" w:hAnsi="Arial" w:cs="Arial"/>
              </w:rPr>
              <w:t>Referensz kérdések</w:t>
            </w:r>
          </w:p>
        </w:tc>
        <w:tc>
          <w:tcPr>
            <w:tcW w:w="64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pacing w:line="276" w:lineRule="auto"/>
              <w:jc w:val="center"/>
              <w:rPr>
                <w:rFonts w:ascii="Arial" w:hAnsi="Arial" w:cs="Arial"/>
              </w:rPr>
            </w:pP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Év</w:t>
            </w:r>
          </w:p>
          <w:p w:rsidR="00880A39" w:rsidRPr="00FF3201" w:rsidRDefault="00880A39" w:rsidP="00B8101A">
            <w:pPr>
              <w:snapToGrid w:val="0"/>
              <w:spacing w:line="276" w:lineRule="auto"/>
              <w:jc w:val="center"/>
              <w:rPr>
                <w:rFonts w:ascii="Arial" w:eastAsia="Times New Roman" w:hAnsi="Arial" w:cs="Arial"/>
                <w:b/>
              </w:rPr>
            </w:pP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rPr>
                <w:rFonts w:ascii="Arial" w:eastAsia="Times New Roman" w:hAnsi="Arial" w:cs="Arial"/>
                <w:b/>
              </w:rPr>
            </w:pPr>
            <w:r w:rsidRPr="00FF3201">
              <w:rPr>
                <w:rFonts w:ascii="Arial" w:eastAsia="Times New Roman" w:hAnsi="Arial" w:cs="Arial"/>
                <w:b/>
              </w:rPr>
              <w:t>2013</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rPr>
                <w:rFonts w:ascii="Arial" w:eastAsia="Times New Roman" w:hAnsi="Arial" w:cs="Arial"/>
                <w:b/>
              </w:rPr>
            </w:pPr>
            <w:r w:rsidRPr="00FF3201">
              <w:rPr>
                <w:rFonts w:ascii="Arial" w:eastAsia="Times New Roman" w:hAnsi="Arial" w:cs="Arial"/>
                <w:b/>
              </w:rPr>
              <w:t>2014</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rPr>
                <w:rFonts w:ascii="Arial" w:eastAsia="Times New Roman" w:hAnsi="Arial" w:cs="Arial"/>
                <w:b/>
              </w:rPr>
            </w:pPr>
            <w:r w:rsidRPr="00FF3201">
              <w:rPr>
                <w:rFonts w:ascii="Arial" w:eastAsia="Times New Roman" w:hAnsi="Arial" w:cs="Arial"/>
                <w:b/>
              </w:rPr>
              <w:t>2015</w:t>
            </w:r>
          </w:p>
          <w:p w:rsidR="00880A39" w:rsidRPr="00FF3201" w:rsidRDefault="00880A39" w:rsidP="00B8101A">
            <w:pPr>
              <w:snapToGrid w:val="0"/>
              <w:spacing w:line="276" w:lineRule="auto"/>
              <w:rPr>
                <w:rFonts w:ascii="Arial" w:eastAsia="Times New Roman" w:hAnsi="Arial" w:cs="Arial"/>
                <w:b/>
              </w:rPr>
            </w:pP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rPr>
                <w:rFonts w:ascii="Arial" w:eastAsia="Times New Roman" w:hAnsi="Arial" w:cs="Arial"/>
                <w:b/>
              </w:rPr>
            </w:pPr>
            <w:r w:rsidRPr="00FF3201">
              <w:rPr>
                <w:rFonts w:ascii="Arial" w:eastAsia="Times New Roman" w:hAnsi="Arial" w:cs="Arial"/>
                <w:b/>
              </w:rPr>
              <w:t>2013</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rPr>
                <w:rFonts w:ascii="Arial" w:eastAsia="Times New Roman" w:hAnsi="Arial" w:cs="Arial"/>
                <w:b/>
              </w:rPr>
            </w:pPr>
            <w:r w:rsidRPr="00FF3201">
              <w:rPr>
                <w:rFonts w:ascii="Arial" w:eastAsia="Times New Roman" w:hAnsi="Arial" w:cs="Arial"/>
                <w:b/>
              </w:rPr>
              <w:t>2014</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rPr>
                <w:rFonts w:ascii="Arial" w:eastAsia="Times New Roman" w:hAnsi="Arial" w:cs="Arial"/>
                <w:b/>
              </w:rPr>
            </w:pPr>
            <w:r w:rsidRPr="00FF3201">
              <w:rPr>
                <w:rFonts w:ascii="Arial" w:eastAsia="Times New Roman" w:hAnsi="Arial" w:cs="Arial"/>
                <w:b/>
              </w:rPr>
              <w:t>2015</w:t>
            </w:r>
          </w:p>
          <w:p w:rsidR="00880A39" w:rsidRPr="00FF3201" w:rsidRDefault="00880A39" w:rsidP="00B8101A">
            <w:pPr>
              <w:snapToGrid w:val="0"/>
              <w:spacing w:line="276" w:lineRule="auto"/>
              <w:rPr>
                <w:rFonts w:ascii="Arial" w:eastAsia="Times New Roman" w:hAnsi="Arial" w:cs="Arial"/>
                <w:b/>
              </w:rPr>
            </w:pP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rPr>
                <w:rFonts w:ascii="Arial" w:eastAsia="Times New Roman" w:hAnsi="Arial" w:cs="Arial"/>
                <w:b/>
              </w:rPr>
            </w:pPr>
            <w:r w:rsidRPr="00FF3201">
              <w:rPr>
                <w:rFonts w:ascii="Arial" w:eastAsia="Times New Roman" w:hAnsi="Arial" w:cs="Arial"/>
                <w:b/>
              </w:rPr>
              <w:t>2013</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rPr>
                <w:rFonts w:ascii="Arial" w:hAnsi="Arial" w:cs="Arial"/>
                <w:b/>
              </w:rPr>
            </w:pPr>
            <w:r w:rsidRPr="00FF3201">
              <w:rPr>
                <w:rFonts w:ascii="Arial" w:hAnsi="Arial" w:cs="Arial"/>
                <w:b/>
              </w:rPr>
              <w:t>2014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rPr>
                <w:rFonts w:ascii="Arial" w:hAnsi="Arial" w:cs="Arial"/>
                <w:b/>
              </w:rPr>
            </w:pPr>
            <w:r w:rsidRPr="00FF3201">
              <w:rPr>
                <w:rFonts w:ascii="Arial" w:hAnsi="Arial" w:cs="Arial"/>
                <w:b/>
              </w:rPr>
              <w:t>2015</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Január</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559</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549</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602</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821</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886</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901</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26</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54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55</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Február</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521</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687</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698</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799</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746</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832</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43</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64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66</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Március</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531</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654</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667</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854</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899</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906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31</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74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77</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Április</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702</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541</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546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902</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946</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948</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32</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76</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82</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Május</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645</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845</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799</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841</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1014</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1126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21</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84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90</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Június</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523</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487</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523</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872</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916</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1013</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37</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47</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58</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Július</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564</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650</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672</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832</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807</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856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36</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49</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66</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Augusztus</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634</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602</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636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902</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1224</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1301</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42</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54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82</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Szeptember</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712</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845</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945</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1146</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1256</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rPr>
                <w:rFonts w:ascii="Arial" w:eastAsia="Times New Roman" w:hAnsi="Arial" w:cs="Arial"/>
              </w:rPr>
            </w:pPr>
            <w:r w:rsidRPr="00FF3201">
              <w:rPr>
                <w:rFonts w:ascii="Arial" w:eastAsia="Times New Roman" w:hAnsi="Arial" w:cs="Arial"/>
              </w:rPr>
              <w:t>1268</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36</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79</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88</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Október</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826</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965</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839</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1024</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1207</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1345</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66</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84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880A39" w:rsidP="00B8101A">
            <w:pPr>
              <w:spacing w:line="276" w:lineRule="auto"/>
              <w:jc w:val="center"/>
              <w:rPr>
                <w:rFonts w:ascii="Arial" w:hAnsi="Arial" w:cs="Arial"/>
              </w:rPr>
            </w:pPr>
            <w:r w:rsidRPr="00FF3201">
              <w:rPr>
                <w:rFonts w:ascii="Arial" w:hAnsi="Arial" w:cs="Arial"/>
              </w:rPr>
              <w:t>79</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November</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835</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911</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3836C3" w:rsidP="00B8101A">
            <w:pPr>
              <w:snapToGrid w:val="0"/>
              <w:spacing w:line="276" w:lineRule="auto"/>
              <w:ind w:left="108"/>
              <w:jc w:val="center"/>
              <w:rPr>
                <w:rFonts w:ascii="Arial" w:eastAsia="Times New Roman" w:hAnsi="Arial" w:cs="Arial"/>
              </w:rPr>
            </w:pPr>
            <w:r>
              <w:rPr>
                <w:rFonts w:ascii="Arial" w:eastAsia="Times New Roman" w:hAnsi="Arial" w:cs="Arial"/>
              </w:rPr>
              <w:t>906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1020</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1060</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3836C3" w:rsidP="00B8101A">
            <w:pPr>
              <w:snapToGrid w:val="0"/>
              <w:spacing w:line="276" w:lineRule="auto"/>
              <w:ind w:left="108"/>
              <w:jc w:val="center"/>
              <w:rPr>
                <w:rFonts w:ascii="Arial" w:eastAsia="Times New Roman" w:hAnsi="Arial" w:cs="Arial"/>
              </w:rPr>
            </w:pPr>
            <w:r>
              <w:rPr>
                <w:rFonts w:ascii="Arial" w:eastAsia="Times New Roman" w:hAnsi="Arial" w:cs="Arial"/>
              </w:rPr>
              <w:t>1624</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74</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86</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3836C3" w:rsidP="00B8101A">
            <w:pPr>
              <w:spacing w:line="276" w:lineRule="auto"/>
              <w:jc w:val="center"/>
              <w:rPr>
                <w:rFonts w:ascii="Arial" w:hAnsi="Arial" w:cs="Arial"/>
              </w:rPr>
            </w:pPr>
            <w:r>
              <w:rPr>
                <w:rFonts w:ascii="Arial" w:hAnsi="Arial" w:cs="Arial"/>
              </w:rPr>
              <w:t>84</w:t>
            </w:r>
          </w:p>
        </w:tc>
      </w:tr>
      <w:tr w:rsidR="00880A39" w:rsidRPr="00FF3201" w:rsidTr="00880A39">
        <w:trPr>
          <w:trHeight w:val="348"/>
          <w:jc w:val="center"/>
        </w:trPr>
        <w:tc>
          <w:tcPr>
            <w:tcW w:w="0" w:type="auto"/>
            <w:tcBorders>
              <w:top w:val="single" w:sz="4" w:space="0" w:color="000000"/>
              <w:left w:val="single" w:sz="4" w:space="0" w:color="000000"/>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b/>
              </w:rPr>
            </w:pPr>
            <w:r w:rsidRPr="00FF3201">
              <w:rPr>
                <w:rFonts w:ascii="Arial" w:eastAsia="Times New Roman" w:hAnsi="Arial" w:cs="Arial"/>
                <w:b/>
              </w:rPr>
              <w:t>December</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826</w:t>
            </w:r>
          </w:p>
        </w:tc>
        <w:tc>
          <w:tcPr>
            <w:tcW w:w="1114" w:type="dxa"/>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980</w:t>
            </w:r>
          </w:p>
        </w:tc>
        <w:tc>
          <w:tcPr>
            <w:tcW w:w="728" w:type="dxa"/>
            <w:tcBorders>
              <w:top w:val="single" w:sz="4" w:space="0" w:color="000000"/>
              <w:left w:val="single" w:sz="4" w:space="0" w:color="000000"/>
              <w:bottom w:val="single" w:sz="4" w:space="0" w:color="000000"/>
              <w:right w:val="single" w:sz="4" w:space="0" w:color="000000"/>
            </w:tcBorders>
            <w:vAlign w:val="center"/>
          </w:tcPr>
          <w:p w:rsidR="00880A39" w:rsidRPr="00FF3201" w:rsidRDefault="003836C3" w:rsidP="00B8101A">
            <w:pPr>
              <w:snapToGrid w:val="0"/>
              <w:spacing w:line="276" w:lineRule="auto"/>
              <w:ind w:left="108"/>
              <w:jc w:val="center"/>
              <w:rPr>
                <w:rFonts w:ascii="Arial" w:eastAsia="Times New Roman" w:hAnsi="Arial" w:cs="Arial"/>
              </w:rPr>
            </w:pPr>
            <w:r>
              <w:rPr>
                <w:rFonts w:ascii="Arial" w:eastAsia="Times New Roman" w:hAnsi="Arial" w:cs="Arial"/>
              </w:rPr>
              <w:t>936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1100</w:t>
            </w:r>
          </w:p>
        </w:tc>
        <w:tc>
          <w:tcPr>
            <w:tcW w:w="0" w:type="auto"/>
            <w:tcBorders>
              <w:top w:val="single" w:sz="4" w:space="0" w:color="000000"/>
              <w:left w:val="single" w:sz="4" w:space="0" w:color="auto"/>
              <w:bottom w:val="single" w:sz="4" w:space="0" w:color="000000"/>
            </w:tcBorders>
            <w:shd w:val="clear" w:color="auto" w:fill="auto"/>
            <w:vAlign w:val="center"/>
          </w:tcPr>
          <w:p w:rsidR="00880A39" w:rsidRPr="00FF3201" w:rsidRDefault="00880A39" w:rsidP="00B8101A">
            <w:pPr>
              <w:snapToGrid w:val="0"/>
              <w:spacing w:line="276" w:lineRule="auto"/>
              <w:jc w:val="center"/>
              <w:rPr>
                <w:rFonts w:ascii="Arial" w:eastAsia="Times New Roman" w:hAnsi="Arial" w:cs="Arial"/>
              </w:rPr>
            </w:pPr>
            <w:r w:rsidRPr="00FF3201">
              <w:rPr>
                <w:rFonts w:ascii="Arial" w:eastAsia="Times New Roman" w:hAnsi="Arial" w:cs="Arial"/>
              </w:rPr>
              <w:t>1040</w:t>
            </w:r>
          </w:p>
        </w:tc>
        <w:tc>
          <w:tcPr>
            <w:tcW w:w="0" w:type="auto"/>
            <w:tcBorders>
              <w:top w:val="single" w:sz="4" w:space="0" w:color="000000"/>
              <w:left w:val="single" w:sz="4" w:space="0" w:color="000000"/>
              <w:bottom w:val="single" w:sz="4" w:space="0" w:color="000000"/>
              <w:right w:val="single" w:sz="4" w:space="0" w:color="000000"/>
            </w:tcBorders>
            <w:vAlign w:val="center"/>
          </w:tcPr>
          <w:p w:rsidR="00880A39" w:rsidRPr="00FF3201" w:rsidRDefault="003836C3" w:rsidP="00B8101A">
            <w:pPr>
              <w:snapToGrid w:val="0"/>
              <w:spacing w:line="276" w:lineRule="auto"/>
              <w:ind w:left="108"/>
              <w:jc w:val="center"/>
              <w:rPr>
                <w:rFonts w:ascii="Arial" w:eastAsia="Times New Roman" w:hAnsi="Arial" w:cs="Arial"/>
              </w:rPr>
            </w:pPr>
            <w:r>
              <w:rPr>
                <w:rFonts w:ascii="Arial" w:eastAsia="Times New Roman" w:hAnsi="Arial" w:cs="Arial"/>
              </w:rPr>
              <w:t>1716</w:t>
            </w:r>
          </w:p>
        </w:tc>
        <w:tc>
          <w:tcPr>
            <w:tcW w:w="0" w:type="auto"/>
            <w:tcBorders>
              <w:top w:val="single" w:sz="4" w:space="0" w:color="000000"/>
              <w:left w:val="single" w:sz="4" w:space="0" w:color="000000"/>
              <w:bottom w:val="single" w:sz="4" w:space="0" w:color="000000"/>
              <w:right w:val="single" w:sz="4" w:space="0" w:color="auto"/>
            </w:tcBorders>
            <w:shd w:val="clear" w:color="auto" w:fill="auto"/>
            <w:vAlign w:val="center"/>
          </w:tcPr>
          <w:p w:rsidR="00880A39" w:rsidRPr="00FF3201" w:rsidRDefault="00880A39" w:rsidP="00B8101A">
            <w:pPr>
              <w:snapToGrid w:val="0"/>
              <w:spacing w:line="276" w:lineRule="auto"/>
              <w:ind w:left="108"/>
              <w:jc w:val="center"/>
              <w:rPr>
                <w:rFonts w:ascii="Arial" w:eastAsia="Times New Roman" w:hAnsi="Arial" w:cs="Arial"/>
              </w:rPr>
            </w:pPr>
            <w:r w:rsidRPr="00FF3201">
              <w:rPr>
                <w:rFonts w:ascii="Arial" w:eastAsia="Times New Roman" w:hAnsi="Arial" w:cs="Arial"/>
              </w:rPr>
              <w:t>101</w:t>
            </w:r>
          </w:p>
        </w:tc>
        <w:tc>
          <w:tcPr>
            <w:tcW w:w="0" w:type="auto"/>
            <w:tcBorders>
              <w:top w:val="single" w:sz="4" w:space="0" w:color="000000"/>
              <w:left w:val="single" w:sz="4" w:space="0" w:color="auto"/>
              <w:bottom w:val="single" w:sz="4" w:space="0" w:color="000000"/>
              <w:right w:val="single" w:sz="4" w:space="0" w:color="000000"/>
            </w:tcBorders>
            <w:shd w:val="clear" w:color="auto" w:fill="auto"/>
            <w:vAlign w:val="center"/>
          </w:tcPr>
          <w:p w:rsidR="00880A39" w:rsidRPr="00FF3201" w:rsidRDefault="00880A39" w:rsidP="00B8101A">
            <w:pPr>
              <w:spacing w:line="276" w:lineRule="auto"/>
              <w:jc w:val="center"/>
              <w:rPr>
                <w:rFonts w:ascii="Arial" w:hAnsi="Arial" w:cs="Arial"/>
              </w:rPr>
            </w:pPr>
            <w:r w:rsidRPr="00FF3201">
              <w:rPr>
                <w:rFonts w:ascii="Arial" w:hAnsi="Arial" w:cs="Arial"/>
              </w:rPr>
              <w:t>94</w:t>
            </w:r>
          </w:p>
        </w:tc>
        <w:tc>
          <w:tcPr>
            <w:tcW w:w="648" w:type="dxa"/>
            <w:tcBorders>
              <w:top w:val="single" w:sz="4" w:space="0" w:color="000000"/>
              <w:left w:val="single" w:sz="4" w:space="0" w:color="auto"/>
              <w:bottom w:val="single" w:sz="4" w:space="0" w:color="000000"/>
              <w:right w:val="single" w:sz="4" w:space="0" w:color="auto"/>
            </w:tcBorders>
            <w:vAlign w:val="center"/>
          </w:tcPr>
          <w:p w:rsidR="00880A39" w:rsidRPr="00FF3201" w:rsidRDefault="003836C3" w:rsidP="00B8101A">
            <w:pPr>
              <w:spacing w:line="276" w:lineRule="auto"/>
              <w:jc w:val="center"/>
              <w:rPr>
                <w:rFonts w:ascii="Arial" w:hAnsi="Arial" w:cs="Arial"/>
              </w:rPr>
            </w:pPr>
            <w:r>
              <w:rPr>
                <w:rFonts w:ascii="Arial" w:hAnsi="Arial" w:cs="Arial"/>
              </w:rPr>
              <w:t>83</w:t>
            </w:r>
          </w:p>
        </w:tc>
      </w:tr>
    </w:tbl>
    <w:p w:rsidR="00B8101A" w:rsidRDefault="00B8101A" w:rsidP="00B8101A">
      <w:pPr>
        <w:spacing w:line="276" w:lineRule="auto"/>
        <w:jc w:val="both"/>
        <w:rPr>
          <w:rFonts w:ascii="Arial" w:eastAsia="Times New Roman" w:hAnsi="Arial" w:cs="Arial"/>
        </w:rPr>
      </w:pPr>
    </w:p>
    <w:p w:rsidR="00B03D3A" w:rsidRDefault="00B03D3A" w:rsidP="00B8101A">
      <w:pPr>
        <w:spacing w:line="276" w:lineRule="auto"/>
        <w:jc w:val="both"/>
        <w:rPr>
          <w:rFonts w:ascii="Arial" w:eastAsia="Times New Roman" w:hAnsi="Arial" w:cs="Arial"/>
        </w:rPr>
      </w:pPr>
    </w:p>
    <w:p w:rsidR="00880A39" w:rsidRPr="00FF3201" w:rsidRDefault="00880A39" w:rsidP="00B8101A">
      <w:pPr>
        <w:spacing w:line="276" w:lineRule="auto"/>
        <w:jc w:val="both"/>
        <w:rPr>
          <w:rFonts w:ascii="Arial" w:eastAsia="Times New Roman" w:hAnsi="Arial" w:cs="Arial"/>
        </w:rPr>
      </w:pPr>
      <w:r w:rsidRPr="00FF3201">
        <w:rPr>
          <w:rFonts w:ascii="Arial" w:eastAsia="Times New Roman" w:hAnsi="Arial" w:cs="Arial"/>
        </w:rPr>
        <w:lastRenderedPageBreak/>
        <w:t>Ebben az évben - hasonlóan a tavalyihoz - sokan látogattak el a könyvtárunkba már az év elején januárban is. Megfigyelhető, hogy a kölcsönzések száma havi lebontásban nézve is hasonlóan alakult a tavalyihoz képest. Azt is megfigyelhetjük minden évben, hogy miután beindul a félév a gimnáziumban is, megnő a könyvtárat látogatók száma</w:t>
      </w:r>
      <w:r w:rsidR="00B75A09">
        <w:rPr>
          <w:rFonts w:ascii="Arial" w:eastAsia="Times New Roman" w:hAnsi="Arial" w:cs="Arial"/>
        </w:rPr>
        <w:t xml:space="preserve">. </w:t>
      </w:r>
      <w:r w:rsidRPr="00FF3201">
        <w:rPr>
          <w:rFonts w:ascii="Arial" w:eastAsia="Times New Roman" w:hAnsi="Arial" w:cs="Arial"/>
        </w:rPr>
        <w:t xml:space="preserve">Nagyon sokan keresnek fel bennünket, hogy dokumentumot kölcsönözzenek, felvételihez, vizsgákhoz, akár a saját könyvtárunk állományából vagy akár az ODR-en keresztül. </w:t>
      </w:r>
    </w:p>
    <w:p w:rsidR="00880A39" w:rsidRPr="00FF3201" w:rsidRDefault="00880A39" w:rsidP="00B8101A">
      <w:pPr>
        <w:spacing w:line="276" w:lineRule="auto"/>
        <w:jc w:val="both"/>
        <w:rPr>
          <w:rFonts w:ascii="Arial" w:hAnsi="Arial" w:cs="Arial"/>
        </w:rPr>
      </w:pPr>
      <w:r w:rsidRPr="00FF3201">
        <w:rPr>
          <w:rFonts w:ascii="Arial" w:eastAsia="Times New Roman" w:hAnsi="Arial" w:cs="Arial"/>
        </w:rPr>
        <w:t xml:space="preserve">Az informatikai – internetes- szolgáltatások köre elengedhetetlen részét kell, képezze a 21. századi információs központoknak, jelen esetben a könyvtárnak. </w:t>
      </w:r>
      <w:r w:rsidR="00280EAE">
        <w:rPr>
          <w:rFonts w:ascii="Arial" w:eastAsia="Times New Roman" w:hAnsi="Arial" w:cs="Arial"/>
          <w:b/>
        </w:rPr>
        <w:t xml:space="preserve">Jelenleg, </w:t>
      </w:r>
      <w:r w:rsidRPr="00FF3201">
        <w:rPr>
          <w:rFonts w:ascii="Arial" w:eastAsia="Times New Roman" w:hAnsi="Arial" w:cs="Arial"/>
          <w:b/>
        </w:rPr>
        <w:t xml:space="preserve">egy gép sem áll rendelkezésre az olvasók részére, sem a felnőtt, sem a gyermekkönyvtárban.   </w:t>
      </w:r>
      <w:r w:rsidRPr="00FF3201">
        <w:rPr>
          <w:rFonts w:ascii="Arial" w:eastAsia="Times New Roman" w:hAnsi="Arial" w:cs="Arial"/>
          <w:bCs/>
        </w:rPr>
        <w:t>Mivel az élet minden területén egyre nagyobb szerepet kap az elektronikus, a virtuális világ, feltétlenül szükséges lenne olvasói számítógépek beszerzése mind a felnőtt, mind a gyerek részlegen egyaránt</w:t>
      </w:r>
      <w:r w:rsidRPr="00FF3201">
        <w:rPr>
          <w:rFonts w:ascii="Arial" w:eastAsia="Times New Roman" w:hAnsi="Arial" w:cs="Arial"/>
          <w:b/>
        </w:rPr>
        <w:t xml:space="preserve">. </w:t>
      </w:r>
      <w:r w:rsidRPr="00FF3201">
        <w:rPr>
          <w:rFonts w:ascii="Arial" w:hAnsi="Arial" w:cs="Arial"/>
        </w:rPr>
        <w:t xml:space="preserve">Városi Könyvtárunk helyzete stabil, kiváló szakemberek alapozták meg és kezelik, bővítik ma is értékes állományát. A lakosság szereti és igényli közgyűjteményünket, pályázati forrásokból sikerül folyamatosan bővíteni állományunkat. A lakosság nehezedő életkörülményeit érezzük a csökkenő beiratkozásokban, de minden eszközzel és pályázatokkal igyekszünk bevonni őket programjainkba, az információszolgáltatásba. Szakembereink munkájának és a város pedagógusainak köszönhetően a felnövekvő generáció szereti és használja közgyűjteményünket, mely alapja a jövőbeni munkánknak. Az elmúlt évben is könyvtárunk változatos programokkal, könyvtárhasználati órákkal, vetélkedőkkel, irodalmi rendezvényekkel várta olvasóit. </w:t>
      </w:r>
    </w:p>
    <w:p w:rsidR="00880A39" w:rsidRDefault="00880A39" w:rsidP="00B8101A">
      <w:pPr>
        <w:spacing w:line="276" w:lineRule="auto"/>
        <w:jc w:val="both"/>
        <w:rPr>
          <w:rFonts w:ascii="Arial" w:hAnsi="Arial" w:cs="Arial"/>
        </w:rPr>
      </w:pPr>
      <w:r w:rsidRPr="00FF3201">
        <w:rPr>
          <w:rFonts w:ascii="Arial" w:hAnsi="Arial" w:cs="Arial"/>
        </w:rPr>
        <w:t xml:space="preserve"> Ma már nem csak a könyvkölcsönzés mutatja egy könyvtár kihasználtságát. Nagyon sokan nem könyvet kölcsönöznek, csak információt, adatokat keresnek, irodalomkutatást végeznek, ehhez kérnek tőlünk segítséget.  Alkalmazkodnunk kell a változásokhoz. </w:t>
      </w:r>
    </w:p>
    <w:p w:rsidR="00B8101A" w:rsidRPr="00FF3201" w:rsidRDefault="002477DA" w:rsidP="002477DA">
      <w:pPr>
        <w:spacing w:line="276" w:lineRule="auto"/>
        <w:jc w:val="center"/>
        <w:rPr>
          <w:rFonts w:ascii="Arial" w:eastAsia="Times New Roman" w:hAnsi="Arial" w:cs="Arial"/>
          <w:b/>
        </w:rPr>
      </w:pPr>
      <w:r>
        <w:rPr>
          <w:rFonts w:ascii="Arial" w:eastAsia="Times New Roman" w:hAnsi="Arial" w:cs="Arial"/>
          <w:b/>
          <w:noProof/>
        </w:rPr>
        <w:drawing>
          <wp:inline distT="0" distB="0" distL="0" distR="0">
            <wp:extent cx="4953000" cy="2655521"/>
            <wp:effectExtent l="19050" t="0" r="0" b="0"/>
            <wp:docPr id="7" name="Kép 1" descr="C:\Users\Csilla-MK\Downloads\11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lla-MK\Downloads\11190024.JPG"/>
                    <pic:cNvPicPr>
                      <a:picLocks noChangeAspect="1" noChangeArrowheads="1"/>
                    </pic:cNvPicPr>
                  </pic:nvPicPr>
                  <pic:blipFill>
                    <a:blip r:embed="rId45" cstate="print"/>
                    <a:srcRect/>
                    <a:stretch>
                      <a:fillRect/>
                    </a:stretch>
                  </pic:blipFill>
                  <pic:spPr bwMode="auto">
                    <a:xfrm>
                      <a:off x="0" y="0"/>
                      <a:ext cx="4959560" cy="2659038"/>
                    </a:xfrm>
                    <a:prstGeom prst="rect">
                      <a:avLst/>
                    </a:prstGeom>
                    <a:noFill/>
                    <a:ln w="9525">
                      <a:noFill/>
                      <a:miter lim="800000"/>
                      <a:headEnd/>
                      <a:tailEnd/>
                    </a:ln>
                  </pic:spPr>
                </pic:pic>
              </a:graphicData>
            </a:graphic>
          </wp:inline>
        </w:drawing>
      </w:r>
    </w:p>
    <w:p w:rsidR="00880A39" w:rsidRDefault="00880A39" w:rsidP="00B8101A">
      <w:pPr>
        <w:spacing w:line="276" w:lineRule="auto"/>
        <w:jc w:val="both"/>
        <w:rPr>
          <w:rFonts w:ascii="Arial" w:eastAsia="Times New Roman" w:hAnsi="Arial" w:cs="Arial"/>
          <w:bCs/>
        </w:rPr>
      </w:pPr>
      <w:r w:rsidRPr="00FF3201">
        <w:rPr>
          <w:rFonts w:ascii="Arial" w:eastAsia="Times New Roman" w:hAnsi="Arial" w:cs="Arial"/>
          <w:bCs/>
        </w:rPr>
        <w:t xml:space="preserve">A város könyvtárának mai működési helyszíne, a gyönyörű Makovecz-stílusú épületben történt elhelyezése reprezentálja azt a fenntartói, értékőrző, kulturális szemléletet, melyre a könyvtár hivatott. A könyvtár működtetési paraméterei: költségvetése, az állománygyarapításra fordított összeg, számítógépes </w:t>
      </w:r>
      <w:r w:rsidRPr="00FF3201">
        <w:rPr>
          <w:rFonts w:ascii="Arial" w:eastAsia="Times New Roman" w:hAnsi="Arial" w:cs="Arial"/>
          <w:bCs/>
        </w:rPr>
        <w:lastRenderedPageBreak/>
        <w:t xml:space="preserve">infrastrukturális felszereltsége, a személyi feltételek ugyanakkor nem tudják biztosítani a korábbi kulturális értékeket, a könyvtári szolgáltatási struktúra megőrzését, a jelenlegi könyvtárszakmai és használói igények kielégítését. </w:t>
      </w:r>
    </w:p>
    <w:p w:rsidR="0041418D" w:rsidRDefault="0041418D" w:rsidP="00B8101A">
      <w:pPr>
        <w:spacing w:line="276" w:lineRule="auto"/>
        <w:rPr>
          <w:rFonts w:ascii="Arial" w:hAnsi="Arial" w:cs="Arial"/>
          <w:b/>
        </w:rPr>
      </w:pPr>
    </w:p>
    <w:p w:rsidR="00880A39" w:rsidRPr="00FF3201" w:rsidRDefault="00880A39" w:rsidP="00B8101A">
      <w:pPr>
        <w:spacing w:line="276" w:lineRule="auto"/>
        <w:rPr>
          <w:rFonts w:ascii="Arial" w:hAnsi="Arial" w:cs="Arial"/>
          <w:b/>
        </w:rPr>
      </w:pPr>
      <w:r w:rsidRPr="00FF3201">
        <w:rPr>
          <w:rFonts w:ascii="Arial" w:hAnsi="Arial" w:cs="Arial"/>
          <w:b/>
        </w:rPr>
        <w:t xml:space="preserve">Olvasószolgálat (kölcsönzés, tájékoztatás) </w:t>
      </w:r>
    </w:p>
    <w:p w:rsidR="00880A39" w:rsidRPr="00FF3201" w:rsidRDefault="00880A39" w:rsidP="00B8101A">
      <w:pPr>
        <w:spacing w:line="276" w:lineRule="auto"/>
        <w:jc w:val="both"/>
        <w:rPr>
          <w:rFonts w:ascii="Arial" w:hAnsi="Arial" w:cs="Arial"/>
        </w:rPr>
      </w:pPr>
      <w:r w:rsidRPr="00FF3201">
        <w:rPr>
          <w:rFonts w:ascii="Arial" w:hAnsi="Arial" w:cs="Arial"/>
        </w:rPr>
        <w:t xml:space="preserve">A könyvtárba betérő olvasók többsége igényli a személyes törődést. Rendszeres olvasóink igényeit, szokásait ismerjük, tudjuk, ki az, aki segítséget kér a könyvek kiválasztásához, ki az, aki önállóan szeret válogatni. </w:t>
      </w:r>
    </w:p>
    <w:p w:rsidR="00880A39" w:rsidRPr="00FF3201" w:rsidRDefault="00880A39" w:rsidP="00B8101A">
      <w:pPr>
        <w:spacing w:line="276" w:lineRule="auto"/>
        <w:jc w:val="both"/>
        <w:rPr>
          <w:rFonts w:ascii="Arial" w:hAnsi="Arial" w:cs="Arial"/>
        </w:rPr>
      </w:pPr>
      <w:r w:rsidRPr="00FF3201">
        <w:rPr>
          <w:rFonts w:ascii="Arial" w:hAnsi="Arial" w:cs="Arial"/>
        </w:rPr>
        <w:t xml:space="preserve">A dokumentumok állományba vétele, feltárása, visszakereshetősége gyorsan és szakszerűen biztosítható. A teljes olvasói létszám adatai is feldolgozásra kerültek, gépi kölcsönzést alkalmazunk, a kölcsönzés így egyszerűbb és gyorsabb. A „Házhoz megy a könyv” –szolgáltatásunk is folyamatosan működik. Az idősek, nehezen közlekedők számára biztosítjuk ezt a lehetőséget. </w:t>
      </w:r>
    </w:p>
    <w:p w:rsidR="00880A39" w:rsidRPr="00FF3201" w:rsidRDefault="00880A39" w:rsidP="00B8101A">
      <w:pPr>
        <w:spacing w:line="276" w:lineRule="auto"/>
        <w:jc w:val="both"/>
        <w:rPr>
          <w:rFonts w:ascii="Arial" w:hAnsi="Arial" w:cs="Arial"/>
        </w:rPr>
      </w:pPr>
      <w:r w:rsidRPr="00FF3201">
        <w:rPr>
          <w:rFonts w:ascii="Arial" w:hAnsi="Arial" w:cs="Arial"/>
        </w:rPr>
        <w:t xml:space="preserve">Könyvtárunk Küldetésnyilatkozatában megfogalmazott egyik legfontosabb cél, feladat, hogy Csenger városában és a járásban élő lakosságnak könyvtári ellátását biztosítjuk, a formális, nem formális, informális tanulás segítése, az információszerzés támogatása, a könyv, a könyvtár, az irodalom, az olvasás szerepének erősítése a szabadidős tevékenységek körében. </w:t>
      </w:r>
    </w:p>
    <w:p w:rsidR="008C1F2E" w:rsidRDefault="008C1F2E" w:rsidP="00B8101A">
      <w:pPr>
        <w:spacing w:line="276" w:lineRule="auto"/>
        <w:jc w:val="both"/>
        <w:rPr>
          <w:rFonts w:ascii="Arial" w:hAnsi="Arial" w:cs="Arial"/>
        </w:rPr>
      </w:pPr>
    </w:p>
    <w:p w:rsidR="008C1F2E" w:rsidRPr="00FF3201" w:rsidRDefault="008C1F2E" w:rsidP="00B8101A">
      <w:pPr>
        <w:spacing w:line="276" w:lineRule="auto"/>
        <w:jc w:val="both"/>
        <w:rPr>
          <w:rFonts w:ascii="Arial" w:hAnsi="Arial" w:cs="Arial"/>
        </w:rPr>
      </w:pPr>
    </w:p>
    <w:p w:rsidR="00880A39" w:rsidRPr="00FF3201" w:rsidRDefault="00880A39" w:rsidP="00B8101A">
      <w:pPr>
        <w:spacing w:line="276" w:lineRule="auto"/>
        <w:rPr>
          <w:rFonts w:ascii="Arial" w:hAnsi="Arial" w:cs="Arial"/>
          <w:b/>
        </w:rPr>
      </w:pPr>
      <w:r w:rsidRPr="00FF3201">
        <w:rPr>
          <w:rFonts w:ascii="Arial" w:hAnsi="Arial" w:cs="Arial"/>
          <w:b/>
        </w:rPr>
        <w:t>Tájékoztatószolgálat, tájékoztató eszközök:</w:t>
      </w:r>
    </w:p>
    <w:p w:rsidR="00880A39" w:rsidRPr="00FF3201" w:rsidRDefault="00880A39" w:rsidP="00B8101A">
      <w:pPr>
        <w:spacing w:line="276" w:lineRule="auto"/>
        <w:rPr>
          <w:rFonts w:ascii="Arial" w:hAnsi="Arial" w:cs="Arial"/>
          <w:b/>
        </w:rPr>
      </w:pPr>
      <w:r w:rsidRPr="00FF3201">
        <w:rPr>
          <w:rFonts w:ascii="Arial" w:hAnsi="Arial" w:cs="Arial"/>
          <w:b/>
        </w:rPr>
        <w:t>„Változó olvasói igények – változó könyvtáros világ”</w:t>
      </w:r>
    </w:p>
    <w:p w:rsidR="00880A39" w:rsidRPr="00FF3201" w:rsidRDefault="00CF7C23" w:rsidP="00B8101A">
      <w:pPr>
        <w:spacing w:line="276" w:lineRule="auto"/>
        <w:jc w:val="both"/>
        <w:rPr>
          <w:rFonts w:ascii="Arial" w:hAnsi="Arial" w:cs="Arial"/>
        </w:rPr>
      </w:pPr>
      <w:r>
        <w:rPr>
          <w:rFonts w:ascii="Arial" w:hAnsi="Arial" w:cs="Arial"/>
        </w:rPr>
        <w:t xml:space="preserve"> Az előző évek (2014-2015) mutatóit</w:t>
      </w:r>
      <w:r w:rsidR="00880A39" w:rsidRPr="00FF3201">
        <w:rPr>
          <w:rFonts w:ascii="Arial" w:hAnsi="Arial" w:cs="Arial"/>
        </w:rPr>
        <w:t xml:space="preserve"> elemezve azt tapasztalhatjuk, hogy a városi könyvtárban is mutatkoznak a könyvtárhasználatot érintő országos tendenciák: egyrészt a könyvtár közösségi térként való használatának erősödése és a távolról elérhető szolgáltatások használatának és a letölthető dokumentumok számának növekedése. Nagymértékben megváltoztak a felnőttek olvasási szokásai is.</w:t>
      </w:r>
    </w:p>
    <w:p w:rsidR="008C263F" w:rsidRDefault="002C4681" w:rsidP="008C263F">
      <w:pPr>
        <w:autoSpaceDE w:val="0"/>
        <w:autoSpaceDN w:val="0"/>
        <w:adjustRightInd w:val="0"/>
        <w:spacing w:line="276" w:lineRule="auto"/>
        <w:rPr>
          <w:rFonts w:ascii="Arial" w:eastAsiaTheme="minorHAnsi" w:hAnsi="Arial" w:cs="Arial"/>
          <w:b/>
          <w:bCs/>
          <w:lang w:eastAsia="en-US"/>
        </w:rPr>
      </w:pPr>
      <w:r>
        <w:rPr>
          <w:rFonts w:ascii="Arial" w:eastAsiaTheme="minorHAnsi" w:hAnsi="Arial" w:cs="Arial"/>
          <w:b/>
          <w:bCs/>
          <w:noProof/>
        </w:rPr>
        <w:drawing>
          <wp:inline distT="0" distB="0" distL="0" distR="0">
            <wp:extent cx="5760720" cy="3270409"/>
            <wp:effectExtent l="19050" t="0" r="0" b="0"/>
            <wp:docPr id="8" name="Kép 1" descr="C:\Users\Csilla-MK\Downloads\14542455_1784788708468173_53640929672444561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lla-MK\Downloads\14542455_1784788708468173_5364092967244456126_o.jpg"/>
                    <pic:cNvPicPr>
                      <a:picLocks noChangeAspect="1" noChangeArrowheads="1"/>
                    </pic:cNvPicPr>
                  </pic:nvPicPr>
                  <pic:blipFill>
                    <a:blip r:embed="rId46"/>
                    <a:srcRect/>
                    <a:stretch>
                      <a:fillRect/>
                    </a:stretch>
                  </pic:blipFill>
                  <pic:spPr bwMode="auto">
                    <a:xfrm>
                      <a:off x="0" y="0"/>
                      <a:ext cx="5760720" cy="3270409"/>
                    </a:xfrm>
                    <a:prstGeom prst="rect">
                      <a:avLst/>
                    </a:prstGeom>
                    <a:noFill/>
                    <a:ln w="9525">
                      <a:noFill/>
                      <a:miter lim="800000"/>
                      <a:headEnd/>
                      <a:tailEnd/>
                    </a:ln>
                  </pic:spPr>
                </pic:pic>
              </a:graphicData>
            </a:graphic>
          </wp:inline>
        </w:drawing>
      </w:r>
    </w:p>
    <w:p w:rsidR="00117137" w:rsidRPr="008C263F" w:rsidRDefault="00C83AFB" w:rsidP="008C263F">
      <w:pPr>
        <w:autoSpaceDE w:val="0"/>
        <w:autoSpaceDN w:val="0"/>
        <w:adjustRightInd w:val="0"/>
        <w:spacing w:line="276" w:lineRule="auto"/>
        <w:rPr>
          <w:rFonts w:ascii="Arial" w:eastAsiaTheme="minorHAnsi" w:hAnsi="Arial" w:cs="Arial"/>
          <w:b/>
          <w:bCs/>
          <w:lang w:eastAsia="en-US"/>
        </w:rPr>
      </w:pPr>
      <w:r w:rsidRPr="009C3F8A">
        <w:rPr>
          <w:rFonts w:ascii="Arial" w:eastAsiaTheme="minorHAnsi" w:hAnsi="Arial" w:cs="Arial"/>
          <w:b/>
          <w:bCs/>
          <w:lang w:eastAsia="en-US"/>
        </w:rPr>
        <w:lastRenderedPageBreak/>
        <w:t>Összegzés</w:t>
      </w:r>
      <w:r w:rsidR="00117137">
        <w:rPr>
          <w:rFonts w:ascii="Arial" w:eastAsiaTheme="minorHAnsi" w:hAnsi="Arial" w:cs="Arial"/>
          <w:b/>
          <w:bCs/>
          <w:lang w:eastAsia="en-US"/>
        </w:rPr>
        <w:t>,</w:t>
      </w:r>
      <w:r w:rsidR="0041418D">
        <w:rPr>
          <w:rFonts w:ascii="Arial" w:eastAsiaTheme="minorHAnsi" w:hAnsi="Arial" w:cs="Arial"/>
          <w:b/>
          <w:bCs/>
          <w:lang w:eastAsia="en-US"/>
        </w:rPr>
        <w:t xml:space="preserve"> </w:t>
      </w:r>
      <w:r w:rsidR="00117137">
        <w:rPr>
          <w:rFonts w:ascii="Arial" w:eastAsia="Times New Roman" w:hAnsi="Arial" w:cs="Arial"/>
          <w:b/>
          <w:bCs/>
        </w:rPr>
        <w:t>Összefoglaló gondolatok</w:t>
      </w:r>
    </w:p>
    <w:p w:rsidR="00C83AFB" w:rsidRPr="009C3F8A" w:rsidRDefault="00C83AFB" w:rsidP="00B8101A">
      <w:pPr>
        <w:autoSpaceDE w:val="0"/>
        <w:autoSpaceDN w:val="0"/>
        <w:adjustRightInd w:val="0"/>
        <w:spacing w:line="276" w:lineRule="auto"/>
        <w:rPr>
          <w:rFonts w:ascii="Arial" w:eastAsiaTheme="minorHAnsi" w:hAnsi="Arial" w:cs="Arial"/>
          <w:b/>
          <w:bCs/>
          <w:lang w:eastAsia="en-US"/>
        </w:rPr>
      </w:pPr>
    </w:p>
    <w:p w:rsidR="00C83AFB" w:rsidRPr="009C3F8A" w:rsidRDefault="00C83AFB" w:rsidP="008C1F2E">
      <w:pPr>
        <w:autoSpaceDE w:val="0"/>
        <w:autoSpaceDN w:val="0"/>
        <w:adjustRightInd w:val="0"/>
        <w:spacing w:line="276" w:lineRule="auto"/>
        <w:jc w:val="both"/>
        <w:rPr>
          <w:rFonts w:ascii="Arial" w:eastAsiaTheme="minorHAnsi" w:hAnsi="Arial" w:cs="Arial"/>
          <w:lang w:eastAsia="en-US"/>
        </w:rPr>
      </w:pPr>
      <w:r w:rsidRPr="009C3F8A">
        <w:rPr>
          <w:rFonts w:ascii="Arial" w:eastAsiaTheme="minorHAnsi" w:hAnsi="Arial" w:cs="Arial"/>
          <w:lang w:eastAsia="en-US"/>
        </w:rPr>
        <w:t xml:space="preserve">A 2016-ös munkatervünkben megfogalmazott célkitűzéseinket </w:t>
      </w:r>
      <w:r w:rsidR="00117137">
        <w:rPr>
          <w:rFonts w:ascii="Arial" w:eastAsiaTheme="minorHAnsi" w:hAnsi="Arial" w:cs="Arial"/>
          <w:lang w:eastAsia="en-US"/>
        </w:rPr>
        <w:t xml:space="preserve">mind a közművelődés, mint a közgyűjtemény területén </w:t>
      </w:r>
      <w:r w:rsidRPr="009C3F8A">
        <w:rPr>
          <w:rFonts w:ascii="Arial" w:eastAsiaTheme="minorHAnsi" w:hAnsi="Arial" w:cs="Arial"/>
          <w:lang w:eastAsia="en-US"/>
        </w:rPr>
        <w:t>sikerült megvalósítani.</w:t>
      </w:r>
    </w:p>
    <w:p w:rsidR="009926E5" w:rsidRPr="00280EAE" w:rsidRDefault="009926E5" w:rsidP="00B8101A">
      <w:pPr>
        <w:spacing w:line="276" w:lineRule="auto"/>
        <w:jc w:val="both"/>
        <w:rPr>
          <w:rFonts w:ascii="Arial" w:eastAsia="Times New Roman" w:hAnsi="Arial" w:cs="Arial"/>
          <w:bCs/>
        </w:rPr>
      </w:pPr>
      <w:r w:rsidRPr="00FF3201">
        <w:rPr>
          <w:rFonts w:ascii="Arial" w:eastAsia="Times New Roman" w:hAnsi="Arial" w:cs="Arial"/>
          <w:bCs/>
        </w:rPr>
        <w:t>A művelődési házaknak ma különös szerepük van abban, hogy a lakosság széles részének nyújtsák egyrészt a kultúra, különösen a társas, közösségi művelődés, másrészt kulturált</w:t>
      </w:r>
      <w:r w:rsidR="00280EAE">
        <w:rPr>
          <w:rFonts w:ascii="Arial" w:eastAsia="Times New Roman" w:hAnsi="Arial" w:cs="Arial"/>
          <w:bCs/>
        </w:rPr>
        <w:t xml:space="preserve"> társas együttlét lehetőségét. </w:t>
      </w:r>
      <w:r w:rsidRPr="00FF3201">
        <w:rPr>
          <w:rFonts w:ascii="Arial" w:eastAsia="Times New Roman" w:hAnsi="Arial" w:cs="Arial"/>
          <w:bCs/>
        </w:rPr>
        <w:t xml:space="preserve">A fentiek szellemében, feladat és küldetéstudatunk szem előtt tartásával továbbra is célunk, hogy megszokott és új programokkal várjuk a betérő látogatókat, és biztosítjuk, hogy értékekre, minőségre, sokszínűségre, megfizethetőségre, és nyitottságra találjanak intézményünkben. </w:t>
      </w:r>
      <w:r w:rsidRPr="00FF3201">
        <w:rPr>
          <w:rFonts w:ascii="Arial" w:hAnsi="Arial" w:cs="Arial"/>
        </w:rPr>
        <w:t xml:space="preserve">Esélyt teremteni a helyi lakosságnak a tanuláshoz, az egészségük megőrzéséhez vagy a szórakozásukhoz, mind-mind kulturális munka. Ahhoz, hogy pl. gyermekszínházi előadást láthassanak a településen, képzéseken vegyenek részt, vagy sportoljanak, megfelelő lehetőséget és lehetőségeinkhez mérten széles választékot, teremtünk. </w:t>
      </w:r>
    </w:p>
    <w:p w:rsidR="009926E5" w:rsidRPr="00FF3201" w:rsidRDefault="009926E5" w:rsidP="00B8101A">
      <w:pPr>
        <w:spacing w:line="276" w:lineRule="auto"/>
        <w:jc w:val="both"/>
        <w:rPr>
          <w:rFonts w:ascii="Arial" w:hAnsi="Arial" w:cs="Arial"/>
        </w:rPr>
      </w:pPr>
    </w:p>
    <w:p w:rsidR="0041418D" w:rsidRDefault="009926E5" w:rsidP="00B8101A">
      <w:pPr>
        <w:spacing w:line="276" w:lineRule="auto"/>
        <w:jc w:val="both"/>
        <w:rPr>
          <w:rFonts w:ascii="Arial" w:hAnsi="Arial" w:cs="Arial"/>
        </w:rPr>
      </w:pPr>
      <w:r w:rsidRPr="00FF3201">
        <w:rPr>
          <w:rFonts w:ascii="Arial" w:hAnsi="Arial" w:cs="Arial"/>
        </w:rPr>
        <w:t xml:space="preserve">Országos méretekben tapasztalható, hogy a művelődési házak és a művelődésszervezők szerepe csak fontos események esetén értékelődik fel, majd a hétköznapok során elszürkül. </w:t>
      </w:r>
    </w:p>
    <w:p w:rsidR="009926E5" w:rsidRPr="00FF3201" w:rsidRDefault="009926E5" w:rsidP="00B8101A">
      <w:pPr>
        <w:spacing w:line="276" w:lineRule="auto"/>
        <w:jc w:val="both"/>
        <w:rPr>
          <w:rFonts w:ascii="Arial" w:hAnsi="Arial" w:cs="Arial"/>
        </w:rPr>
      </w:pPr>
      <w:r w:rsidRPr="00FF3201">
        <w:rPr>
          <w:rFonts w:ascii="Arial" w:hAnsi="Arial" w:cs="Arial"/>
        </w:rPr>
        <w:t>Szeretném hangsúlyozni, hogy továbbörökítendő érték Csenger számára, hogy van intézménye, és jól képzett szakemberek látják el a közművelődési, közgyűjteményi feladatokat. Beszámolómban igyekeztem arra rávilágítani, hogy milyen sokoldalú a munkánk és a két nagy rendezvény mellett (Csengeri Napok, Almafesztivál) mennyi feladat vár a k</w:t>
      </w:r>
      <w:r w:rsidR="00145031">
        <w:rPr>
          <w:rFonts w:ascii="Arial" w:hAnsi="Arial" w:cs="Arial"/>
        </w:rPr>
        <w:t xml:space="preserve">ollégákra, amely elhivatott </w:t>
      </w:r>
      <w:r w:rsidRPr="00FF3201">
        <w:rPr>
          <w:rFonts w:ascii="Arial" w:hAnsi="Arial" w:cs="Arial"/>
        </w:rPr>
        <w:t xml:space="preserve">embereket igényel. </w:t>
      </w:r>
      <w:r w:rsidR="00117137">
        <w:rPr>
          <w:rFonts w:ascii="Arial" w:hAnsi="Arial" w:cs="Arial"/>
        </w:rPr>
        <w:t xml:space="preserve">Arra kell törekednünk, hogy megfelelő </w:t>
      </w:r>
      <w:r w:rsidR="00145031">
        <w:rPr>
          <w:rFonts w:ascii="Arial" w:hAnsi="Arial" w:cs="Arial"/>
        </w:rPr>
        <w:t xml:space="preserve">végzettséggel rendelkező </w:t>
      </w:r>
      <w:r w:rsidR="00117137">
        <w:rPr>
          <w:rFonts w:ascii="Arial" w:hAnsi="Arial" w:cs="Arial"/>
        </w:rPr>
        <w:t xml:space="preserve">szakembereket orientáljunk </w:t>
      </w:r>
      <w:r w:rsidR="00180EA4">
        <w:rPr>
          <w:rFonts w:ascii="Arial" w:hAnsi="Arial" w:cs="Arial"/>
        </w:rPr>
        <w:t>az intézményi hálózatba, akik számára</w:t>
      </w:r>
      <w:r w:rsidR="00117137">
        <w:rPr>
          <w:rFonts w:ascii="Arial" w:hAnsi="Arial" w:cs="Arial"/>
        </w:rPr>
        <w:t xml:space="preserve"> fontos</w:t>
      </w:r>
      <w:r w:rsidR="00180EA4">
        <w:rPr>
          <w:rFonts w:ascii="Arial" w:hAnsi="Arial" w:cs="Arial"/>
        </w:rPr>
        <w:t xml:space="preserve"> a városi rendezvények sikeressége. </w:t>
      </w:r>
    </w:p>
    <w:p w:rsidR="009310F7" w:rsidRDefault="009926E5" w:rsidP="00B8101A">
      <w:pPr>
        <w:spacing w:line="276" w:lineRule="auto"/>
        <w:jc w:val="both"/>
        <w:rPr>
          <w:rFonts w:ascii="Arial" w:hAnsi="Arial" w:cs="Arial"/>
        </w:rPr>
      </w:pPr>
      <w:r w:rsidRPr="00FF3201">
        <w:rPr>
          <w:rFonts w:ascii="Arial" w:hAnsi="Arial" w:cs="Arial"/>
        </w:rPr>
        <w:t xml:space="preserve">Visszatekintve az elmúlt esztendőre azt gondolom, hogy nagyon tartalmas, sokrétű és izgalmas szakmai feladatok megvalósításának voltunk generálói és aktív részesei. A hétköznapokban nem is gondolunk erre, csak egy-egy ilyen áttekintés alkalmával. </w:t>
      </w:r>
    </w:p>
    <w:p w:rsidR="00182CDD" w:rsidRDefault="00182CDD" w:rsidP="00B8101A">
      <w:pPr>
        <w:spacing w:line="276" w:lineRule="auto"/>
        <w:jc w:val="both"/>
        <w:rPr>
          <w:rFonts w:ascii="Arial" w:hAnsi="Arial" w:cs="Arial"/>
          <w:b/>
        </w:rPr>
      </w:pPr>
    </w:p>
    <w:p w:rsidR="00180EA4" w:rsidRDefault="009926E5" w:rsidP="00B8101A">
      <w:pPr>
        <w:spacing w:line="276" w:lineRule="auto"/>
        <w:jc w:val="both"/>
        <w:rPr>
          <w:rFonts w:ascii="Arial" w:hAnsi="Arial" w:cs="Arial"/>
          <w:b/>
        </w:rPr>
      </w:pPr>
      <w:r w:rsidRPr="00FF3201">
        <w:rPr>
          <w:rFonts w:ascii="Arial" w:hAnsi="Arial" w:cs="Arial"/>
          <w:b/>
        </w:rPr>
        <w:t>Mindenké</w:t>
      </w:r>
      <w:r w:rsidR="00180EA4">
        <w:rPr>
          <w:rFonts w:ascii="Arial" w:hAnsi="Arial" w:cs="Arial"/>
          <w:b/>
        </w:rPr>
        <w:t xml:space="preserve">pp köszönet illeti a munkatársaimat (közösségi munkások, közfoglalkoztatottak) </w:t>
      </w:r>
      <w:r w:rsidRPr="00FF3201">
        <w:rPr>
          <w:rFonts w:ascii="Arial" w:hAnsi="Arial" w:cs="Arial"/>
          <w:b/>
        </w:rPr>
        <w:t xml:space="preserve">az egész éves közművelődés, közgyűjtemény területén végzett felelősségteljes, elkötelezett, következetes szakmai munkáért, amit itt is szeretnék megköszönni. </w:t>
      </w:r>
    </w:p>
    <w:p w:rsidR="009926E5" w:rsidRPr="00FF3201" w:rsidRDefault="009926E5" w:rsidP="00B8101A">
      <w:pPr>
        <w:spacing w:line="276" w:lineRule="auto"/>
        <w:jc w:val="both"/>
        <w:rPr>
          <w:rFonts w:ascii="Arial" w:hAnsi="Arial" w:cs="Arial"/>
        </w:rPr>
      </w:pPr>
      <w:r w:rsidRPr="00FF3201">
        <w:rPr>
          <w:rFonts w:ascii="Arial" w:hAnsi="Arial" w:cs="Arial"/>
        </w:rPr>
        <w:t xml:space="preserve">A közművelődés és közgyűjtemény dolgozók a következő években is feladatuknak tekintik a körök, klubok, tanfolyamok szervezését, közösségek erősítését. A művelődési házaknak ma különös szerepük van abban, hogy a lakosság széles részének nyújtsák egyrészt a kultúra, különösen a társas, közösségi művelődés, másrészt kulturált társas együttlét lehetőségét. </w:t>
      </w:r>
      <w:r w:rsidR="00180EA4">
        <w:rPr>
          <w:rFonts w:ascii="Arial" w:hAnsi="Arial" w:cs="Arial"/>
        </w:rPr>
        <w:t>Elégedettek a</w:t>
      </w:r>
      <w:r w:rsidRPr="00FF3201">
        <w:rPr>
          <w:rFonts w:ascii="Arial" w:hAnsi="Arial" w:cs="Arial"/>
        </w:rPr>
        <w:t xml:space="preserve">zért </w:t>
      </w:r>
      <w:r w:rsidR="00180EA4">
        <w:rPr>
          <w:rFonts w:ascii="Arial" w:hAnsi="Arial" w:cs="Arial"/>
        </w:rPr>
        <w:t>nem vagyunk,</w:t>
      </w:r>
      <w:r w:rsidRPr="00FF3201">
        <w:rPr>
          <w:rFonts w:ascii="Arial" w:hAnsi="Arial" w:cs="Arial"/>
        </w:rPr>
        <w:t xml:space="preserve"> még</w:t>
      </w:r>
      <w:r w:rsidR="00180EA4">
        <w:rPr>
          <w:rFonts w:ascii="Arial" w:hAnsi="Arial" w:cs="Arial"/>
        </w:rPr>
        <w:t xml:space="preserve"> bőven van</w:t>
      </w:r>
      <w:r w:rsidRPr="00FF3201">
        <w:rPr>
          <w:rFonts w:ascii="Arial" w:hAnsi="Arial" w:cs="Arial"/>
        </w:rPr>
        <w:t xml:space="preserve"> mit tennünk az előttünk álló időszakban is, vannak új te</w:t>
      </w:r>
      <w:r>
        <w:rPr>
          <w:rFonts w:ascii="Arial" w:hAnsi="Arial" w:cs="Arial"/>
        </w:rPr>
        <w:t>rvek elképzelések, melyet a 2017-e</w:t>
      </w:r>
      <w:r w:rsidRPr="00FF3201">
        <w:rPr>
          <w:rFonts w:ascii="Arial" w:hAnsi="Arial" w:cs="Arial"/>
        </w:rPr>
        <w:t>s munkatervben rögzítettünk.</w:t>
      </w:r>
    </w:p>
    <w:p w:rsidR="00E65383" w:rsidRDefault="00E65383" w:rsidP="00B8101A">
      <w:pPr>
        <w:spacing w:line="276" w:lineRule="auto"/>
        <w:rPr>
          <w:rFonts w:ascii="Arial" w:hAnsi="Arial" w:cs="Arial"/>
          <w:b/>
        </w:rPr>
      </w:pPr>
    </w:p>
    <w:p w:rsidR="008C263F" w:rsidRDefault="008C263F" w:rsidP="00B8101A">
      <w:pPr>
        <w:spacing w:line="276" w:lineRule="auto"/>
        <w:rPr>
          <w:rFonts w:ascii="Arial" w:hAnsi="Arial" w:cs="Arial"/>
          <w:b/>
        </w:rPr>
      </w:pPr>
    </w:p>
    <w:p w:rsidR="008C263F" w:rsidRDefault="008C263F" w:rsidP="00B8101A">
      <w:pPr>
        <w:spacing w:line="276" w:lineRule="auto"/>
        <w:rPr>
          <w:rFonts w:ascii="Arial" w:hAnsi="Arial" w:cs="Arial"/>
          <w:b/>
        </w:rPr>
      </w:pPr>
    </w:p>
    <w:p w:rsidR="009926E5" w:rsidRPr="00FF3201" w:rsidRDefault="009926E5" w:rsidP="00B8101A">
      <w:pPr>
        <w:spacing w:line="276" w:lineRule="auto"/>
        <w:rPr>
          <w:rFonts w:ascii="Arial" w:hAnsi="Arial" w:cs="Arial"/>
          <w:b/>
        </w:rPr>
      </w:pPr>
      <w:r w:rsidRPr="00FF3201">
        <w:rPr>
          <w:rFonts w:ascii="Arial" w:hAnsi="Arial" w:cs="Arial"/>
          <w:b/>
        </w:rPr>
        <w:lastRenderedPageBreak/>
        <w:t xml:space="preserve">Tisztelt Közművelődési, Oktatási, Egyházügyi, Ifjúsági és Sport Bizottság! </w:t>
      </w:r>
    </w:p>
    <w:p w:rsidR="009926E5" w:rsidRPr="00FF3201" w:rsidRDefault="009926E5" w:rsidP="00B8101A">
      <w:pPr>
        <w:spacing w:line="276" w:lineRule="auto"/>
        <w:rPr>
          <w:rFonts w:ascii="Arial" w:hAnsi="Arial" w:cs="Arial"/>
          <w:b/>
        </w:rPr>
      </w:pPr>
      <w:r w:rsidRPr="00FF3201">
        <w:rPr>
          <w:rFonts w:ascii="Arial" w:hAnsi="Arial" w:cs="Arial"/>
          <w:b/>
        </w:rPr>
        <w:t>Tisztelt Képviselő-testület!</w:t>
      </w:r>
    </w:p>
    <w:p w:rsidR="00280EAE" w:rsidRPr="00FF3201" w:rsidRDefault="00280EAE" w:rsidP="00280EAE">
      <w:pPr>
        <w:pStyle w:val="Nincstrkz"/>
        <w:spacing w:line="276" w:lineRule="auto"/>
        <w:jc w:val="both"/>
        <w:rPr>
          <w:rFonts w:ascii="Arial" w:hAnsi="Arial" w:cs="Arial"/>
          <w:sz w:val="24"/>
          <w:szCs w:val="24"/>
        </w:rPr>
      </w:pPr>
    </w:p>
    <w:p w:rsidR="00280EAE" w:rsidRPr="00FF3201" w:rsidRDefault="00280EAE" w:rsidP="008C1F2E">
      <w:pPr>
        <w:spacing w:line="276" w:lineRule="auto"/>
        <w:jc w:val="both"/>
        <w:rPr>
          <w:rFonts w:ascii="Arial" w:hAnsi="Arial" w:cs="Arial"/>
        </w:rPr>
      </w:pPr>
      <w:r w:rsidRPr="00FF3201">
        <w:rPr>
          <w:rFonts w:ascii="Arial" w:hAnsi="Arial" w:cs="Arial"/>
        </w:rPr>
        <w:t>Csenger Város Önkormányzat vezetőinek és a tisztelt Képviselő- Testület minden tagjának ezúton szeretném megköszönni, hogy támogatja a közművelődé</w:t>
      </w:r>
      <w:r>
        <w:rPr>
          <w:rFonts w:ascii="Arial" w:hAnsi="Arial" w:cs="Arial"/>
        </w:rPr>
        <w:t>si-és közgyűjteményi intézménye</w:t>
      </w:r>
      <w:r w:rsidRPr="00FF3201">
        <w:rPr>
          <w:rFonts w:ascii="Arial" w:hAnsi="Arial" w:cs="Arial"/>
        </w:rPr>
        <w:t>ket.</w:t>
      </w:r>
      <w:r w:rsidR="007B5E69">
        <w:rPr>
          <w:rFonts w:ascii="Arial" w:hAnsi="Arial" w:cs="Arial"/>
        </w:rPr>
        <w:t xml:space="preserve"> Valamint ugyancsak köszönet illeti a </w:t>
      </w:r>
      <w:r>
        <w:rPr>
          <w:rFonts w:ascii="Arial" w:hAnsi="Arial" w:cs="Arial"/>
        </w:rPr>
        <w:t>Petőfi Sándor Könyvtári,</w:t>
      </w:r>
      <w:r w:rsidR="007B5E69">
        <w:rPr>
          <w:rFonts w:ascii="Arial" w:hAnsi="Arial" w:cs="Arial"/>
        </w:rPr>
        <w:t xml:space="preserve"> </w:t>
      </w:r>
      <w:r>
        <w:rPr>
          <w:rFonts w:ascii="Arial" w:hAnsi="Arial" w:cs="Arial"/>
        </w:rPr>
        <w:t>Közművelődési és Intézményfenntar</w:t>
      </w:r>
      <w:r w:rsidR="007B5E69">
        <w:rPr>
          <w:rFonts w:ascii="Arial" w:hAnsi="Arial" w:cs="Arial"/>
        </w:rPr>
        <w:t>tó Központ intézmény vezetőjét, Vincze Zoltánt,</w:t>
      </w:r>
      <w:r>
        <w:rPr>
          <w:rFonts w:ascii="Arial" w:hAnsi="Arial" w:cs="Arial"/>
        </w:rPr>
        <w:t xml:space="preserve"> a 2016 évben az intézm</w:t>
      </w:r>
      <w:r w:rsidR="007B5E69">
        <w:rPr>
          <w:rFonts w:ascii="Arial" w:hAnsi="Arial" w:cs="Arial"/>
        </w:rPr>
        <w:t>ényegységeknek nyújtott segítségért, támogatásért, az őszinte kritikákért,</w:t>
      </w:r>
      <w:r w:rsidR="007B5E69" w:rsidRPr="007B5E69">
        <w:rPr>
          <w:rFonts w:ascii="Arial" w:hAnsi="Arial" w:cs="Arial"/>
        </w:rPr>
        <w:t xml:space="preserve"> </w:t>
      </w:r>
      <w:r w:rsidR="007B5E69">
        <w:rPr>
          <w:rFonts w:ascii="Arial" w:hAnsi="Arial" w:cs="Arial"/>
        </w:rPr>
        <w:t>az elismerő szavakért.</w:t>
      </w:r>
    </w:p>
    <w:p w:rsidR="009310F7" w:rsidRPr="007A60F9" w:rsidRDefault="009310F7" w:rsidP="009310F7">
      <w:pPr>
        <w:autoSpaceDE w:val="0"/>
        <w:autoSpaceDN w:val="0"/>
        <w:adjustRightInd w:val="0"/>
        <w:spacing w:line="276" w:lineRule="auto"/>
        <w:jc w:val="both"/>
        <w:rPr>
          <w:rFonts w:ascii="Arial" w:eastAsiaTheme="minorHAnsi" w:hAnsi="Arial" w:cs="Arial"/>
          <w:lang w:eastAsia="en-US"/>
        </w:rPr>
      </w:pPr>
      <w:r w:rsidRPr="007A60F9">
        <w:rPr>
          <w:rFonts w:ascii="Arial" w:eastAsiaTheme="minorHAnsi" w:hAnsi="Arial" w:cs="Arial"/>
          <w:lang w:eastAsia="en-US"/>
        </w:rPr>
        <w:t xml:space="preserve">Igyekeztünk </w:t>
      </w:r>
      <w:r>
        <w:rPr>
          <w:rFonts w:ascii="Arial" w:eastAsiaTheme="minorHAnsi" w:hAnsi="Arial" w:cs="Arial"/>
          <w:lang w:eastAsia="en-US"/>
        </w:rPr>
        <w:t xml:space="preserve">a Képviselő-testület, a bizottság számára </w:t>
      </w:r>
      <w:r w:rsidR="0057170A">
        <w:rPr>
          <w:rFonts w:ascii="Arial" w:eastAsiaTheme="minorHAnsi" w:hAnsi="Arial" w:cs="Arial"/>
          <w:lang w:eastAsia="en-US"/>
        </w:rPr>
        <w:t xml:space="preserve">teljes </w:t>
      </w:r>
      <w:r w:rsidRPr="007A60F9">
        <w:rPr>
          <w:rFonts w:ascii="Arial" w:eastAsiaTheme="minorHAnsi" w:hAnsi="Arial" w:cs="Arial"/>
          <w:lang w:eastAsia="en-US"/>
        </w:rPr>
        <w:t>képet nyújtani</w:t>
      </w:r>
      <w:r>
        <w:rPr>
          <w:rFonts w:ascii="Arial" w:eastAsiaTheme="minorHAnsi" w:hAnsi="Arial" w:cs="Arial"/>
          <w:lang w:eastAsia="en-US"/>
        </w:rPr>
        <w:t xml:space="preserve"> az intézmény tevékenységeiről</w:t>
      </w:r>
      <w:r w:rsidR="0057170A">
        <w:rPr>
          <w:rFonts w:ascii="Arial" w:eastAsiaTheme="minorHAnsi" w:hAnsi="Arial" w:cs="Arial"/>
          <w:lang w:eastAsia="en-US"/>
        </w:rPr>
        <w:t>,</w:t>
      </w:r>
      <w:r w:rsidR="0057170A" w:rsidRPr="007A60F9">
        <w:rPr>
          <w:rFonts w:ascii="Arial" w:eastAsiaTheme="minorHAnsi" w:hAnsi="Arial" w:cs="Arial"/>
          <w:lang w:eastAsia="en-US"/>
        </w:rPr>
        <w:t xml:space="preserve"> szakmai</w:t>
      </w:r>
      <w:r>
        <w:rPr>
          <w:rFonts w:ascii="Arial" w:eastAsiaTheme="minorHAnsi" w:hAnsi="Arial" w:cs="Arial"/>
          <w:lang w:eastAsia="en-US"/>
        </w:rPr>
        <w:t xml:space="preserve"> munkájáról</w:t>
      </w:r>
      <w:r w:rsidRPr="007A60F9">
        <w:rPr>
          <w:rFonts w:ascii="Arial" w:eastAsiaTheme="minorHAnsi" w:hAnsi="Arial" w:cs="Arial"/>
          <w:lang w:eastAsia="en-US"/>
        </w:rPr>
        <w:t xml:space="preserve"> reméljük</w:t>
      </w:r>
      <w:r>
        <w:rPr>
          <w:rFonts w:ascii="Arial" w:eastAsiaTheme="minorHAnsi" w:hAnsi="Arial" w:cs="Arial"/>
          <w:lang w:eastAsia="en-US"/>
        </w:rPr>
        <w:t xml:space="preserve">,hogy  a beszámolót elolvasva,ez </w:t>
      </w:r>
      <w:r w:rsidRPr="007A60F9">
        <w:rPr>
          <w:rFonts w:ascii="Arial" w:eastAsiaTheme="minorHAnsi" w:hAnsi="Arial" w:cs="Arial"/>
          <w:lang w:eastAsia="en-US"/>
        </w:rPr>
        <w:t xml:space="preserve">sikerült </w:t>
      </w:r>
      <w:r>
        <w:rPr>
          <w:rFonts w:ascii="Arial" w:eastAsiaTheme="minorHAnsi" w:hAnsi="Arial" w:cs="Arial"/>
          <w:lang w:eastAsia="en-US"/>
        </w:rPr>
        <w:t xml:space="preserve">is. </w:t>
      </w:r>
    </w:p>
    <w:p w:rsidR="00B8101A" w:rsidRPr="00FF3201" w:rsidRDefault="00B8101A" w:rsidP="00B8101A">
      <w:pPr>
        <w:spacing w:line="276" w:lineRule="auto"/>
        <w:jc w:val="both"/>
        <w:rPr>
          <w:rFonts w:ascii="Arial" w:hAnsi="Arial" w:cs="Arial"/>
        </w:rPr>
      </w:pPr>
    </w:p>
    <w:p w:rsidR="009926E5" w:rsidRPr="00FF3201" w:rsidRDefault="009926E5" w:rsidP="00B8101A">
      <w:pPr>
        <w:spacing w:line="276" w:lineRule="auto"/>
        <w:jc w:val="both"/>
        <w:rPr>
          <w:rFonts w:ascii="Arial" w:hAnsi="Arial" w:cs="Arial"/>
        </w:rPr>
      </w:pPr>
      <w:r w:rsidRPr="00FF3201">
        <w:rPr>
          <w:rFonts w:ascii="Arial" w:hAnsi="Arial" w:cs="Arial"/>
        </w:rPr>
        <w:t>Mindezek figyelembevételével kérem, a Tisztelt Képviselő-testü</w:t>
      </w:r>
      <w:r>
        <w:rPr>
          <w:rFonts w:ascii="Arial" w:hAnsi="Arial" w:cs="Arial"/>
        </w:rPr>
        <w:t>let tagjait beszámolóm és a 2017</w:t>
      </w:r>
      <w:r w:rsidRPr="00FF3201">
        <w:rPr>
          <w:rFonts w:ascii="Arial" w:hAnsi="Arial" w:cs="Arial"/>
        </w:rPr>
        <w:t xml:space="preserve"> évi közművelődési és könyvtári munkaterv elfogadására, ill. jóváhagyására.</w:t>
      </w:r>
    </w:p>
    <w:p w:rsidR="009926E5" w:rsidRPr="00FF3201" w:rsidRDefault="009926E5" w:rsidP="00B8101A">
      <w:pPr>
        <w:spacing w:line="276" w:lineRule="auto"/>
        <w:jc w:val="both"/>
        <w:rPr>
          <w:rFonts w:ascii="Arial" w:hAnsi="Arial" w:cs="Arial"/>
        </w:rPr>
      </w:pPr>
    </w:p>
    <w:p w:rsidR="008C263F" w:rsidRDefault="008C263F" w:rsidP="00B8101A">
      <w:pPr>
        <w:spacing w:line="276" w:lineRule="auto"/>
        <w:jc w:val="both"/>
        <w:rPr>
          <w:rFonts w:ascii="Arial" w:hAnsi="Arial" w:cs="Arial"/>
        </w:rPr>
      </w:pPr>
    </w:p>
    <w:p w:rsidR="009926E5" w:rsidRDefault="009926E5" w:rsidP="00B8101A">
      <w:pPr>
        <w:spacing w:line="276" w:lineRule="auto"/>
        <w:jc w:val="both"/>
        <w:rPr>
          <w:rFonts w:ascii="Arial" w:hAnsi="Arial" w:cs="Arial"/>
        </w:rPr>
      </w:pPr>
      <w:r w:rsidRPr="00FF3201">
        <w:rPr>
          <w:rFonts w:ascii="Arial" w:hAnsi="Arial" w:cs="Arial"/>
        </w:rPr>
        <w:t>Köszönettel és tisztelettel:</w:t>
      </w:r>
    </w:p>
    <w:p w:rsidR="00C4668F" w:rsidRPr="00FF3201" w:rsidRDefault="00C4668F" w:rsidP="00B8101A">
      <w:pPr>
        <w:spacing w:line="276" w:lineRule="auto"/>
        <w:jc w:val="both"/>
        <w:rPr>
          <w:rFonts w:ascii="Arial" w:hAnsi="Arial" w:cs="Arial"/>
        </w:rPr>
      </w:pPr>
    </w:p>
    <w:p w:rsidR="009926E5" w:rsidRPr="00FF3201" w:rsidRDefault="009926E5" w:rsidP="00B8101A">
      <w:pPr>
        <w:spacing w:line="276" w:lineRule="auto"/>
        <w:jc w:val="right"/>
        <w:rPr>
          <w:rFonts w:ascii="Arial" w:hAnsi="Arial" w:cs="Arial"/>
        </w:rPr>
      </w:pPr>
      <w:r w:rsidRPr="00FF3201">
        <w:rPr>
          <w:rFonts w:ascii="Arial" w:hAnsi="Arial" w:cs="Arial"/>
        </w:rPr>
        <w:t>Kovács Barnáné</w:t>
      </w:r>
    </w:p>
    <w:p w:rsidR="00B41386" w:rsidRDefault="009926E5" w:rsidP="008C1F2E">
      <w:pPr>
        <w:spacing w:line="276" w:lineRule="auto"/>
        <w:jc w:val="right"/>
        <w:rPr>
          <w:rFonts w:ascii="Arial" w:hAnsi="Arial" w:cs="Arial"/>
        </w:rPr>
      </w:pPr>
      <w:r w:rsidRPr="00FF3201">
        <w:rPr>
          <w:rFonts w:ascii="Arial" w:hAnsi="Arial" w:cs="Arial"/>
        </w:rPr>
        <w:t>szakmai vezető</w:t>
      </w: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Default="008C263F" w:rsidP="008C1F2E">
      <w:pPr>
        <w:spacing w:line="276" w:lineRule="auto"/>
        <w:jc w:val="right"/>
        <w:rPr>
          <w:rFonts w:ascii="Arial" w:hAnsi="Arial" w:cs="Arial"/>
        </w:rPr>
      </w:pPr>
    </w:p>
    <w:p w:rsidR="008C263F" w:rsidRPr="00FF3201" w:rsidRDefault="008C263F" w:rsidP="008C1F2E">
      <w:pPr>
        <w:spacing w:line="276" w:lineRule="auto"/>
        <w:jc w:val="right"/>
        <w:rPr>
          <w:rFonts w:ascii="Arial" w:hAnsi="Arial" w:cs="Arial"/>
        </w:rPr>
      </w:pPr>
    </w:p>
    <w:tbl>
      <w:tblPr>
        <w:tblStyle w:val="Rcsostblzat2"/>
        <w:tblW w:w="0" w:type="auto"/>
        <w:tblLook w:val="04A0"/>
      </w:tblPr>
      <w:tblGrid>
        <w:gridCol w:w="3837"/>
        <w:gridCol w:w="1443"/>
        <w:gridCol w:w="1443"/>
        <w:gridCol w:w="1296"/>
        <w:gridCol w:w="1269"/>
      </w:tblGrid>
      <w:tr w:rsidR="00E65383" w:rsidRPr="00840676" w:rsidTr="002516C7">
        <w:tc>
          <w:tcPr>
            <w:tcW w:w="9288" w:type="dxa"/>
            <w:gridSpan w:val="5"/>
            <w:shd w:val="clear" w:color="auto" w:fill="FDE9D9" w:themeFill="accent6" w:themeFillTint="33"/>
          </w:tcPr>
          <w:p w:rsidR="00E65383" w:rsidRPr="00840676" w:rsidRDefault="00E65383" w:rsidP="002516C7">
            <w:pPr>
              <w:jc w:val="center"/>
              <w:rPr>
                <w:rFonts w:ascii="Book Antiqua" w:eastAsiaTheme="minorEastAsia" w:hAnsi="Book Antiqua" w:cstheme="minorBidi"/>
                <w:b/>
              </w:rPr>
            </w:pPr>
          </w:p>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 xml:space="preserve">Művelődési Központ </w:t>
            </w:r>
          </w:p>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(Adatok: 09.30.)</w:t>
            </w:r>
          </w:p>
          <w:p w:rsidR="00E65383" w:rsidRPr="00840676" w:rsidRDefault="00E65383" w:rsidP="002516C7">
            <w:pPr>
              <w:jc w:val="center"/>
              <w:rPr>
                <w:rFonts w:ascii="Book Antiqua" w:eastAsiaTheme="minorEastAsia" w:hAnsi="Book Antiqua" w:cstheme="minorBidi"/>
                <w:b/>
              </w:rPr>
            </w:pPr>
          </w:p>
        </w:tc>
      </w:tr>
      <w:tr w:rsidR="00E65383" w:rsidRPr="00840676" w:rsidTr="002516C7">
        <w:tc>
          <w:tcPr>
            <w:tcW w:w="3837"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p>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Kiadások</w:t>
            </w:r>
          </w:p>
          <w:p w:rsidR="00E65383" w:rsidRPr="00840676" w:rsidRDefault="00E65383" w:rsidP="002516C7">
            <w:pPr>
              <w:jc w:val="center"/>
              <w:rPr>
                <w:rFonts w:ascii="Book Antiqua" w:eastAsiaTheme="minorEastAsia" w:hAnsi="Book Antiqua" w:cstheme="minorBidi"/>
                <w:b/>
              </w:rPr>
            </w:pPr>
          </w:p>
        </w:tc>
        <w:tc>
          <w:tcPr>
            <w:tcW w:w="1443"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Eredeti előirányzat</w:t>
            </w:r>
          </w:p>
        </w:tc>
        <w:tc>
          <w:tcPr>
            <w:tcW w:w="1443"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Módosított előirányzat</w:t>
            </w:r>
          </w:p>
        </w:tc>
        <w:tc>
          <w:tcPr>
            <w:tcW w:w="1296"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Teljesítés (Ft)</w:t>
            </w:r>
          </w:p>
        </w:tc>
        <w:tc>
          <w:tcPr>
            <w:tcW w:w="1269"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Teljesítés (%)</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Bér</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4.055.000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4.162.100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2.975.137</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71,48</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Szociális hozzájárulási adó</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1.094.850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1.123.767</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1.037.302</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92,31</w:t>
            </w:r>
          </w:p>
        </w:tc>
      </w:tr>
      <w:tr w:rsidR="00E65383" w:rsidRPr="00840676" w:rsidTr="002516C7">
        <w:tc>
          <w:tcPr>
            <w:tcW w:w="3837" w:type="dxa"/>
            <w:shd w:val="clear" w:color="auto" w:fill="D9D9D9" w:themeFill="background1" w:themeFillShade="D9"/>
          </w:tcPr>
          <w:p w:rsidR="00E65383" w:rsidRPr="00840676" w:rsidRDefault="00E65383" w:rsidP="002516C7">
            <w:pPr>
              <w:rPr>
                <w:rFonts w:ascii="Book Antiqua" w:eastAsiaTheme="minorEastAsia" w:hAnsi="Book Antiqua" w:cstheme="minorBidi"/>
                <w:b/>
              </w:rPr>
            </w:pPr>
          </w:p>
          <w:p w:rsidR="00E65383" w:rsidRPr="00840676" w:rsidRDefault="00E65383" w:rsidP="002516C7">
            <w:pPr>
              <w:rPr>
                <w:rFonts w:ascii="Book Antiqua" w:eastAsiaTheme="minorEastAsia" w:hAnsi="Book Antiqua" w:cstheme="minorBidi"/>
                <w:b/>
              </w:rPr>
            </w:pPr>
            <w:r w:rsidRPr="00840676">
              <w:rPr>
                <w:rFonts w:ascii="Book Antiqua" w:eastAsiaTheme="minorEastAsia" w:hAnsi="Book Antiqua" w:cstheme="minorBidi"/>
                <w:b/>
              </w:rPr>
              <w:t>Személyi juttatás összesen</w:t>
            </w:r>
          </w:p>
          <w:p w:rsidR="00E65383" w:rsidRPr="00840676" w:rsidRDefault="00E65383" w:rsidP="002516C7">
            <w:pPr>
              <w:rPr>
                <w:rFonts w:ascii="Book Antiqua" w:eastAsiaTheme="minorEastAsia" w:hAnsi="Book Antiqua" w:cstheme="minorBidi"/>
                <w:b/>
              </w:rPr>
            </w:pPr>
          </w:p>
        </w:tc>
        <w:tc>
          <w:tcPr>
            <w:tcW w:w="1443" w:type="dxa"/>
            <w:shd w:val="clear" w:color="auto" w:fill="D9D9D9" w:themeFill="background1" w:themeFillShade="D9"/>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5.149.850</w:t>
            </w:r>
          </w:p>
        </w:tc>
        <w:tc>
          <w:tcPr>
            <w:tcW w:w="1443" w:type="dxa"/>
            <w:shd w:val="clear" w:color="auto" w:fill="D9D9D9" w:themeFill="background1" w:themeFillShade="D9"/>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5.285.867</w:t>
            </w:r>
          </w:p>
        </w:tc>
        <w:tc>
          <w:tcPr>
            <w:tcW w:w="1296" w:type="dxa"/>
            <w:shd w:val="clear" w:color="auto" w:fill="D9D9D9" w:themeFill="background1" w:themeFillShade="D9"/>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4.012.439</w:t>
            </w:r>
          </w:p>
        </w:tc>
        <w:tc>
          <w:tcPr>
            <w:tcW w:w="1269" w:type="dxa"/>
            <w:shd w:val="clear" w:color="auto" w:fill="D9D9D9" w:themeFill="background1" w:themeFillShade="D9"/>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75,91</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Szakmai anyagok</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70.000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200.000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177.440</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88,72</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Üzemeltetési anyagok</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450.000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1.100.000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1.076.029</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97,82</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Informatikai szolgáltatások</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50.000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50.000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31.185</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62,37</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Egyéb kommunikációs szolg.</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220.000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220.000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136.123</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61,87</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Közüzemi díjak</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3.600.000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3.829.288</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3.641.020</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95,08</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Karbantartás, kisjavítás</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100.000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550.000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516.383</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93,89</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Szakmai tev-et segítő szolg.</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250.000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250.000</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100,00</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Egyéb szolgáltatások</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70.000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670.000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636.704</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95,03</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Előzetesen felszámított áfa</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1.231.000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1.600.000</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1.596.916</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99,81</w:t>
            </w:r>
          </w:p>
        </w:tc>
      </w:tr>
      <w:tr w:rsidR="00E65383" w:rsidRPr="00840676" w:rsidTr="002516C7">
        <w:tc>
          <w:tcPr>
            <w:tcW w:w="3837" w:type="dxa"/>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Egyéb dologi kiadások</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1.026.087</w:t>
            </w:r>
          </w:p>
        </w:tc>
        <w:tc>
          <w:tcPr>
            <w:tcW w:w="1296" w:type="dxa"/>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383.432</w:t>
            </w:r>
          </w:p>
        </w:tc>
        <w:tc>
          <w:tcPr>
            <w:tcW w:w="1269" w:type="dxa"/>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37,37</w:t>
            </w:r>
          </w:p>
        </w:tc>
      </w:tr>
      <w:tr w:rsidR="00E65383" w:rsidRPr="00840676" w:rsidTr="002516C7">
        <w:tc>
          <w:tcPr>
            <w:tcW w:w="3837" w:type="dxa"/>
            <w:shd w:val="clear" w:color="auto" w:fill="D9D9D9" w:themeFill="background1" w:themeFillShade="D9"/>
          </w:tcPr>
          <w:p w:rsidR="00E65383" w:rsidRPr="00840676" w:rsidRDefault="00E65383" w:rsidP="002516C7">
            <w:pPr>
              <w:rPr>
                <w:rFonts w:ascii="Book Antiqua" w:eastAsiaTheme="minorEastAsia" w:hAnsi="Book Antiqua" w:cstheme="minorBidi"/>
                <w:b/>
              </w:rPr>
            </w:pPr>
          </w:p>
          <w:p w:rsidR="00E65383" w:rsidRPr="00840676" w:rsidRDefault="00E65383" w:rsidP="002516C7">
            <w:pPr>
              <w:rPr>
                <w:rFonts w:ascii="Book Antiqua" w:eastAsiaTheme="minorEastAsia" w:hAnsi="Book Antiqua" w:cstheme="minorBidi"/>
                <w:b/>
              </w:rPr>
            </w:pPr>
            <w:r w:rsidRPr="00840676">
              <w:rPr>
                <w:rFonts w:ascii="Book Antiqua" w:eastAsiaTheme="minorEastAsia" w:hAnsi="Book Antiqua" w:cstheme="minorBidi"/>
                <w:b/>
              </w:rPr>
              <w:t>Dologi kiadások összesen</w:t>
            </w:r>
          </w:p>
          <w:p w:rsidR="00E65383" w:rsidRPr="00840676" w:rsidRDefault="00E65383" w:rsidP="002516C7">
            <w:pPr>
              <w:rPr>
                <w:rFonts w:ascii="Book Antiqua" w:eastAsiaTheme="minorEastAsia" w:hAnsi="Book Antiqua" w:cstheme="minorBidi"/>
                <w:b/>
              </w:rPr>
            </w:pPr>
          </w:p>
        </w:tc>
        <w:tc>
          <w:tcPr>
            <w:tcW w:w="1443" w:type="dxa"/>
            <w:shd w:val="clear" w:color="auto" w:fill="D9D9D9" w:themeFill="background1" w:themeFillShade="D9"/>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5.791.000</w:t>
            </w:r>
          </w:p>
        </w:tc>
        <w:tc>
          <w:tcPr>
            <w:tcW w:w="1443" w:type="dxa"/>
            <w:shd w:val="clear" w:color="auto" w:fill="D9D9D9" w:themeFill="background1" w:themeFillShade="D9"/>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9.495.375</w:t>
            </w:r>
          </w:p>
        </w:tc>
        <w:tc>
          <w:tcPr>
            <w:tcW w:w="1296" w:type="dxa"/>
            <w:shd w:val="clear" w:color="auto" w:fill="D9D9D9" w:themeFill="background1" w:themeFillShade="D9"/>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8.445.232</w:t>
            </w:r>
          </w:p>
        </w:tc>
        <w:tc>
          <w:tcPr>
            <w:tcW w:w="1269" w:type="dxa"/>
            <w:shd w:val="clear" w:color="auto" w:fill="D9D9D9" w:themeFill="background1" w:themeFillShade="D9"/>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88,94</w:t>
            </w:r>
          </w:p>
        </w:tc>
      </w:tr>
      <w:tr w:rsidR="00E65383" w:rsidRPr="00840676" w:rsidTr="002516C7">
        <w:tc>
          <w:tcPr>
            <w:tcW w:w="3837" w:type="dxa"/>
            <w:shd w:val="clear" w:color="auto" w:fill="EAF1DD" w:themeFill="accent3" w:themeFillTint="33"/>
          </w:tcPr>
          <w:p w:rsidR="00E65383" w:rsidRPr="00840676" w:rsidRDefault="00E65383" w:rsidP="002516C7">
            <w:pPr>
              <w:rPr>
                <w:rFonts w:ascii="Book Antiqua" w:eastAsiaTheme="minorEastAsia" w:hAnsi="Book Antiqua" w:cstheme="minorBidi"/>
                <w:b/>
              </w:rPr>
            </w:pPr>
          </w:p>
          <w:p w:rsidR="00E65383" w:rsidRPr="00840676" w:rsidRDefault="00E65383" w:rsidP="002516C7">
            <w:pPr>
              <w:rPr>
                <w:rFonts w:ascii="Book Antiqua" w:eastAsiaTheme="minorEastAsia" w:hAnsi="Book Antiqua" w:cstheme="minorBidi"/>
                <w:b/>
              </w:rPr>
            </w:pPr>
            <w:r w:rsidRPr="00840676">
              <w:rPr>
                <w:rFonts w:ascii="Book Antiqua" w:eastAsiaTheme="minorEastAsia" w:hAnsi="Book Antiqua" w:cstheme="minorBidi"/>
                <w:b/>
              </w:rPr>
              <w:t>Kiadások összesen</w:t>
            </w:r>
          </w:p>
          <w:p w:rsidR="00E65383" w:rsidRPr="00840676" w:rsidRDefault="00E65383" w:rsidP="002516C7">
            <w:pPr>
              <w:rPr>
                <w:rFonts w:ascii="Book Antiqua" w:eastAsiaTheme="minorEastAsia" w:hAnsi="Book Antiqua" w:cstheme="minorBidi"/>
                <w:b/>
              </w:rPr>
            </w:pPr>
          </w:p>
        </w:tc>
        <w:tc>
          <w:tcPr>
            <w:tcW w:w="1443" w:type="dxa"/>
            <w:shd w:val="clear" w:color="auto" w:fill="EAF1DD" w:themeFill="accent3" w:themeFillTint="33"/>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10.940.850</w:t>
            </w:r>
          </w:p>
        </w:tc>
        <w:tc>
          <w:tcPr>
            <w:tcW w:w="1443" w:type="dxa"/>
            <w:shd w:val="clear" w:color="auto" w:fill="EAF1DD" w:themeFill="accent3" w:themeFillTint="33"/>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14.781.242</w:t>
            </w:r>
          </w:p>
        </w:tc>
        <w:tc>
          <w:tcPr>
            <w:tcW w:w="1296" w:type="dxa"/>
            <w:shd w:val="clear" w:color="auto" w:fill="EAF1DD" w:themeFill="accent3" w:themeFillTint="33"/>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13.125.916</w:t>
            </w:r>
          </w:p>
        </w:tc>
        <w:tc>
          <w:tcPr>
            <w:tcW w:w="1269" w:type="dxa"/>
            <w:shd w:val="clear" w:color="auto" w:fill="EAF1DD" w:themeFill="accent3"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88,80</w:t>
            </w:r>
          </w:p>
        </w:tc>
      </w:tr>
      <w:tr w:rsidR="00E65383" w:rsidRPr="00840676" w:rsidTr="002516C7">
        <w:tc>
          <w:tcPr>
            <w:tcW w:w="3837"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p>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Bevételek</w:t>
            </w:r>
          </w:p>
          <w:p w:rsidR="00E65383" w:rsidRPr="00840676" w:rsidRDefault="00E65383" w:rsidP="002516C7">
            <w:pPr>
              <w:jc w:val="center"/>
              <w:rPr>
                <w:rFonts w:ascii="Book Antiqua" w:eastAsiaTheme="minorEastAsia" w:hAnsi="Book Antiqua" w:cstheme="minorBidi"/>
                <w:b/>
              </w:rPr>
            </w:pPr>
          </w:p>
        </w:tc>
        <w:tc>
          <w:tcPr>
            <w:tcW w:w="1443"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Eredeti előirányzat</w:t>
            </w:r>
          </w:p>
        </w:tc>
        <w:tc>
          <w:tcPr>
            <w:tcW w:w="1443"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Módosított előirányzat</w:t>
            </w:r>
          </w:p>
        </w:tc>
        <w:tc>
          <w:tcPr>
            <w:tcW w:w="1296"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Teljesítés (Ft)</w:t>
            </w:r>
          </w:p>
        </w:tc>
        <w:tc>
          <w:tcPr>
            <w:tcW w:w="1269" w:type="dxa"/>
            <w:shd w:val="clear" w:color="auto" w:fill="FDE9D9" w:themeFill="accent6"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Teljesítés (%)</w:t>
            </w:r>
          </w:p>
        </w:tc>
      </w:tr>
      <w:tr w:rsidR="00E65383" w:rsidRPr="00840676" w:rsidTr="002516C7">
        <w:tc>
          <w:tcPr>
            <w:tcW w:w="3837" w:type="dxa"/>
            <w:shd w:val="clear" w:color="auto" w:fill="FFFFFF" w:themeFill="background1"/>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Szolgáltatások ellenértéke</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1.710.236</w:t>
            </w:r>
          </w:p>
        </w:tc>
        <w:tc>
          <w:tcPr>
            <w:tcW w:w="1296"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1.710.236</w:t>
            </w:r>
          </w:p>
        </w:tc>
        <w:tc>
          <w:tcPr>
            <w:tcW w:w="1269" w:type="dxa"/>
            <w:shd w:val="clear" w:color="auto" w:fill="FFFFFF" w:themeFill="background1"/>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100,00</w:t>
            </w:r>
          </w:p>
        </w:tc>
      </w:tr>
      <w:tr w:rsidR="00E65383" w:rsidRPr="00840676" w:rsidTr="002516C7">
        <w:tc>
          <w:tcPr>
            <w:tcW w:w="3837" w:type="dxa"/>
            <w:shd w:val="clear" w:color="auto" w:fill="FFFFFF" w:themeFill="background1"/>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Bérleti díjak</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1.200.000</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710.228</w:t>
            </w:r>
          </w:p>
        </w:tc>
        <w:tc>
          <w:tcPr>
            <w:tcW w:w="1296"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710.228</w:t>
            </w:r>
          </w:p>
        </w:tc>
        <w:tc>
          <w:tcPr>
            <w:tcW w:w="1269" w:type="dxa"/>
            <w:shd w:val="clear" w:color="auto" w:fill="FFFFFF" w:themeFill="background1"/>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100,00</w:t>
            </w:r>
          </w:p>
        </w:tc>
      </w:tr>
      <w:tr w:rsidR="00E65383" w:rsidRPr="00840676" w:rsidTr="002516C7">
        <w:tc>
          <w:tcPr>
            <w:tcW w:w="3837" w:type="dxa"/>
            <w:shd w:val="clear" w:color="auto" w:fill="FFFFFF" w:themeFill="background1"/>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Kiszámlázott áfa</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324.000</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804.911</w:t>
            </w:r>
          </w:p>
        </w:tc>
        <w:tc>
          <w:tcPr>
            <w:tcW w:w="1296"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804.911</w:t>
            </w:r>
          </w:p>
        </w:tc>
        <w:tc>
          <w:tcPr>
            <w:tcW w:w="1269" w:type="dxa"/>
            <w:shd w:val="clear" w:color="auto" w:fill="FFFFFF" w:themeFill="background1"/>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100,00</w:t>
            </w:r>
          </w:p>
        </w:tc>
      </w:tr>
      <w:tr w:rsidR="00E65383" w:rsidRPr="00840676" w:rsidTr="002516C7">
        <w:tc>
          <w:tcPr>
            <w:tcW w:w="3837" w:type="dxa"/>
            <w:shd w:val="clear" w:color="auto" w:fill="FFFFFF" w:themeFill="background1"/>
          </w:tcPr>
          <w:p w:rsidR="00E65383" w:rsidRPr="00840676" w:rsidRDefault="00E65383" w:rsidP="002516C7">
            <w:pPr>
              <w:rPr>
                <w:rFonts w:ascii="Book Antiqua" w:eastAsiaTheme="minorEastAsia" w:hAnsi="Book Antiqua" w:cstheme="minorBidi"/>
              </w:rPr>
            </w:pPr>
            <w:r w:rsidRPr="00840676">
              <w:rPr>
                <w:rFonts w:ascii="Book Antiqua" w:eastAsiaTheme="minorEastAsia" w:hAnsi="Book Antiqua" w:cstheme="minorBidi"/>
              </w:rPr>
              <w:t>Műk.célú tám. ÁH-n belülről</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50.000</w:t>
            </w:r>
          </w:p>
        </w:tc>
        <w:tc>
          <w:tcPr>
            <w:tcW w:w="1296" w:type="dxa"/>
            <w:shd w:val="clear" w:color="auto" w:fill="FFFFFF" w:themeFill="background1"/>
          </w:tcPr>
          <w:p w:rsidR="00E65383" w:rsidRPr="00840676" w:rsidRDefault="00E65383" w:rsidP="002516C7">
            <w:pPr>
              <w:jc w:val="right"/>
              <w:rPr>
                <w:rFonts w:ascii="Book Antiqua" w:eastAsiaTheme="minorEastAsia" w:hAnsi="Book Antiqua" w:cstheme="minorBidi"/>
              </w:rPr>
            </w:pPr>
            <w:r w:rsidRPr="00840676">
              <w:rPr>
                <w:rFonts w:ascii="Book Antiqua" w:eastAsiaTheme="minorEastAsia" w:hAnsi="Book Antiqua" w:cstheme="minorBidi"/>
              </w:rPr>
              <w:t>50.000</w:t>
            </w:r>
          </w:p>
        </w:tc>
        <w:tc>
          <w:tcPr>
            <w:tcW w:w="1269" w:type="dxa"/>
            <w:shd w:val="clear" w:color="auto" w:fill="FFFFFF" w:themeFill="background1"/>
          </w:tcPr>
          <w:p w:rsidR="00E65383" w:rsidRPr="00840676" w:rsidRDefault="00E65383" w:rsidP="002516C7">
            <w:pPr>
              <w:jc w:val="center"/>
              <w:rPr>
                <w:rFonts w:ascii="Book Antiqua" w:eastAsiaTheme="minorEastAsia" w:hAnsi="Book Antiqua" w:cstheme="minorBidi"/>
              </w:rPr>
            </w:pPr>
            <w:r w:rsidRPr="00840676">
              <w:rPr>
                <w:rFonts w:ascii="Book Antiqua" w:eastAsiaTheme="minorEastAsia" w:hAnsi="Book Antiqua" w:cstheme="minorBidi"/>
              </w:rPr>
              <w:t>100,00</w:t>
            </w:r>
          </w:p>
        </w:tc>
      </w:tr>
      <w:tr w:rsidR="00E65383" w:rsidRPr="00840676" w:rsidTr="002516C7">
        <w:tc>
          <w:tcPr>
            <w:tcW w:w="3837" w:type="dxa"/>
            <w:shd w:val="clear" w:color="auto" w:fill="EAF1DD" w:themeFill="accent3" w:themeFillTint="33"/>
          </w:tcPr>
          <w:p w:rsidR="00E65383" w:rsidRPr="00840676" w:rsidRDefault="00E65383" w:rsidP="002516C7">
            <w:pPr>
              <w:rPr>
                <w:rFonts w:ascii="Book Antiqua" w:eastAsiaTheme="minorEastAsia" w:hAnsi="Book Antiqua" w:cstheme="minorBidi"/>
                <w:b/>
              </w:rPr>
            </w:pPr>
          </w:p>
          <w:p w:rsidR="00E65383" w:rsidRPr="00840676" w:rsidRDefault="00E65383" w:rsidP="002516C7">
            <w:pPr>
              <w:rPr>
                <w:rFonts w:ascii="Book Antiqua" w:eastAsiaTheme="minorEastAsia" w:hAnsi="Book Antiqua" w:cstheme="minorBidi"/>
                <w:b/>
              </w:rPr>
            </w:pPr>
            <w:r w:rsidRPr="00840676">
              <w:rPr>
                <w:rFonts w:ascii="Book Antiqua" w:eastAsiaTheme="minorEastAsia" w:hAnsi="Book Antiqua" w:cstheme="minorBidi"/>
                <w:b/>
              </w:rPr>
              <w:t>Bevételek összesen</w:t>
            </w:r>
          </w:p>
          <w:p w:rsidR="00E65383" w:rsidRPr="00840676" w:rsidRDefault="00E65383" w:rsidP="002516C7">
            <w:pPr>
              <w:rPr>
                <w:rFonts w:ascii="Book Antiqua" w:eastAsiaTheme="minorEastAsia" w:hAnsi="Book Antiqua" w:cstheme="minorBidi"/>
                <w:b/>
              </w:rPr>
            </w:pPr>
          </w:p>
        </w:tc>
        <w:tc>
          <w:tcPr>
            <w:tcW w:w="1443" w:type="dxa"/>
            <w:shd w:val="clear" w:color="auto" w:fill="EAF1DD" w:themeFill="accent3" w:themeFillTint="33"/>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1.524.000</w:t>
            </w:r>
          </w:p>
        </w:tc>
        <w:tc>
          <w:tcPr>
            <w:tcW w:w="1443" w:type="dxa"/>
            <w:shd w:val="clear" w:color="auto" w:fill="EAF1DD" w:themeFill="accent3" w:themeFillTint="33"/>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3.275.375</w:t>
            </w:r>
          </w:p>
        </w:tc>
        <w:tc>
          <w:tcPr>
            <w:tcW w:w="1296" w:type="dxa"/>
            <w:shd w:val="clear" w:color="auto" w:fill="EAF1DD" w:themeFill="accent3" w:themeFillTint="33"/>
            <w:vAlign w:val="center"/>
          </w:tcPr>
          <w:p w:rsidR="00E65383" w:rsidRPr="00840676" w:rsidRDefault="00E65383" w:rsidP="002516C7">
            <w:pPr>
              <w:jc w:val="right"/>
              <w:rPr>
                <w:rFonts w:ascii="Book Antiqua" w:eastAsiaTheme="minorEastAsia" w:hAnsi="Book Antiqua" w:cstheme="minorBidi"/>
                <w:b/>
              </w:rPr>
            </w:pPr>
            <w:r w:rsidRPr="00840676">
              <w:rPr>
                <w:rFonts w:ascii="Book Antiqua" w:eastAsiaTheme="minorEastAsia" w:hAnsi="Book Antiqua" w:cstheme="minorBidi"/>
                <w:b/>
              </w:rPr>
              <w:t>3.275.375</w:t>
            </w:r>
          </w:p>
        </w:tc>
        <w:tc>
          <w:tcPr>
            <w:tcW w:w="1269" w:type="dxa"/>
            <w:shd w:val="clear" w:color="auto" w:fill="EAF1DD" w:themeFill="accent3" w:themeFillTint="33"/>
            <w:vAlign w:val="center"/>
          </w:tcPr>
          <w:p w:rsidR="00E65383" w:rsidRPr="00840676" w:rsidRDefault="00E65383" w:rsidP="002516C7">
            <w:pPr>
              <w:jc w:val="center"/>
              <w:rPr>
                <w:rFonts w:ascii="Book Antiqua" w:eastAsiaTheme="minorEastAsia" w:hAnsi="Book Antiqua" w:cstheme="minorBidi"/>
                <w:b/>
              </w:rPr>
            </w:pPr>
            <w:r w:rsidRPr="00840676">
              <w:rPr>
                <w:rFonts w:ascii="Book Antiqua" w:eastAsiaTheme="minorEastAsia" w:hAnsi="Book Antiqua" w:cstheme="minorBidi"/>
                <w:b/>
              </w:rPr>
              <w:t>100,00</w:t>
            </w:r>
          </w:p>
        </w:tc>
      </w:tr>
    </w:tbl>
    <w:p w:rsidR="00E65383" w:rsidRPr="00840676" w:rsidRDefault="00E65383" w:rsidP="00E65383">
      <w:pPr>
        <w:rPr>
          <w:rFonts w:ascii="Book Antiqua" w:eastAsiaTheme="minorEastAsia" w:hAnsi="Book Antiqua" w:cstheme="minorBidi"/>
          <w:szCs w:val="22"/>
        </w:rPr>
      </w:pPr>
    </w:p>
    <w:p w:rsidR="00E65383" w:rsidRPr="00840676" w:rsidRDefault="00E65383" w:rsidP="00E65383">
      <w:pPr>
        <w:rPr>
          <w:rFonts w:ascii="Book Antiqua" w:eastAsiaTheme="minorEastAsia" w:hAnsi="Book Antiqua" w:cstheme="minorBidi"/>
          <w:b/>
          <w:szCs w:val="22"/>
          <w:u w:val="single"/>
        </w:rPr>
      </w:pPr>
      <w:r w:rsidRPr="00840676">
        <w:rPr>
          <w:rFonts w:ascii="Book Antiqua" w:eastAsiaTheme="minorEastAsia" w:hAnsi="Book Antiqua" w:cstheme="minorBidi"/>
          <w:b/>
          <w:szCs w:val="22"/>
          <w:u w:val="single"/>
        </w:rPr>
        <w:t xml:space="preserve">Megjegyzés: </w:t>
      </w:r>
    </w:p>
    <w:p w:rsidR="00E65383" w:rsidRPr="00840676" w:rsidRDefault="00E65383" w:rsidP="00E65383">
      <w:pPr>
        <w:numPr>
          <w:ilvl w:val="0"/>
          <w:numId w:val="33"/>
        </w:numPr>
        <w:spacing w:after="200" w:line="276" w:lineRule="auto"/>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t xml:space="preserve">A személyi juttatások előirányzata 136.017 Ft-tal került megemelésre melynek oka, hogy az egykulcsos személyi jövedelemadó bevezetésével egyidejűleg a Kormány kompenzálta azoknak a bérét, akiknek a jogszabályváltozás miatt a nettó bére csökkent. A bérkompenzációs központi forrása a bérek tekintetében a tényleges kifizetések alapján került átvételre. </w:t>
      </w:r>
    </w:p>
    <w:p w:rsidR="00E65383" w:rsidRPr="00840676" w:rsidRDefault="00E65383" w:rsidP="00E65383">
      <w:pPr>
        <w:numPr>
          <w:ilvl w:val="0"/>
          <w:numId w:val="33"/>
        </w:numPr>
        <w:spacing w:after="200" w:line="276" w:lineRule="auto"/>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lastRenderedPageBreak/>
        <w:t>A dologi kiadások előirányzata 1.453.000 Ft-tal került megemelésre az önkormányzati pótelőirányzatok feljegyzésével (Március 15-e: 150 eFt, Jutalomkirándulás: 200 eFt, Gyermeknap: 300 eFt, Almafesztivál 803 eFt).</w:t>
      </w:r>
    </w:p>
    <w:p w:rsidR="00E65383" w:rsidRPr="00840676" w:rsidRDefault="00E65383" w:rsidP="00E65383">
      <w:pPr>
        <w:numPr>
          <w:ilvl w:val="0"/>
          <w:numId w:val="33"/>
        </w:numPr>
        <w:spacing w:after="200" w:line="276" w:lineRule="auto"/>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t xml:space="preserve">A dologi kiadások előirányzata további 500.000 Ft-tal került megemelésre egy az NKA Igazgatóságától elnyert támogatás átvételével. </w:t>
      </w:r>
    </w:p>
    <w:p w:rsidR="00840676" w:rsidRPr="00B41386" w:rsidRDefault="00E65383" w:rsidP="00840676">
      <w:pPr>
        <w:numPr>
          <w:ilvl w:val="0"/>
          <w:numId w:val="33"/>
        </w:numPr>
        <w:spacing w:after="200" w:line="276" w:lineRule="auto"/>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t xml:space="preserve">A saját bevételek túlteljesülése következtében a bevételi előirányzat 1.751.375 Ft-tal került megemelésre, saját hatáskörben ezen összeggel a dologi kiadások előirányzata is megemelésre került. </w:t>
      </w:r>
    </w:p>
    <w:tbl>
      <w:tblPr>
        <w:tblStyle w:val="Rcsostblzat2"/>
        <w:tblW w:w="0" w:type="auto"/>
        <w:tblLook w:val="04A0"/>
      </w:tblPr>
      <w:tblGrid>
        <w:gridCol w:w="3864"/>
        <w:gridCol w:w="1443"/>
        <w:gridCol w:w="1443"/>
        <w:gridCol w:w="1269"/>
        <w:gridCol w:w="1269"/>
      </w:tblGrid>
      <w:tr w:rsidR="00840676" w:rsidRPr="00840676" w:rsidTr="00840676">
        <w:tc>
          <w:tcPr>
            <w:tcW w:w="9288" w:type="dxa"/>
            <w:gridSpan w:val="5"/>
            <w:shd w:val="clear" w:color="auto" w:fill="FDE9D9" w:themeFill="accent6" w:themeFillTint="33"/>
          </w:tcPr>
          <w:p w:rsidR="00840676" w:rsidRPr="00840676" w:rsidRDefault="00840676" w:rsidP="00840676">
            <w:pPr>
              <w:jc w:val="center"/>
              <w:rPr>
                <w:rFonts w:ascii="Book Antiqua" w:eastAsiaTheme="minorEastAsia" w:hAnsi="Book Antiqua" w:cstheme="minorBidi"/>
                <w:b/>
              </w:rPr>
            </w:pPr>
          </w:p>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 xml:space="preserve">Könyvtár </w:t>
            </w:r>
          </w:p>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(Adatok: 09.30.)</w:t>
            </w:r>
          </w:p>
          <w:p w:rsidR="00840676" w:rsidRPr="00840676" w:rsidRDefault="00840676" w:rsidP="00840676">
            <w:pPr>
              <w:jc w:val="center"/>
              <w:rPr>
                <w:rFonts w:ascii="Book Antiqua" w:eastAsiaTheme="minorEastAsia" w:hAnsi="Book Antiqua" w:cstheme="minorBidi"/>
                <w:b/>
              </w:rPr>
            </w:pPr>
          </w:p>
        </w:tc>
      </w:tr>
      <w:tr w:rsidR="00840676" w:rsidRPr="00840676" w:rsidTr="00840676">
        <w:tc>
          <w:tcPr>
            <w:tcW w:w="3864" w:type="dxa"/>
            <w:shd w:val="clear" w:color="auto" w:fill="FDE9D9" w:themeFill="accent6" w:themeFillTint="33"/>
            <w:vAlign w:val="center"/>
          </w:tcPr>
          <w:p w:rsidR="00840676" w:rsidRPr="00840676" w:rsidRDefault="00840676" w:rsidP="00840676">
            <w:pPr>
              <w:jc w:val="center"/>
              <w:rPr>
                <w:rFonts w:ascii="Book Antiqua" w:eastAsiaTheme="minorEastAsia" w:hAnsi="Book Antiqua" w:cstheme="minorBidi"/>
                <w:b/>
              </w:rPr>
            </w:pPr>
          </w:p>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Kiadások</w:t>
            </w:r>
          </w:p>
          <w:p w:rsidR="00840676" w:rsidRPr="00840676" w:rsidRDefault="00840676" w:rsidP="00840676">
            <w:pPr>
              <w:jc w:val="center"/>
              <w:rPr>
                <w:rFonts w:ascii="Book Antiqua" w:eastAsiaTheme="minorEastAsia" w:hAnsi="Book Antiqua" w:cstheme="minorBidi"/>
                <w:b/>
              </w:rPr>
            </w:pPr>
          </w:p>
        </w:tc>
        <w:tc>
          <w:tcPr>
            <w:tcW w:w="1443" w:type="dxa"/>
            <w:shd w:val="clear" w:color="auto" w:fill="FDE9D9" w:themeFill="accent6" w:themeFillTint="33"/>
            <w:vAlign w:val="center"/>
          </w:tcPr>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Eredeti előirányzat</w:t>
            </w:r>
          </w:p>
        </w:tc>
        <w:tc>
          <w:tcPr>
            <w:tcW w:w="1443" w:type="dxa"/>
            <w:shd w:val="clear" w:color="auto" w:fill="FDE9D9" w:themeFill="accent6" w:themeFillTint="33"/>
            <w:vAlign w:val="center"/>
          </w:tcPr>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Módosított előirányzat</w:t>
            </w:r>
          </w:p>
        </w:tc>
        <w:tc>
          <w:tcPr>
            <w:tcW w:w="1269" w:type="dxa"/>
            <w:shd w:val="clear" w:color="auto" w:fill="FDE9D9" w:themeFill="accent6" w:themeFillTint="33"/>
            <w:vAlign w:val="center"/>
          </w:tcPr>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Teljesítés (Ft)</w:t>
            </w:r>
          </w:p>
        </w:tc>
        <w:tc>
          <w:tcPr>
            <w:tcW w:w="1269" w:type="dxa"/>
            <w:shd w:val="clear" w:color="auto" w:fill="FDE9D9" w:themeFill="accent6" w:themeFillTint="33"/>
            <w:vAlign w:val="center"/>
          </w:tcPr>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Teljesítés (%)</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Bér</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3.082.000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3.122.200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2.266.672</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74,26</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Szociális hozzájárulási adó</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832.140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842.994</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630.664</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74,81</w:t>
            </w:r>
          </w:p>
        </w:tc>
      </w:tr>
      <w:tr w:rsidR="00840676" w:rsidRPr="00840676" w:rsidTr="00840676">
        <w:tc>
          <w:tcPr>
            <w:tcW w:w="3864" w:type="dxa"/>
            <w:shd w:val="clear" w:color="auto" w:fill="D9D9D9" w:themeFill="background1" w:themeFillShade="D9"/>
          </w:tcPr>
          <w:p w:rsidR="00840676" w:rsidRPr="00840676" w:rsidRDefault="00840676" w:rsidP="00840676">
            <w:pPr>
              <w:rPr>
                <w:rFonts w:ascii="Book Antiqua" w:eastAsiaTheme="minorEastAsia" w:hAnsi="Book Antiqua" w:cstheme="minorBidi"/>
                <w:b/>
              </w:rPr>
            </w:pPr>
          </w:p>
          <w:p w:rsidR="00840676" w:rsidRPr="00840676" w:rsidRDefault="00840676" w:rsidP="00840676">
            <w:pPr>
              <w:rPr>
                <w:rFonts w:ascii="Book Antiqua" w:eastAsiaTheme="minorEastAsia" w:hAnsi="Book Antiqua" w:cstheme="minorBidi"/>
                <w:b/>
              </w:rPr>
            </w:pPr>
            <w:r w:rsidRPr="00840676">
              <w:rPr>
                <w:rFonts w:ascii="Book Antiqua" w:eastAsiaTheme="minorEastAsia" w:hAnsi="Book Antiqua" w:cstheme="minorBidi"/>
                <w:b/>
              </w:rPr>
              <w:t>Személyi juttatás összesen</w:t>
            </w:r>
          </w:p>
          <w:p w:rsidR="00840676" w:rsidRPr="00840676" w:rsidRDefault="00840676" w:rsidP="00840676">
            <w:pPr>
              <w:rPr>
                <w:rFonts w:ascii="Book Antiqua" w:eastAsiaTheme="minorEastAsia" w:hAnsi="Book Antiqua" w:cstheme="minorBidi"/>
                <w:b/>
              </w:rPr>
            </w:pPr>
          </w:p>
        </w:tc>
        <w:tc>
          <w:tcPr>
            <w:tcW w:w="1443" w:type="dxa"/>
            <w:shd w:val="clear" w:color="auto" w:fill="D9D9D9" w:themeFill="background1" w:themeFillShade="D9"/>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3.914.140</w:t>
            </w:r>
          </w:p>
        </w:tc>
        <w:tc>
          <w:tcPr>
            <w:tcW w:w="1443" w:type="dxa"/>
            <w:shd w:val="clear" w:color="auto" w:fill="D9D9D9" w:themeFill="background1" w:themeFillShade="D9"/>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3.965.194</w:t>
            </w:r>
          </w:p>
        </w:tc>
        <w:tc>
          <w:tcPr>
            <w:tcW w:w="1269" w:type="dxa"/>
            <w:shd w:val="clear" w:color="auto" w:fill="D9D9D9" w:themeFill="background1" w:themeFillShade="D9"/>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2.966.463</w:t>
            </w:r>
          </w:p>
        </w:tc>
        <w:tc>
          <w:tcPr>
            <w:tcW w:w="1269" w:type="dxa"/>
            <w:shd w:val="clear" w:color="auto" w:fill="D9D9D9" w:themeFill="background1" w:themeFillShade="D9"/>
            <w:vAlign w:val="center"/>
          </w:tcPr>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74,81</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Szakmai anyagok</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800.000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1.030.258</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671.422</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65,17</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Üzemeltetési anyagok</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50.000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50.000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708</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1,42</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Informatikai szolgáltatások</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100.000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100.000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60.237</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60,24</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Egyéb kommunikációs szolg.</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Közüzemi díjak</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Karbantartás, kisjavítás</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50.000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45.000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Közvetített szolgáltatások</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Szakmai tev-et segítő szolg.</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Egyéb szolgáltatások</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Kiküldetések kiadásai</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Előzetesen felszámított áfa</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270.000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281.513</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50.856</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18,07</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Fizetendő áfa</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0,00</w:t>
            </w:r>
          </w:p>
        </w:tc>
      </w:tr>
      <w:tr w:rsidR="00840676" w:rsidRPr="00840676" w:rsidTr="00840676">
        <w:tc>
          <w:tcPr>
            <w:tcW w:w="3864" w:type="dxa"/>
          </w:tcPr>
          <w:p w:rsidR="00840676" w:rsidRPr="00840676" w:rsidRDefault="00840676" w:rsidP="00840676">
            <w:pPr>
              <w:rPr>
                <w:rFonts w:ascii="Book Antiqua" w:eastAsiaTheme="minorEastAsia" w:hAnsi="Book Antiqua" w:cstheme="minorBidi"/>
              </w:rPr>
            </w:pPr>
            <w:r w:rsidRPr="00840676">
              <w:rPr>
                <w:rFonts w:ascii="Book Antiqua" w:eastAsiaTheme="minorEastAsia" w:hAnsi="Book Antiqua" w:cstheme="minorBidi"/>
              </w:rPr>
              <w:t>Egyéb dologi kiadások</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0</w:t>
            </w:r>
          </w:p>
        </w:tc>
        <w:tc>
          <w:tcPr>
            <w:tcW w:w="1443"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5.000</w:t>
            </w:r>
          </w:p>
        </w:tc>
        <w:tc>
          <w:tcPr>
            <w:tcW w:w="1269" w:type="dxa"/>
          </w:tcPr>
          <w:p w:rsidR="00840676" w:rsidRPr="00840676" w:rsidRDefault="00840676" w:rsidP="00840676">
            <w:pPr>
              <w:jc w:val="right"/>
              <w:rPr>
                <w:rFonts w:ascii="Book Antiqua" w:eastAsiaTheme="minorEastAsia" w:hAnsi="Book Antiqua" w:cstheme="minorBidi"/>
              </w:rPr>
            </w:pPr>
            <w:r w:rsidRPr="00840676">
              <w:rPr>
                <w:rFonts w:ascii="Book Antiqua" w:eastAsiaTheme="minorEastAsia" w:hAnsi="Book Antiqua" w:cstheme="minorBidi"/>
              </w:rPr>
              <w:t>3.750</w:t>
            </w:r>
          </w:p>
        </w:tc>
        <w:tc>
          <w:tcPr>
            <w:tcW w:w="1269" w:type="dxa"/>
          </w:tcPr>
          <w:p w:rsidR="00840676" w:rsidRPr="00840676" w:rsidRDefault="00840676" w:rsidP="00840676">
            <w:pPr>
              <w:jc w:val="center"/>
              <w:rPr>
                <w:rFonts w:ascii="Book Antiqua" w:eastAsiaTheme="minorEastAsia" w:hAnsi="Book Antiqua" w:cstheme="minorBidi"/>
              </w:rPr>
            </w:pPr>
            <w:r w:rsidRPr="00840676">
              <w:rPr>
                <w:rFonts w:ascii="Book Antiqua" w:eastAsiaTheme="minorEastAsia" w:hAnsi="Book Antiqua" w:cstheme="minorBidi"/>
              </w:rPr>
              <w:t>75,00</w:t>
            </w:r>
          </w:p>
        </w:tc>
      </w:tr>
      <w:tr w:rsidR="00840676" w:rsidRPr="00840676" w:rsidTr="00840676">
        <w:tc>
          <w:tcPr>
            <w:tcW w:w="3864" w:type="dxa"/>
            <w:shd w:val="clear" w:color="auto" w:fill="D9D9D9" w:themeFill="background1" w:themeFillShade="D9"/>
          </w:tcPr>
          <w:p w:rsidR="00840676" w:rsidRPr="00840676" w:rsidRDefault="00840676" w:rsidP="00840676">
            <w:pPr>
              <w:rPr>
                <w:rFonts w:ascii="Book Antiqua" w:eastAsiaTheme="minorEastAsia" w:hAnsi="Book Antiqua" w:cstheme="minorBidi"/>
                <w:b/>
              </w:rPr>
            </w:pPr>
          </w:p>
          <w:p w:rsidR="00840676" w:rsidRPr="00840676" w:rsidRDefault="00840676" w:rsidP="00840676">
            <w:pPr>
              <w:rPr>
                <w:rFonts w:ascii="Book Antiqua" w:eastAsiaTheme="minorEastAsia" w:hAnsi="Book Antiqua" w:cstheme="minorBidi"/>
                <w:b/>
              </w:rPr>
            </w:pPr>
            <w:r w:rsidRPr="00840676">
              <w:rPr>
                <w:rFonts w:ascii="Book Antiqua" w:eastAsiaTheme="minorEastAsia" w:hAnsi="Book Antiqua" w:cstheme="minorBidi"/>
                <w:b/>
              </w:rPr>
              <w:t>Dologi kiadások összesen</w:t>
            </w:r>
          </w:p>
          <w:p w:rsidR="00840676" w:rsidRPr="00840676" w:rsidRDefault="00840676" w:rsidP="00840676">
            <w:pPr>
              <w:rPr>
                <w:rFonts w:ascii="Book Antiqua" w:eastAsiaTheme="minorEastAsia" w:hAnsi="Book Antiqua" w:cstheme="minorBidi"/>
                <w:b/>
              </w:rPr>
            </w:pPr>
          </w:p>
        </w:tc>
        <w:tc>
          <w:tcPr>
            <w:tcW w:w="1443" w:type="dxa"/>
            <w:shd w:val="clear" w:color="auto" w:fill="D9D9D9" w:themeFill="background1" w:themeFillShade="D9"/>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1.270.000</w:t>
            </w:r>
          </w:p>
        </w:tc>
        <w:tc>
          <w:tcPr>
            <w:tcW w:w="1443" w:type="dxa"/>
            <w:shd w:val="clear" w:color="auto" w:fill="D9D9D9" w:themeFill="background1" w:themeFillShade="D9"/>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1.511.771</w:t>
            </w:r>
          </w:p>
        </w:tc>
        <w:tc>
          <w:tcPr>
            <w:tcW w:w="1269" w:type="dxa"/>
            <w:shd w:val="clear" w:color="auto" w:fill="D9D9D9" w:themeFill="background1" w:themeFillShade="D9"/>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786.973</w:t>
            </w:r>
          </w:p>
        </w:tc>
        <w:tc>
          <w:tcPr>
            <w:tcW w:w="1269" w:type="dxa"/>
            <w:shd w:val="clear" w:color="auto" w:fill="D9D9D9" w:themeFill="background1" w:themeFillShade="D9"/>
            <w:vAlign w:val="center"/>
          </w:tcPr>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52,06</w:t>
            </w:r>
          </w:p>
        </w:tc>
      </w:tr>
      <w:tr w:rsidR="00840676" w:rsidRPr="00840676" w:rsidTr="00840676">
        <w:tc>
          <w:tcPr>
            <w:tcW w:w="3864" w:type="dxa"/>
            <w:shd w:val="clear" w:color="auto" w:fill="EAF1DD" w:themeFill="accent3" w:themeFillTint="33"/>
          </w:tcPr>
          <w:p w:rsidR="00840676" w:rsidRPr="00840676" w:rsidRDefault="00840676" w:rsidP="00840676">
            <w:pPr>
              <w:rPr>
                <w:rFonts w:ascii="Book Antiqua" w:eastAsiaTheme="minorEastAsia" w:hAnsi="Book Antiqua" w:cstheme="minorBidi"/>
                <w:b/>
              </w:rPr>
            </w:pPr>
          </w:p>
          <w:p w:rsidR="00840676" w:rsidRPr="00840676" w:rsidRDefault="00840676" w:rsidP="00840676">
            <w:pPr>
              <w:rPr>
                <w:rFonts w:ascii="Book Antiqua" w:eastAsiaTheme="minorEastAsia" w:hAnsi="Book Antiqua" w:cstheme="minorBidi"/>
                <w:b/>
              </w:rPr>
            </w:pPr>
            <w:r w:rsidRPr="00840676">
              <w:rPr>
                <w:rFonts w:ascii="Book Antiqua" w:eastAsiaTheme="minorEastAsia" w:hAnsi="Book Antiqua" w:cstheme="minorBidi"/>
                <w:b/>
              </w:rPr>
              <w:t>Kiadások összesen</w:t>
            </w:r>
          </w:p>
          <w:p w:rsidR="00840676" w:rsidRPr="00840676" w:rsidRDefault="00840676" w:rsidP="00840676">
            <w:pPr>
              <w:rPr>
                <w:rFonts w:ascii="Book Antiqua" w:eastAsiaTheme="minorEastAsia" w:hAnsi="Book Antiqua" w:cstheme="minorBidi"/>
                <w:b/>
              </w:rPr>
            </w:pPr>
          </w:p>
        </w:tc>
        <w:tc>
          <w:tcPr>
            <w:tcW w:w="1443" w:type="dxa"/>
            <w:shd w:val="clear" w:color="auto" w:fill="EAF1DD" w:themeFill="accent3" w:themeFillTint="33"/>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5.184.140</w:t>
            </w:r>
          </w:p>
        </w:tc>
        <w:tc>
          <w:tcPr>
            <w:tcW w:w="1443" w:type="dxa"/>
            <w:shd w:val="clear" w:color="auto" w:fill="EAF1DD" w:themeFill="accent3" w:themeFillTint="33"/>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5.476.965</w:t>
            </w:r>
          </w:p>
        </w:tc>
        <w:tc>
          <w:tcPr>
            <w:tcW w:w="1269" w:type="dxa"/>
            <w:shd w:val="clear" w:color="auto" w:fill="EAF1DD" w:themeFill="accent3" w:themeFillTint="33"/>
            <w:vAlign w:val="center"/>
          </w:tcPr>
          <w:p w:rsidR="00840676" w:rsidRPr="00840676" w:rsidRDefault="00840676" w:rsidP="00840676">
            <w:pPr>
              <w:jc w:val="right"/>
              <w:rPr>
                <w:rFonts w:ascii="Book Antiqua" w:eastAsiaTheme="minorEastAsia" w:hAnsi="Book Antiqua" w:cstheme="minorBidi"/>
                <w:b/>
              </w:rPr>
            </w:pPr>
            <w:r w:rsidRPr="00840676">
              <w:rPr>
                <w:rFonts w:ascii="Book Antiqua" w:eastAsiaTheme="minorEastAsia" w:hAnsi="Book Antiqua" w:cstheme="minorBidi"/>
                <w:b/>
              </w:rPr>
              <w:t>3.753.436</w:t>
            </w:r>
          </w:p>
        </w:tc>
        <w:tc>
          <w:tcPr>
            <w:tcW w:w="1269" w:type="dxa"/>
            <w:shd w:val="clear" w:color="auto" w:fill="EAF1DD" w:themeFill="accent3" w:themeFillTint="33"/>
            <w:vAlign w:val="center"/>
          </w:tcPr>
          <w:p w:rsidR="00840676" w:rsidRPr="00840676" w:rsidRDefault="00840676" w:rsidP="00840676">
            <w:pPr>
              <w:jc w:val="center"/>
              <w:rPr>
                <w:rFonts w:ascii="Book Antiqua" w:eastAsiaTheme="minorEastAsia" w:hAnsi="Book Antiqua" w:cstheme="minorBidi"/>
                <w:b/>
              </w:rPr>
            </w:pPr>
            <w:r w:rsidRPr="00840676">
              <w:rPr>
                <w:rFonts w:ascii="Book Antiqua" w:eastAsiaTheme="minorEastAsia" w:hAnsi="Book Antiqua" w:cstheme="minorBidi"/>
                <w:b/>
              </w:rPr>
              <w:t>65,31</w:t>
            </w:r>
          </w:p>
        </w:tc>
      </w:tr>
    </w:tbl>
    <w:p w:rsidR="00840676" w:rsidRPr="00840676" w:rsidRDefault="00840676" w:rsidP="00840676">
      <w:pPr>
        <w:rPr>
          <w:rFonts w:ascii="Book Antiqua" w:eastAsiaTheme="minorEastAsia" w:hAnsi="Book Antiqua" w:cstheme="minorBidi"/>
          <w:b/>
          <w:szCs w:val="22"/>
          <w:u w:val="single"/>
        </w:rPr>
      </w:pPr>
      <w:r w:rsidRPr="00840676">
        <w:rPr>
          <w:rFonts w:ascii="Book Antiqua" w:eastAsiaTheme="minorEastAsia" w:hAnsi="Book Antiqua" w:cstheme="minorBidi"/>
          <w:b/>
          <w:szCs w:val="22"/>
          <w:u w:val="single"/>
        </w:rPr>
        <w:t>Megjegyzés:</w:t>
      </w:r>
    </w:p>
    <w:p w:rsidR="00840676" w:rsidRPr="00840676" w:rsidRDefault="00840676" w:rsidP="00840676">
      <w:pPr>
        <w:numPr>
          <w:ilvl w:val="0"/>
          <w:numId w:val="33"/>
        </w:numPr>
        <w:spacing w:after="200" w:line="276" w:lineRule="auto"/>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t xml:space="preserve">A személyi juttatások előirányzata 51.054 Ft-tal került megemelésre melynek oka, hogy az egykulcsos személyi jövedelemadó bevezetésével egyidejűleg a Kormány kompenzálta azoknak a bérét, akiknek a jogszabályváltozás miatt a nettó bére csökkent. A bérkompenzációs központi forrása a bérek tekintetében a tényleges kifizetések alapján került átvételre. </w:t>
      </w:r>
    </w:p>
    <w:p w:rsidR="00840676" w:rsidRPr="00840676" w:rsidRDefault="00840676" w:rsidP="00840676">
      <w:pPr>
        <w:numPr>
          <w:ilvl w:val="0"/>
          <w:numId w:val="33"/>
        </w:numPr>
        <w:spacing w:after="200" w:line="276" w:lineRule="auto"/>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lastRenderedPageBreak/>
        <w:t xml:space="preserve">A dologi kiadások előirányzata is megemelésre, melynek oka, hogy az intézmény 2016. évben is részesült könyvtári érdekeltségnövelő támogatásban, melynek összege 241.771 Ft. </w:t>
      </w:r>
    </w:p>
    <w:p w:rsidR="00840676" w:rsidRPr="00840676" w:rsidRDefault="00840676" w:rsidP="00840676">
      <w:pPr>
        <w:jc w:val="both"/>
        <w:rPr>
          <w:rFonts w:ascii="Book Antiqua" w:eastAsiaTheme="minorEastAsia" w:hAnsi="Book Antiqua" w:cstheme="minorBidi"/>
          <w:szCs w:val="22"/>
        </w:rPr>
      </w:pPr>
      <w:r w:rsidRPr="00840676">
        <w:rPr>
          <w:rFonts w:ascii="Book Antiqua" w:eastAsiaTheme="minorEastAsia" w:hAnsi="Book Antiqua" w:cstheme="minorBidi"/>
          <w:szCs w:val="22"/>
        </w:rPr>
        <w:t xml:space="preserve">A fent nevezett pótelőirányzatokat az intézmény feljegyezte, nyilvántartásain átvezette. </w:t>
      </w:r>
    </w:p>
    <w:p w:rsidR="00840676" w:rsidRPr="00840676" w:rsidRDefault="00840676" w:rsidP="00840676">
      <w:pPr>
        <w:jc w:val="both"/>
        <w:rPr>
          <w:rFonts w:ascii="Book Antiqua" w:eastAsiaTheme="minorEastAsia" w:hAnsi="Book Antiqua" w:cstheme="minorBidi"/>
          <w:szCs w:val="22"/>
        </w:rPr>
      </w:pPr>
    </w:p>
    <w:p w:rsidR="00840676" w:rsidRPr="00840676" w:rsidRDefault="00840676" w:rsidP="0084067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Book Antiqua" w:eastAsiaTheme="minorEastAsia" w:hAnsi="Book Antiqua" w:cstheme="minorBidi"/>
          <w:b/>
          <w:szCs w:val="22"/>
        </w:rPr>
      </w:pPr>
    </w:p>
    <w:p w:rsidR="00840676" w:rsidRPr="00840676" w:rsidRDefault="00840676" w:rsidP="0084067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Book Antiqua" w:eastAsiaTheme="minorEastAsia" w:hAnsi="Book Antiqua" w:cstheme="minorBidi"/>
          <w:b/>
          <w:szCs w:val="22"/>
        </w:rPr>
      </w:pPr>
      <w:r w:rsidRPr="00840676">
        <w:rPr>
          <w:rFonts w:ascii="Book Antiqua" w:eastAsiaTheme="minorEastAsia" w:hAnsi="Book Antiqua" w:cstheme="minorBidi"/>
          <w:b/>
          <w:szCs w:val="22"/>
        </w:rPr>
        <w:t>Könyvtári dokumentum-vásárlás</w:t>
      </w:r>
    </w:p>
    <w:p w:rsidR="00840676" w:rsidRPr="00840676" w:rsidRDefault="00840676" w:rsidP="0084067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Book Antiqua" w:eastAsiaTheme="minorEastAsia" w:hAnsi="Book Antiqua" w:cstheme="minorBidi"/>
          <w:b/>
          <w:szCs w:val="22"/>
        </w:rPr>
      </w:pPr>
      <w:r w:rsidRPr="00840676">
        <w:rPr>
          <w:rFonts w:ascii="Book Antiqua" w:eastAsiaTheme="minorEastAsia" w:hAnsi="Book Antiqua" w:cstheme="minorBidi"/>
          <w:b/>
          <w:szCs w:val="22"/>
        </w:rPr>
        <w:t>(Adatok: 09.30.)</w:t>
      </w:r>
    </w:p>
    <w:p w:rsidR="00840676" w:rsidRPr="00840676" w:rsidRDefault="00840676" w:rsidP="0084067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Book Antiqua" w:eastAsiaTheme="minorEastAsia" w:hAnsi="Book Antiqua" w:cstheme="minorBidi"/>
          <w:b/>
          <w:szCs w:val="22"/>
        </w:rPr>
      </w:pPr>
    </w:p>
    <w:p w:rsidR="00840676" w:rsidRPr="00840676" w:rsidRDefault="00840676" w:rsidP="00840676">
      <w:pPr>
        <w:jc w:val="both"/>
        <w:rPr>
          <w:rFonts w:ascii="Book Antiqua" w:eastAsiaTheme="minorEastAsia" w:hAnsi="Book Antiqua" w:cstheme="minorBidi"/>
          <w:szCs w:val="22"/>
        </w:rPr>
      </w:pPr>
    </w:p>
    <w:p w:rsidR="00840676" w:rsidRPr="00840676" w:rsidRDefault="00840676" w:rsidP="00840676">
      <w:pPr>
        <w:jc w:val="both"/>
        <w:rPr>
          <w:rFonts w:ascii="Book Antiqua" w:eastAsiaTheme="minorEastAsia" w:hAnsi="Book Antiqua" w:cstheme="minorBidi"/>
          <w:szCs w:val="22"/>
        </w:rPr>
      </w:pPr>
    </w:p>
    <w:p w:rsidR="00840676" w:rsidRPr="00840676" w:rsidRDefault="00840676" w:rsidP="00840676">
      <w:pPr>
        <w:jc w:val="both"/>
        <w:rPr>
          <w:rFonts w:ascii="Book Antiqua" w:eastAsiaTheme="minorEastAsia" w:hAnsi="Book Antiqua" w:cstheme="minorBidi"/>
          <w:szCs w:val="22"/>
        </w:rPr>
      </w:pPr>
      <w:r w:rsidRPr="00840676">
        <w:rPr>
          <w:rFonts w:ascii="Book Antiqua" w:eastAsiaTheme="minorEastAsia" w:hAnsi="Book Antiqua" w:cstheme="minorBidi"/>
          <w:szCs w:val="22"/>
        </w:rPr>
        <w:t xml:space="preserve">A Magyarország 2016. évi központi költségvetéséről szóló 2015. évi C. törvény 2. melléklet IV.1. pontja alapján Csenger Város Önkormányzata 5.839.080 Ft támogatásban részesült 2016. évben a települési önkormányzatok nyilvános könyvtári és közművelődési feladatainak ellátására. A költségvetési törvény kiegészítő szabályai szerint a támogatás legalább 10%-át könyvtári dokumentum vásárlására kell fordítani és három meghatározott kormányzati funkción lehet elszámolni. </w:t>
      </w:r>
    </w:p>
    <w:p w:rsidR="00840676" w:rsidRPr="00840676" w:rsidRDefault="00840676" w:rsidP="00840676">
      <w:pPr>
        <w:jc w:val="both"/>
        <w:rPr>
          <w:rFonts w:ascii="Book Antiqua" w:eastAsiaTheme="minorEastAsia" w:hAnsi="Book Antiqua" w:cstheme="minorBidi"/>
          <w:szCs w:val="22"/>
        </w:rPr>
      </w:pPr>
      <w:r w:rsidRPr="00840676">
        <w:rPr>
          <w:rFonts w:ascii="Book Antiqua" w:eastAsiaTheme="minorEastAsia" w:hAnsi="Book Antiqua" w:cstheme="minorBidi"/>
          <w:szCs w:val="22"/>
        </w:rPr>
        <w:t>A fenti támogatás összeg 10%-án (583.908 Ft) túlmenően a könyvtári érdekeltségnövelő támogatás összegét (241.771 Ft) is könyvtári állomány bővítésére kell felhasználni, így az intézmény által 2016. évben felhasználandó és elszámolandó összeg 825.679 Ft</w:t>
      </w:r>
    </w:p>
    <w:p w:rsidR="00840676" w:rsidRPr="00840676" w:rsidRDefault="00840676" w:rsidP="00840676">
      <w:pPr>
        <w:jc w:val="both"/>
        <w:rPr>
          <w:rFonts w:ascii="Book Antiqua" w:eastAsiaTheme="minorEastAsia" w:hAnsi="Book Antiqua" w:cstheme="minorBidi"/>
          <w:szCs w:val="22"/>
        </w:rPr>
      </w:pPr>
    </w:p>
    <w:p w:rsidR="00840676" w:rsidRPr="00840676" w:rsidRDefault="00840676" w:rsidP="00840676">
      <w:pPr>
        <w:jc w:val="both"/>
        <w:rPr>
          <w:rFonts w:ascii="Book Antiqua" w:eastAsiaTheme="minorEastAsia" w:hAnsi="Book Antiqua" w:cstheme="minorBidi"/>
          <w:szCs w:val="22"/>
        </w:rPr>
      </w:pPr>
      <w:r w:rsidRPr="00840676">
        <w:rPr>
          <w:rFonts w:ascii="Book Antiqua" w:eastAsiaTheme="minorEastAsia" w:hAnsi="Book Antiqua" w:cstheme="minorBidi"/>
          <w:szCs w:val="22"/>
        </w:rPr>
        <w:t>Az intézmény a következő  könyv és folyóirat (bruttó) beszerzéseket teljesítette 2016. szeptember 30-ig:</w:t>
      </w:r>
    </w:p>
    <w:p w:rsidR="00840676" w:rsidRPr="00840676" w:rsidRDefault="00840676" w:rsidP="00840676">
      <w:pPr>
        <w:jc w:val="both"/>
        <w:rPr>
          <w:rFonts w:ascii="Book Antiqua" w:eastAsiaTheme="minorEastAsia" w:hAnsi="Book Antiqua" w:cstheme="minorBidi"/>
          <w:szCs w:val="22"/>
        </w:rPr>
      </w:pPr>
    </w:p>
    <w:p w:rsidR="00840676" w:rsidRPr="00840676" w:rsidRDefault="00840676" w:rsidP="00840676">
      <w:pPr>
        <w:numPr>
          <w:ilvl w:val="0"/>
          <w:numId w:val="33"/>
        </w:numPr>
        <w:spacing w:after="200" w:line="276" w:lineRule="auto"/>
        <w:ind w:right="4252"/>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t xml:space="preserve">Könyvbeszerzés: </w:t>
      </w:r>
      <w:r w:rsidRPr="00840676">
        <w:rPr>
          <w:rFonts w:ascii="Book Antiqua" w:eastAsiaTheme="minorEastAsia" w:hAnsi="Book Antiqua" w:cstheme="minorBidi"/>
          <w:szCs w:val="22"/>
        </w:rPr>
        <w:tab/>
      </w:r>
      <w:r w:rsidRPr="00840676">
        <w:rPr>
          <w:rFonts w:ascii="Book Antiqua" w:eastAsiaTheme="minorEastAsia" w:hAnsi="Book Antiqua" w:cstheme="minorBidi"/>
          <w:szCs w:val="22"/>
        </w:rPr>
        <w:tab/>
        <w:t>802.393 Ft</w:t>
      </w:r>
    </w:p>
    <w:p w:rsidR="00840676" w:rsidRPr="00840676" w:rsidRDefault="00840676" w:rsidP="00840676">
      <w:pPr>
        <w:numPr>
          <w:ilvl w:val="0"/>
          <w:numId w:val="33"/>
        </w:numPr>
        <w:pBdr>
          <w:bottom w:val="single" w:sz="4" w:space="1" w:color="auto"/>
        </w:pBdr>
        <w:spacing w:after="200" w:line="276" w:lineRule="auto"/>
        <w:ind w:right="4252"/>
        <w:contextualSpacing/>
        <w:jc w:val="both"/>
        <w:rPr>
          <w:rFonts w:ascii="Book Antiqua" w:eastAsiaTheme="minorEastAsia" w:hAnsi="Book Antiqua" w:cstheme="minorBidi"/>
          <w:szCs w:val="22"/>
        </w:rPr>
      </w:pPr>
      <w:r w:rsidRPr="00840676">
        <w:rPr>
          <w:rFonts w:ascii="Book Antiqua" w:eastAsiaTheme="minorEastAsia" w:hAnsi="Book Antiqua" w:cstheme="minorBidi"/>
          <w:szCs w:val="22"/>
        </w:rPr>
        <w:t>Folyóirat beszerzés:</w:t>
      </w:r>
      <w:r w:rsidRPr="00840676">
        <w:rPr>
          <w:rFonts w:ascii="Book Antiqua" w:eastAsiaTheme="minorEastAsia" w:hAnsi="Book Antiqua" w:cstheme="minorBidi"/>
          <w:szCs w:val="22"/>
        </w:rPr>
        <w:tab/>
      </w:r>
      <w:r w:rsidRPr="00840676">
        <w:rPr>
          <w:rFonts w:ascii="Book Antiqua" w:eastAsiaTheme="minorEastAsia" w:hAnsi="Book Antiqua" w:cstheme="minorBidi"/>
          <w:szCs w:val="22"/>
        </w:rPr>
        <w:tab/>
        <w:t xml:space="preserve">157.125 Ft </w:t>
      </w:r>
    </w:p>
    <w:p w:rsidR="00840676" w:rsidRPr="00840676" w:rsidRDefault="00840676" w:rsidP="00840676">
      <w:pPr>
        <w:ind w:left="720" w:right="4252"/>
        <w:contextualSpacing/>
        <w:jc w:val="both"/>
        <w:rPr>
          <w:rFonts w:ascii="Book Antiqua" w:eastAsiaTheme="minorEastAsia" w:hAnsi="Book Antiqua" w:cstheme="minorBidi"/>
          <w:b/>
          <w:szCs w:val="22"/>
        </w:rPr>
      </w:pPr>
      <w:r w:rsidRPr="00840676">
        <w:rPr>
          <w:rFonts w:ascii="Book Antiqua" w:eastAsiaTheme="minorEastAsia" w:hAnsi="Book Antiqua" w:cstheme="minorBidi"/>
          <w:b/>
          <w:szCs w:val="22"/>
        </w:rPr>
        <w:t>Összesen:</w:t>
      </w:r>
      <w:r w:rsidRPr="00840676">
        <w:rPr>
          <w:rFonts w:ascii="Book Antiqua" w:eastAsiaTheme="minorEastAsia" w:hAnsi="Book Antiqua" w:cstheme="minorBidi"/>
          <w:b/>
          <w:szCs w:val="22"/>
        </w:rPr>
        <w:tab/>
      </w:r>
      <w:r w:rsidRPr="00840676">
        <w:rPr>
          <w:rFonts w:ascii="Book Antiqua" w:eastAsiaTheme="minorEastAsia" w:hAnsi="Book Antiqua" w:cstheme="minorBidi"/>
          <w:b/>
          <w:szCs w:val="22"/>
        </w:rPr>
        <w:tab/>
      </w:r>
      <w:r w:rsidRPr="00840676">
        <w:rPr>
          <w:rFonts w:ascii="Book Antiqua" w:eastAsiaTheme="minorEastAsia" w:hAnsi="Book Antiqua" w:cstheme="minorBidi"/>
          <w:b/>
          <w:szCs w:val="22"/>
        </w:rPr>
        <w:tab/>
        <w:t>959.518 Ft</w:t>
      </w:r>
    </w:p>
    <w:p w:rsidR="009926E5" w:rsidRPr="00FF3201" w:rsidRDefault="009926E5" w:rsidP="00FF3201">
      <w:pPr>
        <w:spacing w:line="360" w:lineRule="auto"/>
        <w:rPr>
          <w:rFonts w:ascii="Arial" w:hAnsi="Arial" w:cs="Arial"/>
        </w:rPr>
      </w:pPr>
    </w:p>
    <w:tbl>
      <w:tblPr>
        <w:tblW w:w="7340" w:type="dxa"/>
        <w:tblInd w:w="56" w:type="dxa"/>
        <w:tblCellMar>
          <w:left w:w="70" w:type="dxa"/>
          <w:right w:w="70" w:type="dxa"/>
        </w:tblCellMar>
        <w:tblLook w:val="04A0"/>
      </w:tblPr>
      <w:tblGrid>
        <w:gridCol w:w="8333"/>
        <w:gridCol w:w="823"/>
      </w:tblGrid>
      <w:tr w:rsidR="00880A39" w:rsidRPr="00FF3201" w:rsidTr="00880A39">
        <w:trPr>
          <w:trHeight w:val="315"/>
        </w:trPr>
        <w:tc>
          <w:tcPr>
            <w:tcW w:w="6380" w:type="dxa"/>
            <w:tcBorders>
              <w:top w:val="nil"/>
              <w:left w:val="nil"/>
              <w:bottom w:val="nil"/>
              <w:right w:val="nil"/>
            </w:tcBorders>
            <w:shd w:val="clear" w:color="auto" w:fill="auto"/>
            <w:noWrap/>
            <w:vAlign w:val="bottom"/>
            <w:hideMark/>
          </w:tcPr>
          <w:p w:rsidR="00167CA2" w:rsidRPr="00AE7DE7" w:rsidRDefault="00167CA2" w:rsidP="00FF3201">
            <w:pPr>
              <w:spacing w:line="360" w:lineRule="auto"/>
              <w:rPr>
                <w:rFonts w:ascii="Arial" w:hAnsi="Arial" w:cs="Arial"/>
                <w:b/>
                <w:bCs/>
                <w:sz w:val="18"/>
                <w:szCs w:val="18"/>
                <w:u w:val="single"/>
              </w:rPr>
            </w:pPr>
          </w:p>
          <w:p w:rsidR="00167CA2" w:rsidRPr="00AE7DE7" w:rsidRDefault="00167CA2" w:rsidP="00FF3201">
            <w:pPr>
              <w:spacing w:line="360" w:lineRule="auto"/>
              <w:rPr>
                <w:rFonts w:ascii="Arial" w:hAnsi="Arial" w:cs="Arial"/>
                <w:b/>
                <w:bCs/>
                <w:sz w:val="18"/>
                <w:szCs w:val="18"/>
                <w:u w:val="single"/>
              </w:rPr>
            </w:pPr>
          </w:p>
          <w:p w:rsidR="00167CA2" w:rsidRDefault="00167CA2" w:rsidP="00167CA2">
            <w:pPr>
              <w:rPr>
                <w:rFonts w:ascii="Cambria" w:hAnsi="Cambria"/>
                <w:b/>
                <w:sz w:val="18"/>
                <w:szCs w:val="18"/>
              </w:rPr>
            </w:pPr>
          </w:p>
          <w:p w:rsidR="009310F7" w:rsidRDefault="009310F7" w:rsidP="00167CA2">
            <w:pPr>
              <w:rPr>
                <w:rFonts w:ascii="Cambria" w:hAnsi="Cambria"/>
                <w:b/>
                <w:sz w:val="18"/>
                <w:szCs w:val="18"/>
              </w:rPr>
            </w:pPr>
          </w:p>
          <w:p w:rsidR="009310F7" w:rsidRDefault="009310F7" w:rsidP="00167CA2">
            <w:pPr>
              <w:rPr>
                <w:rFonts w:ascii="Cambria" w:hAnsi="Cambria"/>
                <w:b/>
                <w:sz w:val="18"/>
                <w:szCs w:val="18"/>
              </w:rPr>
            </w:pPr>
          </w:p>
          <w:p w:rsidR="009310F7" w:rsidRDefault="009310F7"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B41386" w:rsidRDefault="00B41386" w:rsidP="00167CA2">
            <w:pPr>
              <w:rPr>
                <w:rFonts w:ascii="Cambria" w:hAnsi="Cambria"/>
                <w:b/>
                <w:sz w:val="18"/>
                <w:szCs w:val="18"/>
              </w:rPr>
            </w:pPr>
          </w:p>
          <w:p w:rsidR="009310F7" w:rsidRPr="00AE7DE7" w:rsidRDefault="009310F7" w:rsidP="00167CA2">
            <w:pPr>
              <w:rPr>
                <w:rFonts w:ascii="Cambria" w:hAnsi="Cambria"/>
                <w:b/>
                <w:sz w:val="18"/>
                <w:szCs w:val="18"/>
              </w:rPr>
            </w:pPr>
          </w:p>
          <w:p w:rsidR="00167CA2" w:rsidRPr="00AE7DE7" w:rsidRDefault="00167CA2" w:rsidP="00167CA2">
            <w:pPr>
              <w:rPr>
                <w:rFonts w:ascii="Cambria" w:hAnsi="Cambria"/>
                <w:b/>
                <w:sz w:val="18"/>
                <w:szCs w:val="18"/>
              </w:rPr>
            </w:pPr>
            <w:r w:rsidRPr="00AE7DE7">
              <w:rPr>
                <w:noProof/>
                <w:sz w:val="18"/>
                <w:szCs w:val="18"/>
              </w:rPr>
              <w:lastRenderedPageBreak/>
              <w:drawing>
                <wp:inline distT="0" distB="0" distL="0" distR="0">
                  <wp:extent cx="5743575" cy="1238250"/>
                  <wp:effectExtent l="19050" t="0" r="9525"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7"/>
                          <a:srcRect/>
                          <a:stretch>
                            <a:fillRect/>
                          </a:stretch>
                        </pic:blipFill>
                        <pic:spPr bwMode="auto">
                          <a:xfrm>
                            <a:off x="0" y="0"/>
                            <a:ext cx="5743575" cy="1238250"/>
                          </a:xfrm>
                          <a:prstGeom prst="rect">
                            <a:avLst/>
                          </a:prstGeom>
                          <a:noFill/>
                          <a:ln w="9525">
                            <a:noFill/>
                            <a:miter lim="800000"/>
                            <a:headEnd/>
                            <a:tailEnd/>
                          </a:ln>
                        </pic:spPr>
                      </pic:pic>
                    </a:graphicData>
                  </a:graphic>
                </wp:inline>
              </w:drawing>
            </w:r>
          </w:p>
          <w:p w:rsidR="00167CA2" w:rsidRPr="00AE7DE7" w:rsidRDefault="00167CA2" w:rsidP="00167CA2">
            <w:pPr>
              <w:rPr>
                <w:rFonts w:ascii="Cambria" w:hAnsi="Cambria"/>
                <w:b/>
                <w:sz w:val="18"/>
                <w:szCs w:val="18"/>
              </w:rPr>
            </w:pPr>
          </w:p>
          <w:p w:rsidR="00167CA2" w:rsidRPr="00AE7DE7" w:rsidRDefault="00167CA2" w:rsidP="00167CA2">
            <w:pPr>
              <w:rPr>
                <w:rFonts w:ascii="Cambria" w:hAnsi="Cambria"/>
                <w:b/>
                <w:sz w:val="18"/>
                <w:szCs w:val="18"/>
              </w:rPr>
            </w:pPr>
            <w:r w:rsidRPr="00AE7DE7">
              <w:rPr>
                <w:rFonts w:ascii="Cambria" w:hAnsi="Cambria"/>
                <w:b/>
                <w:sz w:val="18"/>
                <w:szCs w:val="18"/>
              </w:rPr>
              <w:t xml:space="preserve">Megye: </w:t>
            </w:r>
            <w:r w:rsidRPr="00AE7DE7">
              <w:rPr>
                <w:rFonts w:ascii="Cambria" w:hAnsi="Cambria"/>
                <w:sz w:val="18"/>
                <w:szCs w:val="18"/>
              </w:rPr>
              <w:t>Szabolcs-Szatmár-Bereg</w:t>
            </w:r>
            <w:r w:rsidRPr="00AE7DE7">
              <w:rPr>
                <w:rFonts w:ascii="Cambria" w:hAnsi="Cambria"/>
                <w:sz w:val="18"/>
                <w:szCs w:val="18"/>
              </w:rPr>
              <w:tab/>
            </w:r>
            <w:r w:rsidRPr="00AE7DE7">
              <w:rPr>
                <w:rFonts w:ascii="Cambria" w:hAnsi="Cambria"/>
                <w:sz w:val="18"/>
                <w:szCs w:val="18"/>
              </w:rPr>
              <w:tab/>
            </w:r>
            <w:r w:rsidRPr="00AE7DE7">
              <w:rPr>
                <w:rFonts w:ascii="Cambria" w:hAnsi="Cambria"/>
                <w:b/>
                <w:sz w:val="18"/>
                <w:szCs w:val="18"/>
              </w:rPr>
              <w:tab/>
            </w:r>
            <w:r w:rsidRPr="00AE7DE7">
              <w:rPr>
                <w:rFonts w:ascii="Cambria" w:hAnsi="Cambria"/>
                <w:b/>
                <w:sz w:val="18"/>
                <w:szCs w:val="18"/>
              </w:rPr>
              <w:tab/>
            </w:r>
            <w:r w:rsidRPr="00AE7DE7">
              <w:rPr>
                <w:rFonts w:ascii="Cambria" w:hAnsi="Cambria"/>
                <w:b/>
                <w:sz w:val="18"/>
                <w:szCs w:val="18"/>
              </w:rPr>
              <w:tab/>
            </w:r>
            <w:r w:rsidRPr="00AE7DE7">
              <w:rPr>
                <w:rFonts w:ascii="Cambria" w:hAnsi="Cambria"/>
                <w:b/>
                <w:sz w:val="18"/>
                <w:szCs w:val="18"/>
              </w:rPr>
              <w:tab/>
            </w:r>
          </w:p>
          <w:p w:rsidR="00167CA2" w:rsidRPr="00AE7DE7" w:rsidRDefault="00167CA2" w:rsidP="00167CA2">
            <w:pPr>
              <w:rPr>
                <w:rFonts w:ascii="Cambria" w:hAnsi="Cambria"/>
                <w:sz w:val="18"/>
                <w:szCs w:val="18"/>
              </w:rPr>
            </w:pPr>
            <w:r w:rsidRPr="00AE7DE7">
              <w:rPr>
                <w:rFonts w:ascii="Cambria" w:hAnsi="Cambria"/>
                <w:b/>
                <w:sz w:val="18"/>
                <w:szCs w:val="18"/>
              </w:rPr>
              <w:t xml:space="preserve">Település: </w:t>
            </w:r>
            <w:r w:rsidRPr="00AE7DE7">
              <w:rPr>
                <w:rFonts w:ascii="Cambria" w:hAnsi="Cambria"/>
                <w:sz w:val="18"/>
                <w:szCs w:val="18"/>
              </w:rPr>
              <w:t>Csenger</w:t>
            </w:r>
          </w:p>
          <w:p w:rsidR="00167CA2" w:rsidRPr="00AE7DE7" w:rsidRDefault="00167CA2" w:rsidP="00167CA2">
            <w:pPr>
              <w:rPr>
                <w:rFonts w:ascii="Cambria" w:hAnsi="Cambria"/>
                <w:sz w:val="18"/>
                <w:szCs w:val="18"/>
              </w:rPr>
            </w:pPr>
            <w:r w:rsidRPr="00AE7DE7">
              <w:rPr>
                <w:rFonts w:ascii="Cambria" w:hAnsi="Cambria"/>
                <w:b/>
                <w:sz w:val="18"/>
                <w:szCs w:val="18"/>
              </w:rPr>
              <w:t xml:space="preserve">A település lakossága (fő): </w:t>
            </w:r>
            <w:r w:rsidRPr="00AE7DE7">
              <w:rPr>
                <w:rFonts w:ascii="Cambria" w:hAnsi="Cambria"/>
                <w:sz w:val="18"/>
                <w:szCs w:val="18"/>
              </w:rPr>
              <w:t>5210</w:t>
            </w:r>
          </w:p>
          <w:p w:rsidR="00167CA2" w:rsidRPr="00AE7DE7" w:rsidRDefault="00167CA2" w:rsidP="00167CA2">
            <w:pPr>
              <w:pStyle w:val="Cmsor1"/>
              <w:rPr>
                <w:sz w:val="18"/>
                <w:szCs w:val="18"/>
              </w:rPr>
            </w:pPr>
          </w:p>
          <w:p w:rsidR="00167CA2" w:rsidRPr="00AE7DE7" w:rsidRDefault="00167CA2" w:rsidP="00167CA2">
            <w:pPr>
              <w:pStyle w:val="Cmsor1"/>
              <w:rPr>
                <w:sz w:val="18"/>
                <w:szCs w:val="18"/>
              </w:rPr>
            </w:pPr>
            <w:r w:rsidRPr="00AE7DE7">
              <w:rPr>
                <w:sz w:val="18"/>
                <w:szCs w:val="18"/>
              </w:rPr>
              <w:t xml:space="preserve">Helyszíni vizsgálat adatlapja </w:t>
            </w:r>
          </w:p>
          <w:p w:rsidR="00167CA2" w:rsidRPr="00AE7DE7" w:rsidRDefault="00167CA2" w:rsidP="00167CA2">
            <w:pPr>
              <w:pStyle w:val="Cmsor1"/>
              <w:jc w:val="both"/>
              <w:rPr>
                <w:sz w:val="18"/>
                <w:szCs w:val="18"/>
              </w:rPr>
            </w:pPr>
          </w:p>
          <w:p w:rsidR="00167CA2" w:rsidRPr="00AE7DE7" w:rsidRDefault="00167CA2" w:rsidP="00167CA2">
            <w:pPr>
              <w:pStyle w:val="Cmsor1"/>
              <w:jc w:val="both"/>
              <w:rPr>
                <w:b w:val="0"/>
                <w:strike/>
                <w:sz w:val="18"/>
                <w:szCs w:val="18"/>
              </w:rPr>
            </w:pPr>
            <w:r w:rsidRPr="00AE7DE7">
              <w:rPr>
                <w:sz w:val="18"/>
                <w:szCs w:val="18"/>
              </w:rPr>
              <w:t xml:space="preserve">Cél: </w:t>
            </w:r>
            <w:r w:rsidRPr="00AE7DE7">
              <w:rPr>
                <w:b w:val="0"/>
                <w:sz w:val="18"/>
                <w:szCs w:val="18"/>
              </w:rPr>
              <w:t>Helyszíni vizsgálat elvégzése a nyilvános könyvtárak jegyzékének vezetéséről szóló 120/2014. (IV.8.) Korm. rendeletben foglaltak szerint a muzeális intézményekről, a nyilvános könyvtári ellátásról és a közművelődésről szóló 1997. évi CXL. törvényben előírt nyilvános könyvtári alapkövetelmények és alapfeladatok teljesítéséről és a fenntartói nyilatkozatban vállaltak megvalósításáról.</w:t>
            </w:r>
          </w:p>
          <w:p w:rsidR="00167CA2" w:rsidRPr="00AE7DE7" w:rsidRDefault="00167CA2" w:rsidP="00167CA2">
            <w:pPr>
              <w:rPr>
                <w:rFonts w:ascii="Cambria" w:hAnsi="Cambria"/>
                <w:sz w:val="18"/>
                <w:szCs w:val="18"/>
              </w:rPr>
            </w:pPr>
          </w:p>
          <w:p w:rsidR="00167CA2" w:rsidRPr="00AE7DE7" w:rsidRDefault="00167CA2" w:rsidP="00167CA2">
            <w:pPr>
              <w:jc w:val="both"/>
              <w:rPr>
                <w:rFonts w:ascii="Cambria" w:hAnsi="Cambria"/>
                <w:b/>
                <w:sz w:val="18"/>
                <w:szCs w:val="18"/>
              </w:rPr>
            </w:pPr>
            <w:r w:rsidRPr="00AE7DE7">
              <w:rPr>
                <w:rFonts w:ascii="Cambria" w:hAnsi="Cambria"/>
                <w:b/>
                <w:sz w:val="18"/>
                <w:szCs w:val="18"/>
              </w:rPr>
              <w:t xml:space="preserve">A vizsgálatot végző könyvtári szakértő </w:t>
            </w:r>
          </w:p>
          <w:p w:rsidR="00167CA2" w:rsidRPr="00AE7DE7" w:rsidRDefault="00167CA2" w:rsidP="00167CA2">
            <w:pPr>
              <w:ind w:left="708"/>
              <w:jc w:val="both"/>
              <w:rPr>
                <w:rFonts w:ascii="Cambria" w:hAnsi="Cambria"/>
                <w:sz w:val="18"/>
                <w:szCs w:val="18"/>
              </w:rPr>
            </w:pPr>
            <w:r w:rsidRPr="00AE7DE7">
              <w:rPr>
                <w:rFonts w:ascii="Cambria" w:hAnsi="Cambria"/>
                <w:b/>
                <w:sz w:val="18"/>
                <w:szCs w:val="18"/>
              </w:rPr>
              <w:t xml:space="preserve">neve: </w:t>
            </w:r>
            <w:r w:rsidRPr="00AE7DE7">
              <w:rPr>
                <w:rFonts w:ascii="Cambria" w:hAnsi="Cambria"/>
                <w:sz w:val="18"/>
                <w:szCs w:val="18"/>
              </w:rPr>
              <w:t>Goda Éva dr.</w:t>
            </w:r>
          </w:p>
          <w:p w:rsidR="00167CA2" w:rsidRPr="00AE7DE7" w:rsidRDefault="00167CA2" w:rsidP="00167CA2">
            <w:pPr>
              <w:ind w:left="708"/>
              <w:jc w:val="both"/>
              <w:rPr>
                <w:rFonts w:ascii="Cambria" w:hAnsi="Cambria"/>
                <w:sz w:val="18"/>
                <w:szCs w:val="18"/>
              </w:rPr>
            </w:pPr>
            <w:r w:rsidRPr="00AE7DE7">
              <w:rPr>
                <w:rFonts w:ascii="Cambria" w:hAnsi="Cambria"/>
                <w:b/>
                <w:sz w:val="18"/>
                <w:szCs w:val="18"/>
              </w:rPr>
              <w:t xml:space="preserve">telefonszáma: </w:t>
            </w:r>
            <w:r w:rsidRPr="00AE7DE7">
              <w:rPr>
                <w:rFonts w:ascii="Cambria" w:hAnsi="Cambria"/>
                <w:sz w:val="18"/>
                <w:szCs w:val="18"/>
              </w:rPr>
              <w:t>06204856677</w:t>
            </w:r>
          </w:p>
          <w:p w:rsidR="00167CA2" w:rsidRPr="00AE7DE7" w:rsidRDefault="00167CA2" w:rsidP="00167CA2">
            <w:pPr>
              <w:ind w:firstLine="708"/>
              <w:jc w:val="both"/>
              <w:rPr>
                <w:rFonts w:ascii="Cambria" w:hAnsi="Cambria"/>
                <w:sz w:val="18"/>
                <w:szCs w:val="18"/>
              </w:rPr>
            </w:pPr>
            <w:r w:rsidRPr="00AE7DE7">
              <w:rPr>
                <w:rFonts w:ascii="Cambria" w:hAnsi="Cambria"/>
                <w:b/>
                <w:sz w:val="18"/>
                <w:szCs w:val="18"/>
              </w:rPr>
              <w:t>e-mail címe:</w:t>
            </w:r>
            <w:r w:rsidRPr="00AE7DE7">
              <w:rPr>
                <w:rFonts w:ascii="Cambria" w:hAnsi="Cambria"/>
                <w:sz w:val="18"/>
                <w:szCs w:val="18"/>
              </w:rPr>
              <w:t xml:space="preserve"> goda.eva@gmail.com</w:t>
            </w:r>
          </w:p>
          <w:p w:rsidR="00167CA2" w:rsidRPr="00AE7DE7" w:rsidRDefault="00167CA2" w:rsidP="00167CA2">
            <w:pPr>
              <w:jc w:val="both"/>
              <w:rPr>
                <w:rFonts w:ascii="Cambria" w:hAnsi="Cambria"/>
                <w:b/>
                <w:sz w:val="18"/>
                <w:szCs w:val="18"/>
              </w:rPr>
            </w:pPr>
          </w:p>
          <w:p w:rsidR="00167CA2" w:rsidRPr="00AE7DE7" w:rsidRDefault="00167CA2" w:rsidP="00167CA2">
            <w:pPr>
              <w:jc w:val="both"/>
              <w:rPr>
                <w:rFonts w:ascii="Cambria" w:hAnsi="Cambria"/>
                <w:bCs/>
                <w:sz w:val="18"/>
                <w:szCs w:val="18"/>
              </w:rPr>
            </w:pPr>
            <w:r w:rsidRPr="00AE7DE7">
              <w:rPr>
                <w:rFonts w:ascii="Cambria" w:hAnsi="Cambria"/>
                <w:b/>
                <w:sz w:val="18"/>
                <w:szCs w:val="18"/>
              </w:rPr>
              <w:t>A vizsgálat elrendelője:</w:t>
            </w:r>
            <w:r w:rsidRPr="00AE7DE7">
              <w:rPr>
                <w:rFonts w:ascii="Cambria" w:hAnsi="Cambria"/>
                <w:sz w:val="18"/>
                <w:szCs w:val="18"/>
              </w:rPr>
              <w:t xml:space="preserve"> Emberi Erőforrások Minisztériuma </w:t>
            </w:r>
          </w:p>
          <w:p w:rsidR="00167CA2" w:rsidRPr="00AE7DE7" w:rsidRDefault="00167CA2" w:rsidP="00167CA2">
            <w:pPr>
              <w:jc w:val="both"/>
              <w:rPr>
                <w:rFonts w:ascii="Cambria" w:hAnsi="Cambria"/>
                <w:b/>
                <w:sz w:val="18"/>
                <w:szCs w:val="18"/>
              </w:rPr>
            </w:pPr>
          </w:p>
          <w:p w:rsidR="00167CA2" w:rsidRPr="00AE7DE7" w:rsidRDefault="00167CA2" w:rsidP="00167CA2">
            <w:pPr>
              <w:jc w:val="both"/>
              <w:rPr>
                <w:rFonts w:ascii="Cambria" w:hAnsi="Cambria"/>
                <w:i/>
                <w:sz w:val="18"/>
                <w:szCs w:val="18"/>
              </w:rPr>
            </w:pPr>
            <w:r w:rsidRPr="00AE7DE7">
              <w:rPr>
                <w:rFonts w:ascii="Cambria" w:hAnsi="Cambria"/>
                <w:b/>
                <w:sz w:val="18"/>
                <w:szCs w:val="18"/>
              </w:rPr>
              <w:t>A vizsgálat helye</w:t>
            </w:r>
            <w:r w:rsidRPr="00AE7DE7">
              <w:rPr>
                <w:rFonts w:ascii="Cambria" w:hAnsi="Cambria"/>
                <w:i/>
                <w:sz w:val="18"/>
                <w:szCs w:val="18"/>
              </w:rPr>
              <w:t>(a megfelelő aláhúzandó)</w:t>
            </w:r>
            <w:r w:rsidRPr="00AE7DE7">
              <w:rPr>
                <w:rFonts w:ascii="Cambria" w:hAnsi="Cambria"/>
                <w:b/>
                <w:sz w:val="18"/>
                <w:szCs w:val="18"/>
              </w:rPr>
              <w:t>:</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egyházi könyvtár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felsőoktatási könyvtár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iskolai könyvtár</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szakkönyvtár </w:t>
            </w:r>
          </w:p>
          <w:p w:rsidR="00167CA2" w:rsidRPr="00AE7DE7" w:rsidRDefault="00167CA2" w:rsidP="00167CA2">
            <w:pPr>
              <w:numPr>
                <w:ilvl w:val="0"/>
                <w:numId w:val="31"/>
              </w:numPr>
              <w:autoSpaceDE w:val="0"/>
              <w:autoSpaceDN w:val="0"/>
              <w:jc w:val="both"/>
              <w:rPr>
                <w:rFonts w:ascii="Cambria" w:hAnsi="Cambria"/>
                <w:i/>
                <w:sz w:val="18"/>
                <w:szCs w:val="18"/>
                <w:u w:val="single"/>
              </w:rPr>
            </w:pPr>
            <w:r w:rsidRPr="00AE7DE7">
              <w:rPr>
                <w:rFonts w:ascii="Cambria" w:hAnsi="Cambria"/>
                <w:i/>
                <w:sz w:val="18"/>
                <w:szCs w:val="18"/>
                <w:u w:val="single"/>
              </w:rPr>
              <w:t>közkönyvtár</w:t>
            </w:r>
          </w:p>
          <w:p w:rsidR="00167CA2" w:rsidRPr="00AE7DE7" w:rsidRDefault="00167CA2" w:rsidP="00167CA2">
            <w:pPr>
              <w:numPr>
                <w:ilvl w:val="1"/>
                <w:numId w:val="31"/>
              </w:numPr>
              <w:autoSpaceDE w:val="0"/>
              <w:autoSpaceDN w:val="0"/>
              <w:jc w:val="both"/>
              <w:rPr>
                <w:rFonts w:ascii="Cambria" w:hAnsi="Cambria"/>
                <w:i/>
                <w:sz w:val="18"/>
                <w:szCs w:val="18"/>
              </w:rPr>
            </w:pPr>
            <w:r w:rsidRPr="00AE7DE7">
              <w:rPr>
                <w:rFonts w:ascii="Cambria" w:hAnsi="Cambria"/>
                <w:i/>
                <w:sz w:val="18"/>
                <w:szCs w:val="18"/>
              </w:rPr>
              <w:t xml:space="preserve">megyei könyvtár </w:t>
            </w:r>
          </w:p>
          <w:p w:rsidR="00167CA2" w:rsidRPr="00AE7DE7" w:rsidRDefault="00167CA2" w:rsidP="00167CA2">
            <w:pPr>
              <w:numPr>
                <w:ilvl w:val="1"/>
                <w:numId w:val="31"/>
              </w:numPr>
              <w:autoSpaceDE w:val="0"/>
              <w:autoSpaceDN w:val="0"/>
              <w:jc w:val="both"/>
              <w:rPr>
                <w:rFonts w:ascii="Cambria" w:hAnsi="Cambria"/>
                <w:i/>
                <w:sz w:val="18"/>
                <w:szCs w:val="18"/>
                <w:u w:val="single"/>
              </w:rPr>
            </w:pPr>
            <w:r w:rsidRPr="00AE7DE7">
              <w:rPr>
                <w:rFonts w:ascii="Cambria" w:hAnsi="Cambria"/>
                <w:i/>
                <w:sz w:val="18"/>
                <w:szCs w:val="18"/>
                <w:u w:val="single"/>
              </w:rPr>
              <w:t xml:space="preserve">települési könyvtár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egyéb könyvtár, éspedig: </w:t>
            </w:r>
          </w:p>
          <w:p w:rsidR="00167CA2" w:rsidRPr="00AE7DE7" w:rsidRDefault="00167CA2" w:rsidP="00167CA2">
            <w:pPr>
              <w:jc w:val="both"/>
              <w:rPr>
                <w:rFonts w:ascii="Cambria" w:hAnsi="Cambria"/>
                <w:sz w:val="18"/>
                <w:szCs w:val="18"/>
              </w:rPr>
            </w:pPr>
          </w:p>
          <w:p w:rsidR="00167CA2" w:rsidRPr="00AE7DE7" w:rsidRDefault="00167CA2" w:rsidP="00167CA2">
            <w:pPr>
              <w:jc w:val="both"/>
              <w:rPr>
                <w:rFonts w:ascii="Cambria" w:hAnsi="Cambria"/>
                <w:i/>
                <w:sz w:val="18"/>
                <w:szCs w:val="18"/>
              </w:rPr>
            </w:pPr>
            <w:r w:rsidRPr="00AE7DE7">
              <w:rPr>
                <w:rFonts w:ascii="Cambria" w:hAnsi="Cambria"/>
                <w:b/>
                <w:sz w:val="18"/>
                <w:szCs w:val="18"/>
              </w:rPr>
              <w:t>A vizsgálat időpontja:</w:t>
            </w:r>
            <w:r w:rsidRPr="00AE7DE7">
              <w:rPr>
                <w:rFonts w:ascii="Cambria" w:hAnsi="Cambria"/>
                <w:sz w:val="18"/>
                <w:szCs w:val="18"/>
              </w:rPr>
              <w:t xml:space="preserve"> 2015. 12. 01.</w:t>
            </w:r>
          </w:p>
          <w:p w:rsidR="00167CA2" w:rsidRPr="00AE7DE7" w:rsidRDefault="00167CA2" w:rsidP="00167CA2">
            <w:pPr>
              <w:pStyle w:val="Cmsor2"/>
              <w:rPr>
                <w:rFonts w:ascii="Cambria" w:hAnsi="Cambria"/>
                <w:i/>
                <w:sz w:val="18"/>
                <w:szCs w:val="18"/>
              </w:rPr>
            </w:pPr>
            <w:r w:rsidRPr="00AE7DE7">
              <w:rPr>
                <w:rFonts w:ascii="Cambria" w:hAnsi="Cambria"/>
                <w:i/>
                <w:sz w:val="18"/>
                <w:szCs w:val="18"/>
              </w:rPr>
              <w:t>I. A vizsgált intézmény adatai</w:t>
            </w:r>
          </w:p>
          <w:p w:rsidR="00167CA2" w:rsidRPr="00AE7DE7" w:rsidRDefault="00167CA2" w:rsidP="00167CA2">
            <w:pPr>
              <w:rPr>
                <w:rFonts w:ascii="Cambria" w:hAnsi="Cambria"/>
                <w:b/>
                <w:sz w:val="18"/>
                <w:szCs w:val="18"/>
              </w:rPr>
            </w:pPr>
            <w:r w:rsidRPr="00AE7DE7">
              <w:rPr>
                <w:rFonts w:ascii="Cambria" w:hAnsi="Cambria"/>
                <w:b/>
                <w:sz w:val="18"/>
                <w:szCs w:val="18"/>
              </w:rPr>
              <w:t>1. az intézmény</w:t>
            </w:r>
          </w:p>
          <w:p w:rsidR="00167CA2" w:rsidRPr="00AE7DE7" w:rsidRDefault="00167CA2" w:rsidP="00167CA2">
            <w:pPr>
              <w:rPr>
                <w:rFonts w:ascii="Cambria" w:hAnsi="Cambria"/>
                <w:sz w:val="18"/>
                <w:szCs w:val="18"/>
              </w:rPr>
            </w:pPr>
            <w:r w:rsidRPr="00AE7DE7">
              <w:rPr>
                <w:rFonts w:ascii="Cambria" w:hAnsi="Cambria"/>
                <w:b/>
                <w:sz w:val="18"/>
                <w:szCs w:val="18"/>
              </w:rPr>
              <w:t xml:space="preserve">1.a neve: </w:t>
            </w:r>
            <w:r w:rsidRPr="00AE7DE7">
              <w:rPr>
                <w:rFonts w:ascii="Cambria" w:hAnsi="Cambria"/>
                <w:sz w:val="18"/>
                <w:szCs w:val="18"/>
              </w:rPr>
              <w:t>„Petőfi Sándor” Könyvtári, Közművelődési és Intézményfenntartó Központ</w:t>
            </w:r>
          </w:p>
          <w:p w:rsidR="00167CA2" w:rsidRPr="00AE7DE7" w:rsidRDefault="00167CA2" w:rsidP="00167CA2">
            <w:pPr>
              <w:rPr>
                <w:rFonts w:ascii="Cambria" w:hAnsi="Cambria"/>
                <w:bCs/>
                <w:sz w:val="18"/>
                <w:szCs w:val="18"/>
              </w:rPr>
            </w:pPr>
            <w:r w:rsidRPr="00AE7DE7">
              <w:rPr>
                <w:rFonts w:ascii="Cambria" w:hAnsi="Cambria"/>
                <w:b/>
                <w:bCs/>
                <w:sz w:val="18"/>
                <w:szCs w:val="18"/>
              </w:rPr>
              <w:t xml:space="preserve">1.b címe: </w:t>
            </w:r>
            <w:r w:rsidRPr="00AE7DE7">
              <w:rPr>
                <w:rFonts w:ascii="Cambria" w:hAnsi="Cambria"/>
                <w:bCs/>
                <w:sz w:val="18"/>
                <w:szCs w:val="18"/>
              </w:rPr>
              <w:t>4765 Csenger, Kossuth utca 2.</w:t>
            </w:r>
          </w:p>
          <w:p w:rsidR="00167CA2" w:rsidRPr="00AE7DE7" w:rsidRDefault="00167CA2" w:rsidP="00167CA2">
            <w:pPr>
              <w:jc w:val="both"/>
              <w:rPr>
                <w:rFonts w:ascii="Cambria" w:hAnsi="Cambria"/>
                <w:bCs/>
                <w:sz w:val="18"/>
                <w:szCs w:val="18"/>
              </w:rPr>
            </w:pPr>
            <w:r w:rsidRPr="00AE7DE7">
              <w:rPr>
                <w:rFonts w:ascii="Cambria" w:hAnsi="Cambria"/>
                <w:b/>
                <w:bCs/>
                <w:sz w:val="18"/>
                <w:szCs w:val="18"/>
              </w:rPr>
              <w:t>1.c telefonszáma:</w:t>
            </w:r>
            <w:r w:rsidRPr="00AE7DE7">
              <w:rPr>
                <w:rFonts w:ascii="Cambria" w:hAnsi="Cambria"/>
                <w:bCs/>
                <w:sz w:val="18"/>
                <w:szCs w:val="18"/>
              </w:rPr>
              <w:t xml:space="preserve"> 0644520005</w:t>
            </w:r>
          </w:p>
          <w:p w:rsidR="00167CA2" w:rsidRPr="00AE7DE7" w:rsidRDefault="00167CA2" w:rsidP="00167CA2">
            <w:pPr>
              <w:rPr>
                <w:rFonts w:ascii="Cambria" w:hAnsi="Cambria"/>
                <w:bCs/>
                <w:sz w:val="18"/>
                <w:szCs w:val="18"/>
              </w:rPr>
            </w:pPr>
            <w:r w:rsidRPr="00AE7DE7">
              <w:rPr>
                <w:rFonts w:ascii="Cambria" w:hAnsi="Cambria"/>
                <w:b/>
                <w:bCs/>
                <w:sz w:val="18"/>
                <w:szCs w:val="18"/>
              </w:rPr>
              <w:t>1.d e-mail-címe:</w:t>
            </w:r>
            <w:r w:rsidRPr="00AE7DE7">
              <w:rPr>
                <w:rFonts w:ascii="Cambria" w:hAnsi="Cambria"/>
                <w:i/>
                <w:sz w:val="18"/>
                <w:szCs w:val="18"/>
              </w:rPr>
              <w:t xml:space="preserve">(a megfelelő aláhúzandó) </w:t>
            </w:r>
            <w:r w:rsidRPr="00AE7DE7">
              <w:rPr>
                <w:rFonts w:ascii="Cambria" w:hAnsi="Cambria"/>
                <w:bCs/>
                <w:sz w:val="18"/>
                <w:szCs w:val="18"/>
              </w:rPr>
              <w:t xml:space="preserve"> 1 = </w:t>
            </w:r>
            <w:r w:rsidRPr="00AE7DE7">
              <w:rPr>
                <w:rFonts w:ascii="Cambria" w:hAnsi="Cambria"/>
                <w:bCs/>
                <w:sz w:val="18"/>
                <w:szCs w:val="18"/>
                <w:u w:val="single"/>
              </w:rPr>
              <w:t>Van</w:t>
            </w:r>
            <w:r w:rsidRPr="00AE7DE7">
              <w:rPr>
                <w:rFonts w:ascii="Cambria" w:hAnsi="Cambria"/>
                <w:bCs/>
                <w:sz w:val="18"/>
                <w:szCs w:val="18"/>
              </w:rPr>
              <w:t xml:space="preserve">   E-mail: info@csengerkonyvtar.hu    2 = Nincs</w:t>
            </w:r>
          </w:p>
          <w:p w:rsidR="00167CA2" w:rsidRPr="00AE7DE7" w:rsidRDefault="00167CA2" w:rsidP="00167CA2">
            <w:pPr>
              <w:rPr>
                <w:rFonts w:ascii="Cambria" w:hAnsi="Cambria"/>
                <w:bCs/>
                <w:sz w:val="18"/>
                <w:szCs w:val="18"/>
              </w:rPr>
            </w:pPr>
            <w:r w:rsidRPr="00AE7DE7">
              <w:rPr>
                <w:rFonts w:ascii="Cambria" w:hAnsi="Cambria"/>
                <w:b/>
                <w:bCs/>
                <w:sz w:val="18"/>
                <w:szCs w:val="18"/>
              </w:rPr>
              <w:t xml:space="preserve">1.e honlap címe/webhelye: </w:t>
            </w:r>
            <w:r w:rsidRPr="00AE7DE7">
              <w:rPr>
                <w:rFonts w:ascii="Cambria" w:hAnsi="Cambria"/>
                <w:bCs/>
                <w:sz w:val="18"/>
                <w:szCs w:val="18"/>
              </w:rPr>
              <w:t>www.csengerkonyvtar.hu</w:t>
            </w:r>
          </w:p>
          <w:p w:rsidR="00167CA2" w:rsidRPr="00AE7DE7" w:rsidRDefault="00167CA2" w:rsidP="00167CA2">
            <w:pPr>
              <w:rPr>
                <w:rFonts w:ascii="Cambria" w:hAnsi="Cambria"/>
                <w:sz w:val="18"/>
                <w:szCs w:val="18"/>
              </w:rPr>
            </w:pPr>
          </w:p>
          <w:p w:rsidR="00167CA2" w:rsidRPr="00AE7DE7" w:rsidRDefault="00167CA2" w:rsidP="00167CA2">
            <w:pPr>
              <w:jc w:val="both"/>
              <w:rPr>
                <w:rFonts w:ascii="Cambria" w:hAnsi="Cambria"/>
                <w:b/>
                <w:sz w:val="18"/>
                <w:szCs w:val="18"/>
              </w:rPr>
            </w:pPr>
            <w:r w:rsidRPr="00AE7DE7">
              <w:rPr>
                <w:rFonts w:ascii="Cambria" w:hAnsi="Cambria"/>
                <w:b/>
                <w:sz w:val="18"/>
                <w:szCs w:val="18"/>
              </w:rPr>
              <w:t>1. 1 Az intézmény vezetőjének (összevont intézmény esetében az összevont intézmény vezetőjének)</w:t>
            </w:r>
          </w:p>
          <w:p w:rsidR="00167CA2" w:rsidRPr="00AE7DE7" w:rsidRDefault="00167CA2" w:rsidP="00167CA2">
            <w:pPr>
              <w:rPr>
                <w:rFonts w:ascii="Cambria" w:hAnsi="Cambria"/>
                <w:sz w:val="18"/>
                <w:szCs w:val="18"/>
              </w:rPr>
            </w:pPr>
            <w:r w:rsidRPr="00AE7DE7">
              <w:rPr>
                <w:rFonts w:ascii="Cambria" w:hAnsi="Cambria"/>
                <w:b/>
                <w:sz w:val="18"/>
                <w:szCs w:val="18"/>
              </w:rPr>
              <w:t xml:space="preserve">1.1a neve: </w:t>
            </w:r>
            <w:r w:rsidRPr="00AE7DE7">
              <w:rPr>
                <w:rFonts w:ascii="Cambria" w:hAnsi="Cambria"/>
                <w:sz w:val="18"/>
                <w:szCs w:val="18"/>
              </w:rPr>
              <w:t>Vincze Zoltán</w:t>
            </w:r>
          </w:p>
          <w:p w:rsidR="00167CA2" w:rsidRPr="00AE7DE7" w:rsidRDefault="00167CA2" w:rsidP="00167CA2">
            <w:pPr>
              <w:rPr>
                <w:rFonts w:ascii="Cambria" w:hAnsi="Cambria"/>
                <w:i/>
                <w:sz w:val="18"/>
                <w:szCs w:val="18"/>
              </w:rPr>
            </w:pPr>
            <w:r w:rsidRPr="00AE7DE7">
              <w:rPr>
                <w:rFonts w:ascii="Cambria" w:hAnsi="Cambria"/>
                <w:b/>
                <w:sz w:val="18"/>
                <w:szCs w:val="18"/>
              </w:rPr>
              <w:t>1.1b beosztása</w:t>
            </w:r>
            <w:r w:rsidRPr="00AE7DE7">
              <w:rPr>
                <w:rFonts w:ascii="Cambria" w:hAnsi="Cambria"/>
                <w:i/>
                <w:sz w:val="18"/>
                <w:szCs w:val="18"/>
              </w:rPr>
              <w:t>(a megfelelő aláhúzandó)</w:t>
            </w:r>
            <w:r w:rsidRPr="00AE7DE7">
              <w:rPr>
                <w:rFonts w:ascii="Cambria" w:hAnsi="Cambria"/>
                <w:b/>
                <w:sz w:val="18"/>
                <w:szCs w:val="18"/>
              </w:rPr>
              <w:t>:</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főigazgató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igazgató </w:t>
            </w:r>
          </w:p>
          <w:p w:rsidR="00167CA2" w:rsidRPr="00AE7DE7" w:rsidRDefault="00167CA2" w:rsidP="00167CA2">
            <w:pPr>
              <w:numPr>
                <w:ilvl w:val="0"/>
                <w:numId w:val="31"/>
              </w:numPr>
              <w:autoSpaceDE w:val="0"/>
              <w:autoSpaceDN w:val="0"/>
              <w:jc w:val="both"/>
              <w:rPr>
                <w:rFonts w:ascii="Cambria" w:hAnsi="Cambria"/>
                <w:i/>
                <w:sz w:val="18"/>
                <w:szCs w:val="18"/>
                <w:u w:val="single"/>
              </w:rPr>
            </w:pPr>
            <w:r w:rsidRPr="00AE7DE7">
              <w:rPr>
                <w:rFonts w:ascii="Cambria" w:hAnsi="Cambria"/>
                <w:i/>
                <w:sz w:val="18"/>
                <w:szCs w:val="18"/>
                <w:u w:val="single"/>
              </w:rPr>
              <w:t>intézményvezető</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szervezetiegység-vezető</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szakkönyvtár-vezető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tagintézmény-vezető</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telephelyvezető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egyéb vezető</w:t>
            </w:r>
          </w:p>
          <w:p w:rsidR="00167CA2" w:rsidRPr="00AE7DE7" w:rsidRDefault="00167CA2" w:rsidP="00167CA2">
            <w:pPr>
              <w:jc w:val="both"/>
              <w:rPr>
                <w:rFonts w:ascii="Cambria" w:hAnsi="Cambria"/>
                <w:i/>
                <w:sz w:val="18"/>
                <w:szCs w:val="18"/>
              </w:rPr>
            </w:pPr>
            <w:r w:rsidRPr="00AE7DE7">
              <w:rPr>
                <w:rFonts w:ascii="Cambria" w:hAnsi="Cambria"/>
                <w:b/>
                <w:bCs/>
                <w:sz w:val="18"/>
                <w:szCs w:val="18"/>
              </w:rPr>
              <w:t>1.1c szakképzettsége</w:t>
            </w:r>
            <w:r w:rsidRPr="00AE7DE7">
              <w:rPr>
                <w:rFonts w:ascii="Cambria" w:hAnsi="Cambria"/>
                <w:i/>
                <w:sz w:val="18"/>
                <w:szCs w:val="18"/>
              </w:rPr>
              <w:t>(a megfelelő aláhúzandó. Többet is ki lehet választani)</w:t>
            </w:r>
            <w:r w:rsidRPr="00AE7DE7">
              <w:rPr>
                <w:rFonts w:ascii="Cambria" w:hAnsi="Cambria"/>
                <w:b/>
                <w:bCs/>
                <w:sz w:val="18"/>
                <w:szCs w:val="18"/>
              </w:rPr>
              <w:t>:</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könyvtári szakirányú felsőfokú</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könyvtári szakirányú középfokú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nincs könyvtári szakirányú végzettsége </w:t>
            </w:r>
          </w:p>
          <w:p w:rsidR="00167CA2" w:rsidRPr="00AE7DE7" w:rsidRDefault="00167CA2" w:rsidP="00167CA2">
            <w:pPr>
              <w:numPr>
                <w:ilvl w:val="0"/>
                <w:numId w:val="31"/>
              </w:numPr>
              <w:autoSpaceDE w:val="0"/>
              <w:autoSpaceDN w:val="0"/>
              <w:jc w:val="both"/>
              <w:rPr>
                <w:rFonts w:ascii="Cambria" w:hAnsi="Cambria"/>
                <w:i/>
                <w:sz w:val="18"/>
                <w:szCs w:val="18"/>
                <w:u w:val="single"/>
              </w:rPr>
            </w:pPr>
            <w:r w:rsidRPr="00AE7DE7">
              <w:rPr>
                <w:rFonts w:ascii="Cambria" w:hAnsi="Cambria"/>
                <w:i/>
                <w:sz w:val="18"/>
                <w:szCs w:val="18"/>
                <w:u w:val="single"/>
              </w:rPr>
              <w:t xml:space="preserve">egyéb felsőfokú: </w:t>
            </w:r>
            <w:r w:rsidRPr="00AE7DE7">
              <w:rPr>
                <w:rFonts w:ascii="Cambria" w:hAnsi="Cambria"/>
                <w:sz w:val="18"/>
                <w:szCs w:val="18"/>
              </w:rPr>
              <w:t>magyar-német szakos tanár, Nyíregyháza Főisk. 1999,</w:t>
            </w:r>
          </w:p>
          <w:p w:rsidR="00167CA2" w:rsidRPr="00AE7DE7" w:rsidRDefault="00167CA2" w:rsidP="00167CA2">
            <w:pPr>
              <w:ind w:left="1068"/>
              <w:jc w:val="both"/>
              <w:rPr>
                <w:rFonts w:ascii="Cambria" w:hAnsi="Cambria"/>
                <w:i/>
                <w:sz w:val="18"/>
                <w:szCs w:val="18"/>
                <w:u w:val="single"/>
              </w:rPr>
            </w:pPr>
            <w:r w:rsidRPr="00AE7DE7">
              <w:rPr>
                <w:rFonts w:ascii="Cambria" w:hAnsi="Cambria"/>
                <w:sz w:val="18"/>
                <w:szCs w:val="18"/>
              </w:rPr>
              <w:t xml:space="preserve"> közgazdász, Budapest, Gazdasági Főiskola 2000.</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lastRenderedPageBreak/>
              <w:t>érettségi</w:t>
            </w:r>
          </w:p>
          <w:p w:rsidR="00167CA2" w:rsidRPr="00AE7DE7" w:rsidRDefault="00167CA2" w:rsidP="00167CA2">
            <w:pPr>
              <w:jc w:val="both"/>
              <w:rPr>
                <w:rFonts w:ascii="Cambria" w:hAnsi="Cambria"/>
                <w:bCs/>
                <w:sz w:val="18"/>
                <w:szCs w:val="18"/>
              </w:rPr>
            </w:pPr>
            <w:r w:rsidRPr="00AE7DE7">
              <w:rPr>
                <w:rFonts w:ascii="Cambria" w:hAnsi="Cambria"/>
                <w:b/>
                <w:bCs/>
                <w:sz w:val="18"/>
                <w:szCs w:val="18"/>
              </w:rPr>
              <w:t xml:space="preserve">1.1d vezetői megbízása </w:t>
            </w:r>
            <w:r w:rsidRPr="00AE7DE7">
              <w:rPr>
                <w:rFonts w:ascii="Cambria" w:hAnsi="Cambria"/>
                <w:i/>
                <w:sz w:val="18"/>
                <w:szCs w:val="18"/>
              </w:rPr>
              <w:t>(a megfelelő aláhúzandó. Többet is ki lehet választani)</w:t>
            </w:r>
            <w:r w:rsidRPr="00AE7DE7">
              <w:rPr>
                <w:rFonts w:ascii="Cambria" w:hAnsi="Cambria"/>
                <w:b/>
                <w:bCs/>
                <w:sz w:val="18"/>
                <w:szCs w:val="18"/>
              </w:rPr>
              <w:t>:</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a foglalkoztatás jogszerű    </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u w:val="single"/>
              </w:rPr>
              <w:t>igen</w:t>
            </w:r>
            <w:r w:rsidRPr="00AE7DE7">
              <w:rPr>
                <w:rFonts w:ascii="Cambria" w:hAnsi="Cambria"/>
                <w:i/>
                <w:sz w:val="18"/>
                <w:szCs w:val="18"/>
              </w:rPr>
              <w:t xml:space="preserve">      nem</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a vezetői megbízás jogszerű </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u w:val="single"/>
              </w:rPr>
              <w:t>igen</w:t>
            </w:r>
            <w:r w:rsidRPr="00AE7DE7">
              <w:rPr>
                <w:rFonts w:ascii="Cambria" w:hAnsi="Cambria"/>
                <w:i/>
                <w:sz w:val="18"/>
                <w:szCs w:val="18"/>
              </w:rPr>
              <w:t xml:space="preserve">      nem</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magasabb vezetői megbízás</w:t>
            </w:r>
            <w:r w:rsidRPr="00AE7DE7">
              <w:rPr>
                <w:rFonts w:ascii="Cambria" w:hAnsi="Cambria"/>
                <w:i/>
                <w:sz w:val="18"/>
                <w:szCs w:val="18"/>
              </w:rPr>
              <w:tab/>
            </w:r>
            <w:r w:rsidRPr="00AE7DE7">
              <w:rPr>
                <w:rFonts w:ascii="Cambria" w:hAnsi="Cambria"/>
                <w:i/>
                <w:sz w:val="18"/>
                <w:szCs w:val="18"/>
              </w:rPr>
              <w:tab/>
              <w:t>igen      nem</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vezetői megbízás</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u w:val="single"/>
              </w:rPr>
              <w:t>igen</w:t>
            </w:r>
            <w:r w:rsidRPr="00AE7DE7">
              <w:rPr>
                <w:rFonts w:ascii="Cambria" w:hAnsi="Cambria"/>
                <w:i/>
                <w:sz w:val="18"/>
                <w:szCs w:val="18"/>
              </w:rPr>
              <w:t xml:space="preserve">      nem</w:t>
            </w:r>
          </w:p>
          <w:p w:rsidR="00167CA2" w:rsidRPr="00AE7DE7" w:rsidRDefault="00167CA2" w:rsidP="00167CA2">
            <w:pPr>
              <w:rPr>
                <w:rFonts w:ascii="Cambria" w:hAnsi="Cambria"/>
                <w:bCs/>
                <w:sz w:val="18"/>
                <w:szCs w:val="18"/>
              </w:rPr>
            </w:pPr>
            <w:r w:rsidRPr="00AE7DE7">
              <w:rPr>
                <w:rFonts w:ascii="Cambria" w:hAnsi="Cambria"/>
                <w:b/>
                <w:bCs/>
                <w:sz w:val="18"/>
                <w:szCs w:val="18"/>
              </w:rPr>
              <w:t xml:space="preserve">1.1e a vezetői megbízás időtartama: </w:t>
            </w:r>
            <w:r w:rsidRPr="00AE7DE7">
              <w:rPr>
                <w:rFonts w:ascii="Cambria" w:hAnsi="Cambria"/>
                <w:bCs/>
                <w:sz w:val="18"/>
                <w:szCs w:val="18"/>
              </w:rPr>
              <w:t>2015. 01 01-től határozatlan ideig</w:t>
            </w:r>
          </w:p>
          <w:p w:rsidR="00167CA2" w:rsidRPr="00AE7DE7" w:rsidRDefault="00167CA2" w:rsidP="00167CA2">
            <w:pPr>
              <w:rPr>
                <w:rFonts w:ascii="Cambria" w:hAnsi="Cambria"/>
                <w:bCs/>
                <w:sz w:val="18"/>
                <w:szCs w:val="18"/>
              </w:rPr>
            </w:pPr>
          </w:p>
          <w:p w:rsidR="00167CA2" w:rsidRPr="00AE7DE7" w:rsidRDefault="00167CA2" w:rsidP="00167CA2">
            <w:pPr>
              <w:jc w:val="both"/>
              <w:rPr>
                <w:rFonts w:ascii="Cambria" w:hAnsi="Cambria"/>
                <w:b/>
                <w:sz w:val="18"/>
                <w:szCs w:val="18"/>
              </w:rPr>
            </w:pPr>
            <w:r w:rsidRPr="00AE7DE7">
              <w:rPr>
                <w:rFonts w:ascii="Cambria" w:hAnsi="Cambria"/>
                <w:b/>
                <w:sz w:val="18"/>
                <w:szCs w:val="18"/>
              </w:rPr>
              <w:t>1.2. Összevont intézmény esetén, ha a könyvtárvezető nem azonos az intézményvezetővel, akkor a könyvtár vezetőjének</w:t>
            </w:r>
          </w:p>
          <w:p w:rsidR="00167CA2" w:rsidRPr="00AE7DE7" w:rsidRDefault="00167CA2" w:rsidP="00167CA2">
            <w:pPr>
              <w:rPr>
                <w:rFonts w:ascii="Cambria" w:hAnsi="Cambria"/>
                <w:sz w:val="18"/>
                <w:szCs w:val="18"/>
              </w:rPr>
            </w:pPr>
            <w:r w:rsidRPr="00AE7DE7">
              <w:rPr>
                <w:rFonts w:ascii="Cambria" w:hAnsi="Cambria"/>
                <w:b/>
                <w:sz w:val="18"/>
                <w:szCs w:val="18"/>
              </w:rPr>
              <w:t xml:space="preserve">1.2a neve: </w:t>
            </w:r>
          </w:p>
          <w:p w:rsidR="00167CA2" w:rsidRPr="00AE7DE7" w:rsidRDefault="00167CA2" w:rsidP="00167CA2">
            <w:pPr>
              <w:rPr>
                <w:rFonts w:ascii="Cambria" w:hAnsi="Cambria"/>
                <w:i/>
                <w:sz w:val="18"/>
                <w:szCs w:val="18"/>
              </w:rPr>
            </w:pPr>
            <w:r w:rsidRPr="00AE7DE7">
              <w:rPr>
                <w:rFonts w:ascii="Cambria" w:hAnsi="Cambria"/>
                <w:b/>
                <w:sz w:val="18"/>
                <w:szCs w:val="18"/>
              </w:rPr>
              <w:t>1.2b beosztása</w:t>
            </w:r>
            <w:r w:rsidRPr="00AE7DE7">
              <w:rPr>
                <w:rFonts w:ascii="Cambria" w:hAnsi="Cambria"/>
                <w:i/>
                <w:sz w:val="18"/>
                <w:szCs w:val="18"/>
              </w:rPr>
              <w:t>(a megfelelő aláhúzandó)</w:t>
            </w:r>
            <w:r w:rsidRPr="00AE7DE7">
              <w:rPr>
                <w:rFonts w:ascii="Cambria" w:hAnsi="Cambria"/>
                <w:b/>
                <w:bCs/>
                <w:sz w:val="18"/>
                <w:szCs w:val="18"/>
              </w:rPr>
              <w:t>:</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igazgató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intézményvezető</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szervezetiegység-vezető</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szakkönyvtár-vezető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tagintézmény-vezető</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telephelyvezető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egyéb vezető  </w:t>
            </w:r>
          </w:p>
          <w:p w:rsidR="00167CA2" w:rsidRPr="00AE7DE7" w:rsidRDefault="00167CA2" w:rsidP="00167CA2">
            <w:pPr>
              <w:jc w:val="both"/>
              <w:rPr>
                <w:rFonts w:ascii="Cambria" w:hAnsi="Cambria"/>
                <w:i/>
                <w:sz w:val="18"/>
                <w:szCs w:val="18"/>
              </w:rPr>
            </w:pPr>
            <w:r w:rsidRPr="00AE7DE7">
              <w:rPr>
                <w:rFonts w:ascii="Cambria" w:hAnsi="Cambria"/>
                <w:b/>
                <w:bCs/>
                <w:sz w:val="18"/>
                <w:szCs w:val="18"/>
              </w:rPr>
              <w:t>1.2c szakképzettsége</w:t>
            </w:r>
            <w:r w:rsidRPr="00AE7DE7">
              <w:rPr>
                <w:rFonts w:ascii="Cambria" w:hAnsi="Cambria"/>
                <w:i/>
                <w:sz w:val="18"/>
                <w:szCs w:val="18"/>
              </w:rPr>
              <w:t>(a megfelelő aláhúzandó. Többet is ki lehet választani)</w:t>
            </w:r>
            <w:r w:rsidRPr="00AE7DE7">
              <w:rPr>
                <w:rFonts w:ascii="Cambria" w:hAnsi="Cambria"/>
                <w:b/>
                <w:bCs/>
                <w:sz w:val="18"/>
                <w:szCs w:val="18"/>
              </w:rPr>
              <w:t>:</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könyvtári szakirányú felsőfokú</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könyvtári szakirányú középfokú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nincs könyvtári szakirányú végzettsége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egyéb felsőfokú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érettségi</w:t>
            </w:r>
          </w:p>
          <w:p w:rsidR="00167CA2" w:rsidRPr="00AE7DE7" w:rsidRDefault="00167CA2" w:rsidP="00167CA2">
            <w:pPr>
              <w:jc w:val="both"/>
              <w:rPr>
                <w:rFonts w:ascii="Cambria" w:hAnsi="Cambria"/>
                <w:bCs/>
                <w:sz w:val="18"/>
                <w:szCs w:val="18"/>
              </w:rPr>
            </w:pPr>
            <w:r w:rsidRPr="00AE7DE7">
              <w:rPr>
                <w:rFonts w:ascii="Cambria" w:hAnsi="Cambria"/>
                <w:b/>
                <w:bCs/>
                <w:sz w:val="18"/>
                <w:szCs w:val="18"/>
              </w:rPr>
              <w:t>1.2d vezetői megbízása</w:t>
            </w:r>
            <w:r w:rsidRPr="00AE7DE7">
              <w:rPr>
                <w:rFonts w:ascii="Cambria" w:hAnsi="Cambria"/>
                <w:i/>
                <w:sz w:val="18"/>
                <w:szCs w:val="18"/>
              </w:rPr>
              <w:t xml:space="preserve"> (a megfelelő aláhúzandó. Többet is ki lehet választani)</w:t>
            </w:r>
            <w:r w:rsidRPr="00AE7DE7">
              <w:rPr>
                <w:rFonts w:ascii="Cambria" w:hAnsi="Cambria"/>
                <w:b/>
                <w:bCs/>
                <w:sz w:val="18"/>
                <w:szCs w:val="18"/>
              </w:rPr>
              <w:t>:</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a foglalkoztatás jogszerű    </w:t>
            </w:r>
            <w:r w:rsidRPr="00AE7DE7">
              <w:rPr>
                <w:rFonts w:ascii="Cambria" w:hAnsi="Cambria"/>
                <w:i/>
                <w:sz w:val="18"/>
                <w:szCs w:val="18"/>
              </w:rPr>
              <w:tab/>
            </w:r>
            <w:r w:rsidRPr="00AE7DE7">
              <w:rPr>
                <w:rFonts w:ascii="Cambria" w:hAnsi="Cambria"/>
                <w:i/>
                <w:sz w:val="18"/>
                <w:szCs w:val="18"/>
              </w:rPr>
              <w:tab/>
              <w:t>igen      nem</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a vezetői megbízás jogszerű </w:t>
            </w:r>
            <w:r w:rsidRPr="00AE7DE7">
              <w:rPr>
                <w:rFonts w:ascii="Cambria" w:hAnsi="Cambria"/>
                <w:i/>
                <w:sz w:val="18"/>
                <w:szCs w:val="18"/>
              </w:rPr>
              <w:tab/>
            </w:r>
            <w:r w:rsidRPr="00AE7DE7">
              <w:rPr>
                <w:rFonts w:ascii="Cambria" w:hAnsi="Cambria"/>
                <w:i/>
                <w:sz w:val="18"/>
                <w:szCs w:val="18"/>
              </w:rPr>
              <w:tab/>
              <w:t>igen      nem</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magasabb vezetői megbízás</w:t>
            </w:r>
            <w:r w:rsidRPr="00AE7DE7">
              <w:rPr>
                <w:rFonts w:ascii="Cambria" w:hAnsi="Cambria"/>
                <w:i/>
                <w:sz w:val="18"/>
                <w:szCs w:val="18"/>
              </w:rPr>
              <w:tab/>
            </w:r>
            <w:r w:rsidRPr="00AE7DE7">
              <w:rPr>
                <w:rFonts w:ascii="Cambria" w:hAnsi="Cambria"/>
                <w:i/>
                <w:sz w:val="18"/>
                <w:szCs w:val="18"/>
              </w:rPr>
              <w:tab/>
              <w:t>igen      nem</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vezetői megbízás</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igen      nem</w:t>
            </w:r>
          </w:p>
          <w:p w:rsidR="00167CA2" w:rsidRPr="00AE7DE7" w:rsidRDefault="00167CA2" w:rsidP="00167CA2">
            <w:pPr>
              <w:rPr>
                <w:rFonts w:ascii="Cambria" w:hAnsi="Cambria"/>
                <w:bCs/>
                <w:sz w:val="18"/>
                <w:szCs w:val="18"/>
              </w:rPr>
            </w:pPr>
            <w:r w:rsidRPr="00AE7DE7">
              <w:rPr>
                <w:rFonts w:ascii="Cambria" w:hAnsi="Cambria"/>
                <w:b/>
                <w:bCs/>
                <w:sz w:val="18"/>
                <w:szCs w:val="18"/>
              </w:rPr>
              <w:t>1.2e a vezetői megbízás időtartama</w:t>
            </w:r>
            <w:r w:rsidRPr="00AE7DE7">
              <w:rPr>
                <w:rFonts w:ascii="Cambria" w:hAnsi="Cambria"/>
                <w:i/>
                <w:sz w:val="18"/>
                <w:szCs w:val="18"/>
              </w:rPr>
              <w:t>(adja meg az időtartamot tól-ig)</w:t>
            </w:r>
            <w:r w:rsidRPr="00AE7DE7">
              <w:rPr>
                <w:rFonts w:ascii="Cambria" w:hAnsi="Cambria"/>
                <w:b/>
                <w:bCs/>
                <w:sz w:val="18"/>
                <w:szCs w:val="18"/>
              </w:rPr>
              <w:t>:</w:t>
            </w:r>
          </w:p>
          <w:p w:rsidR="00167CA2" w:rsidRPr="00AE7DE7" w:rsidRDefault="00167CA2" w:rsidP="00167CA2">
            <w:pPr>
              <w:rPr>
                <w:rFonts w:ascii="Cambria" w:hAnsi="Cambria"/>
                <w:bCs/>
                <w:sz w:val="18"/>
                <w:szCs w:val="18"/>
              </w:rPr>
            </w:pPr>
          </w:p>
          <w:p w:rsidR="00167CA2" w:rsidRPr="00AE7DE7" w:rsidRDefault="00167CA2" w:rsidP="00167CA2">
            <w:pPr>
              <w:rPr>
                <w:rFonts w:ascii="Cambria" w:hAnsi="Cambria"/>
                <w:b/>
                <w:bCs/>
                <w:sz w:val="18"/>
                <w:szCs w:val="18"/>
              </w:rPr>
            </w:pPr>
          </w:p>
          <w:p w:rsidR="00167CA2" w:rsidRPr="00AE7DE7" w:rsidRDefault="00167CA2" w:rsidP="00167CA2">
            <w:pPr>
              <w:rPr>
                <w:rFonts w:ascii="Cambria" w:hAnsi="Cambria"/>
                <w:b/>
                <w:bCs/>
                <w:sz w:val="18"/>
                <w:szCs w:val="18"/>
              </w:rPr>
            </w:pPr>
          </w:p>
          <w:p w:rsidR="00167CA2" w:rsidRPr="00AE7DE7" w:rsidRDefault="00167CA2" w:rsidP="00167CA2">
            <w:pPr>
              <w:rPr>
                <w:rFonts w:ascii="Cambria" w:hAnsi="Cambria"/>
                <w:b/>
                <w:bCs/>
                <w:sz w:val="18"/>
                <w:szCs w:val="18"/>
              </w:rPr>
            </w:pPr>
            <w:r w:rsidRPr="00AE7DE7">
              <w:rPr>
                <w:rFonts w:ascii="Cambria" w:hAnsi="Cambria"/>
                <w:b/>
                <w:bCs/>
                <w:sz w:val="18"/>
                <w:szCs w:val="18"/>
              </w:rPr>
              <w:t xml:space="preserve">2. A fenntartói nyilatkozatot kiadó szerv </w:t>
            </w:r>
            <w:r w:rsidRPr="00AE7DE7">
              <w:rPr>
                <w:rFonts w:ascii="Cambria" w:hAnsi="Cambria"/>
                <w:bCs/>
                <w:i/>
                <w:sz w:val="18"/>
                <w:szCs w:val="18"/>
              </w:rPr>
              <w:t>(fenntartó/működtető)</w:t>
            </w:r>
          </w:p>
          <w:p w:rsidR="00167CA2" w:rsidRPr="00AE7DE7" w:rsidRDefault="00167CA2" w:rsidP="00167CA2">
            <w:pPr>
              <w:rPr>
                <w:rFonts w:ascii="Cambria" w:hAnsi="Cambria"/>
                <w:b/>
                <w:bCs/>
                <w:sz w:val="18"/>
                <w:szCs w:val="18"/>
              </w:rPr>
            </w:pPr>
          </w:p>
          <w:p w:rsidR="00167CA2" w:rsidRPr="00AE7DE7" w:rsidRDefault="00167CA2" w:rsidP="00167CA2">
            <w:pPr>
              <w:rPr>
                <w:rFonts w:ascii="Cambria" w:hAnsi="Cambria"/>
                <w:b/>
                <w:bCs/>
                <w:sz w:val="18"/>
                <w:szCs w:val="18"/>
              </w:rPr>
            </w:pPr>
            <w:r w:rsidRPr="00AE7DE7">
              <w:rPr>
                <w:rFonts w:ascii="Cambria" w:hAnsi="Cambria"/>
                <w:b/>
                <w:bCs/>
                <w:sz w:val="18"/>
                <w:szCs w:val="18"/>
              </w:rPr>
              <w:t xml:space="preserve">2.a neve: </w:t>
            </w:r>
            <w:r w:rsidRPr="00AE7DE7">
              <w:rPr>
                <w:rFonts w:ascii="Cambria" w:hAnsi="Cambria"/>
                <w:bCs/>
                <w:sz w:val="18"/>
                <w:szCs w:val="18"/>
              </w:rPr>
              <w:t>Csenger Város Önkormányzata</w:t>
            </w:r>
          </w:p>
          <w:p w:rsidR="00167CA2" w:rsidRPr="00AE7DE7" w:rsidRDefault="00167CA2" w:rsidP="00167CA2">
            <w:pPr>
              <w:rPr>
                <w:rFonts w:ascii="Cambria" w:hAnsi="Cambria"/>
                <w:bCs/>
                <w:sz w:val="18"/>
                <w:szCs w:val="18"/>
              </w:rPr>
            </w:pPr>
            <w:r w:rsidRPr="00AE7DE7">
              <w:rPr>
                <w:rFonts w:ascii="Cambria" w:hAnsi="Cambria"/>
                <w:b/>
                <w:bCs/>
                <w:sz w:val="18"/>
                <w:szCs w:val="18"/>
              </w:rPr>
              <w:t xml:space="preserve">2.b címe: </w:t>
            </w:r>
            <w:r w:rsidRPr="00AE7DE7">
              <w:rPr>
                <w:rFonts w:ascii="Cambria" w:hAnsi="Cambria"/>
                <w:bCs/>
                <w:sz w:val="18"/>
                <w:szCs w:val="18"/>
              </w:rPr>
              <w:t>4765 Csenger, Ady Endre utca 14.</w:t>
            </w:r>
          </w:p>
          <w:p w:rsidR="00167CA2" w:rsidRPr="00AE7DE7" w:rsidRDefault="00167CA2" w:rsidP="00167CA2">
            <w:pPr>
              <w:rPr>
                <w:rFonts w:ascii="Cambria" w:hAnsi="Cambria"/>
                <w:bCs/>
                <w:sz w:val="18"/>
                <w:szCs w:val="18"/>
              </w:rPr>
            </w:pPr>
            <w:r w:rsidRPr="00AE7DE7">
              <w:rPr>
                <w:rFonts w:ascii="Cambria" w:hAnsi="Cambria"/>
                <w:b/>
                <w:bCs/>
                <w:sz w:val="18"/>
                <w:szCs w:val="18"/>
              </w:rPr>
              <w:t>2.c képviselőjének neve</w:t>
            </w:r>
            <w:r w:rsidRPr="00AE7DE7">
              <w:rPr>
                <w:rFonts w:ascii="Cambria" w:hAnsi="Cambria"/>
                <w:b/>
                <w:bCs/>
                <w:i/>
                <w:sz w:val="18"/>
                <w:szCs w:val="18"/>
              </w:rPr>
              <w:t>:</w:t>
            </w:r>
            <w:r w:rsidRPr="00AE7DE7">
              <w:rPr>
                <w:rFonts w:ascii="Cambria" w:hAnsi="Cambria"/>
                <w:bCs/>
                <w:sz w:val="18"/>
                <w:szCs w:val="18"/>
              </w:rPr>
              <w:t>Forján Zsolt</w:t>
            </w:r>
          </w:p>
          <w:p w:rsidR="00167CA2" w:rsidRPr="00AE7DE7" w:rsidRDefault="00167CA2" w:rsidP="00167CA2">
            <w:pPr>
              <w:rPr>
                <w:rFonts w:ascii="Cambria" w:hAnsi="Cambria"/>
                <w:bCs/>
                <w:sz w:val="18"/>
                <w:szCs w:val="18"/>
              </w:rPr>
            </w:pPr>
            <w:r w:rsidRPr="00AE7DE7">
              <w:rPr>
                <w:rFonts w:ascii="Cambria" w:hAnsi="Cambria"/>
                <w:b/>
                <w:bCs/>
                <w:sz w:val="18"/>
                <w:szCs w:val="18"/>
              </w:rPr>
              <w:t xml:space="preserve">2.d képviselőjének titulusa: </w:t>
            </w:r>
            <w:r w:rsidRPr="00AE7DE7">
              <w:rPr>
                <w:rFonts w:ascii="Cambria" w:hAnsi="Cambria"/>
                <w:bCs/>
                <w:sz w:val="18"/>
                <w:szCs w:val="18"/>
              </w:rPr>
              <w:t>polgármester</w:t>
            </w:r>
          </w:p>
          <w:p w:rsidR="00167CA2" w:rsidRPr="00AE7DE7" w:rsidRDefault="00167CA2" w:rsidP="00167CA2">
            <w:pPr>
              <w:rPr>
                <w:rFonts w:ascii="Cambria" w:hAnsi="Cambria"/>
                <w:bCs/>
                <w:i/>
                <w:sz w:val="18"/>
                <w:szCs w:val="18"/>
              </w:rPr>
            </w:pPr>
            <w:r w:rsidRPr="00AE7DE7">
              <w:rPr>
                <w:rFonts w:ascii="Cambria" w:hAnsi="Cambria"/>
                <w:b/>
                <w:bCs/>
                <w:sz w:val="18"/>
                <w:szCs w:val="18"/>
              </w:rPr>
              <w:t>2.e képviselőjének telefonszáma</w:t>
            </w:r>
            <w:r w:rsidRPr="00AE7DE7">
              <w:rPr>
                <w:rFonts w:ascii="Cambria" w:hAnsi="Cambria"/>
                <w:bCs/>
                <w:sz w:val="18"/>
                <w:szCs w:val="18"/>
              </w:rPr>
              <w:t>: 0644520522</w:t>
            </w:r>
          </w:p>
          <w:p w:rsidR="00167CA2" w:rsidRPr="00AE7DE7" w:rsidRDefault="00167CA2" w:rsidP="00167CA2">
            <w:pPr>
              <w:rPr>
                <w:rFonts w:ascii="Cambria" w:hAnsi="Cambria"/>
                <w:bCs/>
                <w:sz w:val="18"/>
                <w:szCs w:val="18"/>
              </w:rPr>
            </w:pPr>
            <w:r w:rsidRPr="00AE7DE7">
              <w:rPr>
                <w:rFonts w:ascii="Cambria" w:hAnsi="Cambria"/>
                <w:b/>
                <w:bCs/>
                <w:sz w:val="18"/>
                <w:szCs w:val="18"/>
              </w:rPr>
              <w:t>2.f képviselőjének e-mail-címe</w:t>
            </w:r>
            <w:r w:rsidRPr="00AE7DE7">
              <w:rPr>
                <w:rFonts w:ascii="Cambria" w:hAnsi="Cambria"/>
                <w:b/>
                <w:bCs/>
                <w:i/>
                <w:sz w:val="18"/>
                <w:szCs w:val="18"/>
              </w:rPr>
              <w:t>:</w:t>
            </w:r>
            <w:r w:rsidRPr="00AE7DE7">
              <w:rPr>
                <w:rFonts w:ascii="Cambria" w:hAnsi="Cambria"/>
                <w:bCs/>
                <w:sz w:val="18"/>
                <w:szCs w:val="18"/>
              </w:rPr>
              <w:t xml:space="preserve"> forjanpolgm@csenger.hu</w:t>
            </w:r>
          </w:p>
          <w:p w:rsidR="00167CA2" w:rsidRPr="00AE7DE7" w:rsidRDefault="00167CA2" w:rsidP="00167CA2">
            <w:pPr>
              <w:rPr>
                <w:rFonts w:ascii="Cambria" w:hAnsi="Cambria"/>
                <w:bCs/>
                <w:sz w:val="18"/>
                <w:szCs w:val="18"/>
              </w:rPr>
            </w:pPr>
          </w:p>
          <w:p w:rsidR="00167CA2" w:rsidRPr="00AE7DE7" w:rsidRDefault="00167CA2" w:rsidP="00167CA2">
            <w:pPr>
              <w:jc w:val="both"/>
              <w:rPr>
                <w:rFonts w:ascii="Cambria" w:hAnsi="Cambria"/>
                <w:bCs/>
                <w:sz w:val="18"/>
                <w:szCs w:val="18"/>
              </w:rPr>
            </w:pPr>
            <w:r w:rsidRPr="00AE7DE7">
              <w:rPr>
                <w:rFonts w:ascii="Cambria" w:hAnsi="Cambria"/>
                <w:b/>
                <w:bCs/>
                <w:sz w:val="18"/>
                <w:szCs w:val="18"/>
              </w:rPr>
              <w:t xml:space="preserve">3. A nyilvános könyvtárak jegyzékén szereplő KSH- és megye kódja szóköz nélkül feltüntetve: </w:t>
            </w:r>
            <w:r w:rsidRPr="00AE7DE7">
              <w:rPr>
                <w:rFonts w:ascii="Cambria" w:hAnsi="Cambria"/>
                <w:bCs/>
                <w:sz w:val="18"/>
                <w:szCs w:val="18"/>
              </w:rPr>
              <w:t>1530641-SZB</w:t>
            </w:r>
          </w:p>
          <w:p w:rsidR="00167CA2" w:rsidRPr="00AE7DE7" w:rsidRDefault="00167CA2" w:rsidP="00167CA2">
            <w:pPr>
              <w:jc w:val="both"/>
              <w:rPr>
                <w:rFonts w:ascii="Cambria" w:hAnsi="Cambria"/>
                <w:bCs/>
                <w:sz w:val="18"/>
                <w:szCs w:val="18"/>
              </w:rPr>
            </w:pPr>
            <w:r w:rsidRPr="00AE7DE7">
              <w:rPr>
                <w:rFonts w:ascii="Cambria" w:hAnsi="Cambria"/>
                <w:bCs/>
                <w:sz w:val="18"/>
                <w:szCs w:val="18"/>
              </w:rPr>
              <w:tab/>
            </w:r>
            <w:r w:rsidRPr="00AE7DE7">
              <w:rPr>
                <w:rFonts w:ascii="Cambria" w:hAnsi="Cambria"/>
                <w:bCs/>
                <w:sz w:val="18"/>
                <w:szCs w:val="18"/>
              </w:rPr>
              <w:tab/>
            </w:r>
          </w:p>
          <w:p w:rsidR="00167CA2" w:rsidRPr="00AE7DE7" w:rsidRDefault="00167CA2" w:rsidP="00167CA2">
            <w:pPr>
              <w:jc w:val="both"/>
              <w:rPr>
                <w:rFonts w:ascii="Cambria" w:hAnsi="Cambria"/>
                <w:bCs/>
                <w:sz w:val="18"/>
                <w:szCs w:val="18"/>
              </w:rPr>
            </w:pPr>
            <w:r w:rsidRPr="00AE7DE7">
              <w:rPr>
                <w:rFonts w:ascii="Cambria" w:hAnsi="Cambria"/>
                <w:b/>
                <w:bCs/>
                <w:sz w:val="18"/>
                <w:szCs w:val="18"/>
              </w:rPr>
              <w:t>4. A könyvtár</w:t>
            </w:r>
            <w:r w:rsidRPr="00AE7DE7">
              <w:rPr>
                <w:rFonts w:ascii="Cambria" w:hAnsi="Cambria"/>
                <w:bCs/>
                <w:sz w:val="18"/>
                <w:szCs w:val="18"/>
              </w:rPr>
              <w:t xml:space="preserve"> (fiókkönyvtárak nélküli!) </w:t>
            </w:r>
            <w:r w:rsidRPr="00AE7DE7">
              <w:rPr>
                <w:rFonts w:ascii="Cambria" w:hAnsi="Cambria"/>
                <w:b/>
                <w:bCs/>
                <w:sz w:val="18"/>
                <w:szCs w:val="18"/>
              </w:rPr>
              <w:t xml:space="preserve">egy hétre eső nyitvatartási óráinak száma: </w:t>
            </w:r>
            <w:r w:rsidRPr="00AE7DE7">
              <w:rPr>
                <w:rFonts w:ascii="Cambria" w:hAnsi="Cambria"/>
                <w:bCs/>
                <w:sz w:val="18"/>
                <w:szCs w:val="18"/>
              </w:rPr>
              <w:t xml:space="preserve">40 </w:t>
            </w:r>
          </w:p>
          <w:p w:rsidR="00167CA2" w:rsidRPr="00AE7DE7" w:rsidRDefault="00167CA2" w:rsidP="00167CA2">
            <w:pPr>
              <w:rPr>
                <w:rFonts w:ascii="Cambria" w:hAnsi="Cambria"/>
                <w:bCs/>
                <w:sz w:val="18"/>
                <w:szCs w:val="18"/>
              </w:rPr>
            </w:pP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p>
          <w:p w:rsidR="00167CA2" w:rsidRPr="00AE7DE7" w:rsidRDefault="00167CA2" w:rsidP="00167CA2">
            <w:pPr>
              <w:rPr>
                <w:rFonts w:ascii="Cambria" w:hAnsi="Cambria"/>
                <w:bCs/>
                <w:sz w:val="18"/>
                <w:szCs w:val="18"/>
              </w:rPr>
            </w:pPr>
            <w:r w:rsidRPr="00AE7DE7">
              <w:rPr>
                <w:rFonts w:ascii="Cambria" w:hAnsi="Cambria"/>
                <w:b/>
                <w:bCs/>
                <w:sz w:val="18"/>
                <w:szCs w:val="18"/>
              </w:rPr>
              <w:t>5. A könyvtár alaptevékenysége</w:t>
            </w:r>
            <w:r w:rsidRPr="00AE7DE7">
              <w:rPr>
                <w:rFonts w:ascii="Cambria" w:hAnsi="Cambria"/>
                <w:i/>
                <w:sz w:val="18"/>
                <w:szCs w:val="18"/>
              </w:rPr>
              <w:t>(a megfelelő aláhúzandó. Többet is ki lehet választani)</w:t>
            </w:r>
            <w:r w:rsidRPr="00AE7DE7">
              <w:rPr>
                <w:rFonts w:ascii="Cambria" w:hAnsi="Cambria"/>
                <w:b/>
                <w:sz w:val="18"/>
                <w:szCs w:val="18"/>
              </w:rPr>
              <w:t>:</w:t>
            </w:r>
          </w:p>
          <w:p w:rsidR="00167CA2" w:rsidRPr="00AE7DE7" w:rsidRDefault="00167CA2" w:rsidP="00167CA2">
            <w:pPr>
              <w:rPr>
                <w:rFonts w:ascii="Cambria" w:hAnsi="Cambria"/>
                <w:bCs/>
                <w:sz w:val="18"/>
                <w:szCs w:val="18"/>
              </w:rPr>
            </w:pPr>
            <w:r w:rsidRPr="00AE7DE7">
              <w:rPr>
                <w:rFonts w:ascii="Cambria" w:hAnsi="Cambria"/>
                <w:bCs/>
                <w:sz w:val="18"/>
                <w:szCs w:val="18"/>
              </w:rPr>
              <w:t xml:space="preserve">5.a megyei könyvtári feladatok ellátása   </w:t>
            </w:r>
          </w:p>
          <w:p w:rsidR="00167CA2" w:rsidRPr="00AE7DE7" w:rsidRDefault="00167CA2" w:rsidP="00167CA2">
            <w:pPr>
              <w:rPr>
                <w:rFonts w:ascii="Cambria" w:hAnsi="Cambria"/>
                <w:bCs/>
                <w:sz w:val="18"/>
                <w:szCs w:val="18"/>
                <w:u w:val="single"/>
              </w:rPr>
            </w:pPr>
            <w:r w:rsidRPr="00AE7DE7">
              <w:rPr>
                <w:rFonts w:ascii="Cambria" w:hAnsi="Cambria"/>
                <w:bCs/>
                <w:sz w:val="18"/>
                <w:szCs w:val="18"/>
              </w:rPr>
              <w:t>5.b</w:t>
            </w:r>
            <w:r w:rsidRPr="00AE7DE7">
              <w:rPr>
                <w:rFonts w:ascii="Cambria" w:hAnsi="Cambria"/>
                <w:bCs/>
                <w:sz w:val="18"/>
                <w:szCs w:val="18"/>
                <w:u w:val="single"/>
              </w:rPr>
              <w:t>városi könyvtári feladatok ellátása</w:t>
            </w:r>
          </w:p>
          <w:p w:rsidR="00167CA2" w:rsidRPr="00AE7DE7" w:rsidRDefault="00167CA2" w:rsidP="00167CA2">
            <w:pPr>
              <w:rPr>
                <w:rFonts w:ascii="Cambria" w:hAnsi="Cambria"/>
                <w:bCs/>
                <w:sz w:val="18"/>
                <w:szCs w:val="18"/>
              </w:rPr>
            </w:pPr>
            <w:r w:rsidRPr="00AE7DE7">
              <w:rPr>
                <w:rFonts w:ascii="Cambria" w:hAnsi="Cambria"/>
                <w:bCs/>
                <w:sz w:val="18"/>
                <w:szCs w:val="18"/>
              </w:rPr>
              <w:t xml:space="preserve">5.c községi könyvtári feladatok ellátása                                                                                    </w:t>
            </w:r>
          </w:p>
          <w:p w:rsidR="00167CA2" w:rsidRPr="00AE7DE7" w:rsidRDefault="00167CA2" w:rsidP="00167CA2">
            <w:pPr>
              <w:rPr>
                <w:rFonts w:ascii="Cambria" w:hAnsi="Cambria"/>
                <w:bCs/>
                <w:sz w:val="18"/>
                <w:szCs w:val="18"/>
              </w:rPr>
            </w:pPr>
            <w:r w:rsidRPr="00AE7DE7">
              <w:rPr>
                <w:rFonts w:ascii="Cambria" w:hAnsi="Cambria"/>
                <w:bCs/>
                <w:sz w:val="18"/>
                <w:szCs w:val="18"/>
              </w:rPr>
              <w:t xml:space="preserve">5.d egyetemi könyvtári feladatok ellátása                                                                                                  </w:t>
            </w:r>
          </w:p>
          <w:p w:rsidR="00167CA2" w:rsidRPr="00AE7DE7" w:rsidRDefault="00167CA2" w:rsidP="00167CA2">
            <w:pPr>
              <w:rPr>
                <w:rFonts w:ascii="Cambria" w:hAnsi="Cambria"/>
                <w:bCs/>
                <w:sz w:val="18"/>
                <w:szCs w:val="18"/>
              </w:rPr>
            </w:pPr>
            <w:r w:rsidRPr="00AE7DE7">
              <w:rPr>
                <w:rFonts w:ascii="Cambria" w:hAnsi="Cambria"/>
                <w:bCs/>
                <w:sz w:val="18"/>
                <w:szCs w:val="18"/>
              </w:rPr>
              <w:t xml:space="preserve">5.e főiskolai könyvtári feladatok ellátása                                                                                                       </w:t>
            </w:r>
          </w:p>
          <w:p w:rsidR="00167CA2" w:rsidRPr="00AE7DE7" w:rsidRDefault="00167CA2" w:rsidP="00167CA2">
            <w:pPr>
              <w:rPr>
                <w:rFonts w:ascii="Cambria" w:hAnsi="Cambria"/>
                <w:bCs/>
                <w:sz w:val="18"/>
                <w:szCs w:val="18"/>
              </w:rPr>
            </w:pPr>
            <w:r w:rsidRPr="00AE7DE7">
              <w:rPr>
                <w:rFonts w:ascii="Cambria" w:hAnsi="Cambria"/>
                <w:bCs/>
                <w:sz w:val="18"/>
                <w:szCs w:val="18"/>
              </w:rPr>
              <w:t xml:space="preserve">5.f iskolai könyvtári feladatok ellátása                                                                                                   </w:t>
            </w:r>
          </w:p>
          <w:p w:rsidR="00167CA2" w:rsidRPr="00AE7DE7" w:rsidRDefault="00167CA2" w:rsidP="00167CA2">
            <w:pPr>
              <w:rPr>
                <w:rFonts w:ascii="Cambria" w:hAnsi="Cambria"/>
                <w:bCs/>
                <w:sz w:val="18"/>
                <w:szCs w:val="18"/>
              </w:rPr>
            </w:pPr>
            <w:r w:rsidRPr="00AE7DE7">
              <w:rPr>
                <w:rFonts w:ascii="Cambria" w:hAnsi="Cambria"/>
                <w:bCs/>
                <w:sz w:val="18"/>
                <w:szCs w:val="18"/>
              </w:rPr>
              <w:t xml:space="preserve">5.g országos szakkönyvtári feladatok ellátása                                                                                          </w:t>
            </w:r>
          </w:p>
          <w:p w:rsidR="00167CA2" w:rsidRPr="00AE7DE7" w:rsidRDefault="00167CA2" w:rsidP="00167CA2">
            <w:pPr>
              <w:rPr>
                <w:rFonts w:ascii="Cambria" w:hAnsi="Cambria"/>
                <w:bCs/>
                <w:sz w:val="18"/>
                <w:szCs w:val="18"/>
              </w:rPr>
            </w:pPr>
            <w:r w:rsidRPr="00AE7DE7">
              <w:rPr>
                <w:rFonts w:ascii="Cambria" w:hAnsi="Cambria"/>
                <w:bCs/>
                <w:sz w:val="18"/>
                <w:szCs w:val="18"/>
              </w:rPr>
              <w:t>5.h szakkönyvtári feladatok ellátása</w:t>
            </w:r>
          </w:p>
          <w:p w:rsidR="00167CA2" w:rsidRPr="00AE7DE7" w:rsidRDefault="00167CA2" w:rsidP="00167CA2">
            <w:pPr>
              <w:rPr>
                <w:rFonts w:ascii="Cambria" w:hAnsi="Cambria"/>
                <w:bCs/>
                <w:sz w:val="18"/>
                <w:szCs w:val="18"/>
              </w:rPr>
            </w:pPr>
            <w:r w:rsidRPr="00AE7DE7">
              <w:rPr>
                <w:rFonts w:ascii="Cambria" w:hAnsi="Cambria"/>
                <w:bCs/>
                <w:sz w:val="18"/>
                <w:szCs w:val="18"/>
              </w:rPr>
              <w:t xml:space="preserve">5.i ODR szolgáltató-könyvtári feladatok ellátása </w:t>
            </w:r>
            <w:r w:rsidRPr="00AE7DE7">
              <w:rPr>
                <w:rFonts w:ascii="Cambria" w:hAnsi="Cambria"/>
                <w:i/>
                <w:sz w:val="18"/>
                <w:szCs w:val="18"/>
              </w:rPr>
              <w:t>(A 73/2003. (V. 28.) Korm. rendelet alapján)</w:t>
            </w:r>
          </w:p>
          <w:p w:rsidR="00167CA2" w:rsidRPr="00AE7DE7" w:rsidRDefault="00167CA2" w:rsidP="00167CA2">
            <w:pPr>
              <w:rPr>
                <w:rFonts w:ascii="Cambria" w:hAnsi="Cambria"/>
                <w:bCs/>
                <w:sz w:val="18"/>
                <w:szCs w:val="18"/>
              </w:rPr>
            </w:pP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r w:rsidRPr="00AE7DE7">
              <w:rPr>
                <w:rFonts w:ascii="Cambria" w:hAnsi="Cambria"/>
                <w:bCs/>
                <w:sz w:val="18"/>
                <w:szCs w:val="18"/>
              </w:rPr>
              <w:tab/>
            </w:r>
          </w:p>
          <w:p w:rsidR="00167CA2" w:rsidRPr="00AE7DE7" w:rsidRDefault="00167CA2" w:rsidP="00167CA2">
            <w:pPr>
              <w:rPr>
                <w:rFonts w:ascii="Cambria" w:hAnsi="Cambria"/>
                <w:sz w:val="18"/>
                <w:szCs w:val="18"/>
              </w:rPr>
            </w:pPr>
            <w:r w:rsidRPr="00AE7DE7">
              <w:rPr>
                <w:rFonts w:ascii="Cambria" w:hAnsi="Cambria"/>
                <w:b/>
                <w:sz w:val="18"/>
                <w:szCs w:val="18"/>
              </w:rPr>
              <w:t>6. A könyvtár működési kerete</w:t>
            </w:r>
            <w:r w:rsidRPr="00AE7DE7">
              <w:rPr>
                <w:rFonts w:ascii="Cambria" w:hAnsi="Cambria"/>
                <w:i/>
                <w:sz w:val="18"/>
                <w:szCs w:val="18"/>
              </w:rPr>
              <w:t>(a megfelelő aláhúzandó)</w:t>
            </w:r>
            <w:r w:rsidRPr="00AE7DE7">
              <w:rPr>
                <w:rFonts w:ascii="Cambria" w:hAnsi="Cambria"/>
                <w:b/>
                <w:sz w:val="18"/>
                <w:szCs w:val="18"/>
              </w:rPr>
              <w:t>:</w:t>
            </w:r>
          </w:p>
          <w:p w:rsidR="00167CA2" w:rsidRPr="00AE7DE7" w:rsidRDefault="00167CA2" w:rsidP="00167CA2">
            <w:pPr>
              <w:pStyle w:val="Szvegtrzs"/>
              <w:rPr>
                <w:rFonts w:ascii="Cambria" w:hAnsi="Cambria"/>
                <w:sz w:val="18"/>
                <w:szCs w:val="18"/>
              </w:rPr>
            </w:pPr>
            <w:r w:rsidRPr="00AE7DE7">
              <w:rPr>
                <w:rFonts w:ascii="Cambria" w:hAnsi="Cambria"/>
                <w:sz w:val="18"/>
                <w:szCs w:val="18"/>
              </w:rPr>
              <w:t>6.a önálló intézményként működő</w:t>
            </w:r>
          </w:p>
          <w:p w:rsidR="00167CA2" w:rsidRPr="00AE7DE7" w:rsidRDefault="00167CA2" w:rsidP="00167CA2">
            <w:pPr>
              <w:pStyle w:val="Szvegtrzs"/>
              <w:rPr>
                <w:rFonts w:ascii="Cambria" w:hAnsi="Cambria"/>
                <w:sz w:val="18"/>
                <w:szCs w:val="18"/>
              </w:rPr>
            </w:pPr>
            <w:r w:rsidRPr="00AE7DE7">
              <w:rPr>
                <w:rFonts w:ascii="Cambria" w:hAnsi="Cambria"/>
                <w:sz w:val="18"/>
                <w:szCs w:val="18"/>
              </w:rPr>
              <w:t xml:space="preserve">6.b szervezeti egységként  működő </w:t>
            </w:r>
          </w:p>
          <w:p w:rsidR="00167CA2" w:rsidRPr="00AE7DE7" w:rsidRDefault="00167CA2" w:rsidP="00167CA2">
            <w:pPr>
              <w:pStyle w:val="Szvegtrzs"/>
              <w:rPr>
                <w:rFonts w:ascii="Cambria" w:hAnsi="Cambria"/>
                <w:sz w:val="18"/>
                <w:szCs w:val="18"/>
              </w:rPr>
            </w:pPr>
            <w:r w:rsidRPr="00AE7DE7">
              <w:rPr>
                <w:rFonts w:ascii="Cambria" w:hAnsi="Cambria"/>
                <w:sz w:val="18"/>
                <w:szCs w:val="18"/>
              </w:rPr>
              <w:t>6.c</w:t>
            </w:r>
            <w:r w:rsidRPr="00AE7DE7">
              <w:rPr>
                <w:rFonts w:ascii="Cambria" w:hAnsi="Cambria"/>
                <w:sz w:val="18"/>
                <w:szCs w:val="18"/>
                <w:u w:val="single"/>
              </w:rPr>
              <w:t>többkulturális intézményi funkciót ellátó (integrált) intézményben működő</w:t>
            </w:r>
          </w:p>
          <w:p w:rsidR="00167CA2" w:rsidRPr="00AE7DE7" w:rsidRDefault="00167CA2" w:rsidP="00167CA2">
            <w:pPr>
              <w:pStyle w:val="Szvegtrzs"/>
              <w:rPr>
                <w:rFonts w:ascii="Cambria" w:hAnsi="Cambria"/>
                <w:sz w:val="18"/>
                <w:szCs w:val="18"/>
              </w:rPr>
            </w:pPr>
            <w:r w:rsidRPr="00AE7DE7">
              <w:rPr>
                <w:rFonts w:ascii="Cambria" w:hAnsi="Cambria"/>
                <w:sz w:val="18"/>
                <w:szCs w:val="18"/>
              </w:rPr>
              <w:t>6.d más keretek között működő, éspedig:</w:t>
            </w:r>
          </w:p>
          <w:p w:rsidR="00167CA2" w:rsidRPr="00AE7DE7" w:rsidRDefault="00167CA2" w:rsidP="00167CA2">
            <w:pPr>
              <w:rPr>
                <w:rFonts w:ascii="Cambria" w:hAnsi="Cambria"/>
                <w:sz w:val="18"/>
                <w:szCs w:val="18"/>
              </w:rPr>
            </w:pPr>
          </w:p>
          <w:p w:rsidR="00167CA2" w:rsidRPr="00AE7DE7" w:rsidRDefault="00167CA2" w:rsidP="00167CA2">
            <w:pPr>
              <w:rPr>
                <w:rFonts w:ascii="Cambria" w:hAnsi="Cambria"/>
                <w:b/>
                <w:sz w:val="18"/>
                <w:szCs w:val="18"/>
              </w:rPr>
            </w:pPr>
            <w:r w:rsidRPr="00AE7DE7">
              <w:rPr>
                <w:rFonts w:ascii="Cambria" w:hAnsi="Cambria"/>
                <w:b/>
                <w:sz w:val="18"/>
                <w:szCs w:val="18"/>
              </w:rPr>
              <w:t xml:space="preserve">7. Ha integrált intézmény, akkor mivel van összevonva </w:t>
            </w:r>
            <w:r w:rsidRPr="00AE7DE7">
              <w:rPr>
                <w:rFonts w:ascii="Cambria" w:hAnsi="Cambria"/>
                <w:i/>
                <w:sz w:val="18"/>
                <w:szCs w:val="18"/>
              </w:rPr>
              <w:t xml:space="preserve">(a megfelelő aláhúzandó. Többet is ki lehet </w:t>
            </w:r>
            <w:r w:rsidRPr="00AE7DE7">
              <w:rPr>
                <w:rFonts w:ascii="Cambria" w:hAnsi="Cambria"/>
                <w:i/>
                <w:sz w:val="18"/>
                <w:szCs w:val="18"/>
              </w:rPr>
              <w:lastRenderedPageBreak/>
              <w:t>választani)</w:t>
            </w:r>
            <w:r w:rsidRPr="00AE7DE7">
              <w:rPr>
                <w:rFonts w:ascii="Cambria" w:hAnsi="Cambria"/>
                <w:b/>
                <w:bCs/>
                <w:sz w:val="18"/>
                <w:szCs w:val="18"/>
              </w:rPr>
              <w:t>:</w:t>
            </w:r>
          </w:p>
          <w:p w:rsidR="00167CA2" w:rsidRPr="00AE7DE7" w:rsidRDefault="00167CA2" w:rsidP="00167CA2">
            <w:pPr>
              <w:pStyle w:val="Szvegtrzs"/>
              <w:rPr>
                <w:rFonts w:ascii="Cambria" w:hAnsi="Cambria"/>
                <w:sz w:val="18"/>
                <w:szCs w:val="18"/>
              </w:rPr>
            </w:pPr>
            <w:r w:rsidRPr="00AE7DE7">
              <w:rPr>
                <w:rFonts w:ascii="Cambria" w:hAnsi="Cambria"/>
                <w:sz w:val="18"/>
                <w:szCs w:val="18"/>
              </w:rPr>
              <w:t>7.a iskolával</w:t>
            </w:r>
          </w:p>
          <w:p w:rsidR="00167CA2" w:rsidRPr="00AE7DE7" w:rsidRDefault="00167CA2" w:rsidP="00167CA2">
            <w:pPr>
              <w:pStyle w:val="Szvegtrzs"/>
              <w:rPr>
                <w:rFonts w:ascii="Cambria" w:hAnsi="Cambria"/>
                <w:sz w:val="18"/>
                <w:szCs w:val="18"/>
              </w:rPr>
            </w:pPr>
            <w:r w:rsidRPr="00AE7DE7">
              <w:rPr>
                <w:rFonts w:ascii="Cambria" w:hAnsi="Cambria"/>
                <w:sz w:val="18"/>
                <w:szCs w:val="18"/>
              </w:rPr>
              <w:t>7.b</w:t>
            </w:r>
            <w:r w:rsidRPr="00AE7DE7">
              <w:rPr>
                <w:rFonts w:ascii="Cambria" w:hAnsi="Cambria"/>
                <w:sz w:val="18"/>
                <w:szCs w:val="18"/>
                <w:u w:val="single"/>
              </w:rPr>
              <w:t>közművelődési intézménnyel</w:t>
            </w:r>
          </w:p>
          <w:p w:rsidR="00167CA2" w:rsidRPr="00AE7DE7" w:rsidRDefault="00167CA2" w:rsidP="00167CA2">
            <w:pPr>
              <w:pStyle w:val="Szvegtrzs"/>
              <w:rPr>
                <w:rFonts w:ascii="Cambria" w:hAnsi="Cambria"/>
                <w:sz w:val="18"/>
                <w:szCs w:val="18"/>
              </w:rPr>
            </w:pPr>
            <w:r w:rsidRPr="00AE7DE7">
              <w:rPr>
                <w:rFonts w:ascii="Cambria" w:hAnsi="Cambria"/>
                <w:sz w:val="18"/>
                <w:szCs w:val="18"/>
              </w:rPr>
              <w:t xml:space="preserve">7.c faluházzal </w:t>
            </w:r>
          </w:p>
          <w:p w:rsidR="00167CA2" w:rsidRPr="00AE7DE7" w:rsidRDefault="00167CA2" w:rsidP="00167CA2">
            <w:pPr>
              <w:pStyle w:val="Szvegtrzs"/>
              <w:rPr>
                <w:rFonts w:ascii="Cambria" w:hAnsi="Cambria"/>
                <w:sz w:val="18"/>
                <w:szCs w:val="18"/>
              </w:rPr>
            </w:pPr>
            <w:r w:rsidRPr="00AE7DE7">
              <w:rPr>
                <w:rFonts w:ascii="Cambria" w:hAnsi="Cambria"/>
                <w:sz w:val="18"/>
                <w:szCs w:val="18"/>
              </w:rPr>
              <w:t xml:space="preserve">7.d teleházzal </w:t>
            </w:r>
          </w:p>
          <w:p w:rsidR="00167CA2" w:rsidRPr="00AE7DE7" w:rsidRDefault="00167CA2" w:rsidP="00167CA2">
            <w:pPr>
              <w:pStyle w:val="Szvegtrzs"/>
              <w:rPr>
                <w:rFonts w:ascii="Cambria" w:hAnsi="Cambria"/>
                <w:sz w:val="18"/>
                <w:szCs w:val="18"/>
                <w:u w:val="single"/>
              </w:rPr>
            </w:pPr>
            <w:r w:rsidRPr="00AE7DE7">
              <w:rPr>
                <w:rFonts w:ascii="Cambria" w:hAnsi="Cambria"/>
                <w:sz w:val="18"/>
                <w:szCs w:val="18"/>
              </w:rPr>
              <w:t>7.e</w:t>
            </w:r>
            <w:r w:rsidRPr="00AE7DE7">
              <w:rPr>
                <w:rFonts w:ascii="Cambria" w:hAnsi="Cambria"/>
                <w:sz w:val="18"/>
                <w:szCs w:val="18"/>
                <w:u w:val="single"/>
              </w:rPr>
              <w:t>muzeális intézménnyel</w:t>
            </w:r>
          </w:p>
          <w:p w:rsidR="00167CA2" w:rsidRPr="00AE7DE7" w:rsidRDefault="00167CA2" w:rsidP="00167CA2">
            <w:pPr>
              <w:pStyle w:val="Szvegtrzs"/>
              <w:rPr>
                <w:rFonts w:ascii="Cambria" w:hAnsi="Cambria"/>
                <w:sz w:val="18"/>
                <w:szCs w:val="18"/>
              </w:rPr>
            </w:pPr>
            <w:r w:rsidRPr="00AE7DE7">
              <w:rPr>
                <w:rFonts w:ascii="Cambria" w:hAnsi="Cambria"/>
                <w:sz w:val="18"/>
                <w:szCs w:val="18"/>
              </w:rPr>
              <w:t>7.f mással, éspedig:</w:t>
            </w:r>
          </w:p>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sz w:val="18"/>
                <w:szCs w:val="18"/>
              </w:rPr>
            </w:pPr>
            <w:r w:rsidRPr="00AE7DE7">
              <w:rPr>
                <w:rFonts w:ascii="Cambria" w:hAnsi="Cambria"/>
                <w:b/>
                <w:sz w:val="18"/>
                <w:szCs w:val="18"/>
              </w:rPr>
              <w:t xml:space="preserve">8. Könyvtári munkakörben foglalkoztatottak száma </w:t>
            </w:r>
            <w:r w:rsidRPr="00AE7DE7">
              <w:rPr>
                <w:rFonts w:ascii="Cambria" w:hAnsi="Cambria"/>
                <w:i/>
                <w:sz w:val="18"/>
                <w:szCs w:val="18"/>
              </w:rPr>
              <w:t>(fő)</w:t>
            </w:r>
            <w:r w:rsidRPr="00AE7DE7">
              <w:rPr>
                <w:rFonts w:ascii="Cambria" w:hAnsi="Cambria"/>
                <w:b/>
                <w:bCs/>
                <w:sz w:val="18"/>
                <w:szCs w:val="18"/>
              </w:rPr>
              <w:t xml:space="preserve">: </w:t>
            </w:r>
            <w:r w:rsidRPr="00AE7DE7">
              <w:rPr>
                <w:rFonts w:ascii="Cambria" w:hAnsi="Cambria"/>
                <w:bCs/>
                <w:sz w:val="18"/>
                <w:szCs w:val="18"/>
              </w:rPr>
              <w:t>1</w:t>
            </w:r>
          </w:p>
          <w:p w:rsidR="00167CA2" w:rsidRPr="00AE7DE7" w:rsidRDefault="00167CA2" w:rsidP="00167CA2">
            <w:pPr>
              <w:rPr>
                <w:rFonts w:ascii="Cambria" w:hAnsi="Cambria" w:cs="Arial"/>
                <w:sz w:val="18"/>
                <w:szCs w:val="18"/>
              </w:rPr>
            </w:pPr>
            <w:r w:rsidRPr="00AE7DE7">
              <w:rPr>
                <w:rFonts w:ascii="Cambria" w:hAnsi="Cambria" w:cs="Arial"/>
                <w:sz w:val="18"/>
                <w:szCs w:val="18"/>
              </w:rPr>
              <w:t xml:space="preserve">   1 főkönyvtáros  munkakörben, középfokú könyvtárosi szakképzettséggel,    Nyíregyháza Megyei Könyvtár 1999.</w:t>
            </w:r>
          </w:p>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cs="Arial"/>
                <w:b/>
                <w:sz w:val="18"/>
                <w:szCs w:val="18"/>
              </w:rPr>
            </w:pPr>
            <w:r w:rsidRPr="00AE7DE7">
              <w:rPr>
                <w:rFonts w:ascii="Cambria" w:hAnsi="Cambria" w:cs="Arial"/>
                <w:b/>
                <w:sz w:val="18"/>
                <w:szCs w:val="18"/>
              </w:rPr>
              <w:t>II. A könyvtár nyilvánossága</w:t>
            </w:r>
          </w:p>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b/>
                <w:bCs/>
                <w:sz w:val="18"/>
                <w:szCs w:val="18"/>
              </w:rPr>
            </w:pPr>
            <w:r w:rsidRPr="00AE7DE7">
              <w:rPr>
                <w:rFonts w:ascii="Cambria" w:hAnsi="Cambria"/>
                <w:b/>
                <w:bCs/>
                <w:sz w:val="18"/>
                <w:szCs w:val="18"/>
              </w:rPr>
              <w:t>1. Alapdokumentumok</w:t>
            </w:r>
          </w:p>
          <w:p w:rsidR="00167CA2" w:rsidRPr="00AE7DE7" w:rsidRDefault="00167CA2" w:rsidP="00167CA2">
            <w:pPr>
              <w:rPr>
                <w:rFonts w:ascii="Cambria" w:hAnsi="Cambria"/>
                <w:b/>
                <w:bCs/>
                <w:sz w:val="18"/>
                <w:szCs w:val="18"/>
              </w:rPr>
            </w:pPr>
          </w:p>
          <w:p w:rsidR="00167CA2" w:rsidRPr="00AE7DE7" w:rsidRDefault="00167CA2" w:rsidP="00167CA2">
            <w:pPr>
              <w:rPr>
                <w:rFonts w:ascii="Cambria" w:hAnsi="Cambria"/>
                <w:b/>
                <w:bCs/>
                <w:sz w:val="18"/>
                <w:szCs w:val="18"/>
              </w:rPr>
            </w:pPr>
          </w:p>
          <w:p w:rsidR="00167CA2" w:rsidRPr="00AE7DE7" w:rsidRDefault="00167CA2" w:rsidP="00167CA2">
            <w:pPr>
              <w:rPr>
                <w:rFonts w:ascii="Cambria" w:hAnsi="Cambria"/>
                <w:i/>
                <w:sz w:val="18"/>
                <w:szCs w:val="18"/>
                <w:highlight w:val="yellow"/>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564"/>
              <w:gridCol w:w="5773"/>
              <w:gridCol w:w="1135"/>
            </w:tblGrid>
            <w:tr w:rsidR="00167CA2" w:rsidRPr="00AE7DE7" w:rsidTr="00841DF0">
              <w:trPr>
                <w:trHeight w:val="558"/>
                <w:jc w:val="center"/>
              </w:trPr>
              <w:tc>
                <w:tcPr>
                  <w:tcW w:w="2413" w:type="dxa"/>
                  <w:gridSpan w:val="2"/>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Lehetséges kódok:</w:t>
                  </w:r>
                </w:p>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1= </w:t>
                  </w:r>
                  <w:r w:rsidRPr="00AE7DE7">
                    <w:rPr>
                      <w:rFonts w:ascii="Cambria" w:hAnsi="Cambria"/>
                      <w:sz w:val="18"/>
                      <w:szCs w:val="18"/>
                    </w:rPr>
                    <w:t>Van</w:t>
                  </w:r>
                </w:p>
                <w:p w:rsidR="00167CA2" w:rsidRPr="00AE7DE7" w:rsidRDefault="00167CA2" w:rsidP="00841DF0">
                  <w:pPr>
                    <w:jc w:val="center"/>
                    <w:rPr>
                      <w:rFonts w:ascii="Cambria" w:hAnsi="Cambria"/>
                      <w:sz w:val="18"/>
                      <w:szCs w:val="18"/>
                    </w:rPr>
                  </w:pPr>
                  <w:r w:rsidRPr="00AE7DE7">
                    <w:rPr>
                      <w:rFonts w:ascii="Cambria" w:hAnsi="Cambria"/>
                      <w:b/>
                      <w:sz w:val="18"/>
                      <w:szCs w:val="18"/>
                    </w:rPr>
                    <w:t xml:space="preserve">0 = </w:t>
                  </w:r>
                  <w:r w:rsidRPr="00AE7DE7">
                    <w:rPr>
                      <w:rFonts w:ascii="Cambria" w:hAnsi="Cambria"/>
                      <w:sz w:val="18"/>
                      <w:szCs w:val="18"/>
                    </w:rPr>
                    <w:t>Nincs</w:t>
                  </w:r>
                </w:p>
                <w:p w:rsidR="00167CA2" w:rsidRPr="00AE7DE7" w:rsidRDefault="00167CA2" w:rsidP="00841DF0">
                  <w:pPr>
                    <w:jc w:val="center"/>
                    <w:rPr>
                      <w:rFonts w:ascii="Cambria" w:hAnsi="Cambria"/>
                      <w:sz w:val="18"/>
                      <w:szCs w:val="18"/>
                    </w:rPr>
                  </w:pPr>
                  <w:r w:rsidRPr="00AE7DE7">
                    <w:rPr>
                      <w:rFonts w:ascii="Cambria" w:hAnsi="Cambria"/>
                      <w:b/>
                      <w:sz w:val="18"/>
                      <w:szCs w:val="18"/>
                    </w:rPr>
                    <w:t>2</w:t>
                  </w:r>
                  <w:r w:rsidRPr="00AE7DE7">
                    <w:rPr>
                      <w:rFonts w:ascii="Cambria" w:hAnsi="Cambria"/>
                      <w:sz w:val="18"/>
                      <w:szCs w:val="18"/>
                    </w:rPr>
                    <w:t xml:space="preserve"> = nem kell rendelkeznie vele</w:t>
                  </w:r>
                </w:p>
                <w:p w:rsidR="00167CA2" w:rsidRPr="00AE7DE7" w:rsidRDefault="00167CA2" w:rsidP="00841DF0">
                  <w:pPr>
                    <w:rPr>
                      <w:rFonts w:ascii="Cambria" w:hAnsi="Cambria"/>
                      <w:sz w:val="18"/>
                      <w:szCs w:val="18"/>
                    </w:rPr>
                  </w:pPr>
                  <w:r w:rsidRPr="00AE7DE7">
                    <w:rPr>
                      <w:rFonts w:ascii="Cambria" w:hAnsi="Cambria"/>
                      <w:sz w:val="18"/>
                      <w:szCs w:val="18"/>
                    </w:rPr>
                    <w:t xml:space="preserve">                                          Kód</w:t>
                  </w:r>
                </w:p>
              </w:tc>
              <w:tc>
                <w:tcPr>
                  <w:tcW w:w="5809"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Tartalmi észrevételek</w:t>
                  </w:r>
                </w:p>
              </w:tc>
              <w:tc>
                <w:tcPr>
                  <w:tcW w:w="1135"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elkészítés / utolsó módosítás </w:t>
                  </w:r>
                </w:p>
                <w:p w:rsidR="00167CA2" w:rsidRPr="00AE7DE7" w:rsidRDefault="00167CA2" w:rsidP="00841DF0">
                  <w:pPr>
                    <w:jc w:val="center"/>
                    <w:rPr>
                      <w:rFonts w:ascii="Cambria" w:hAnsi="Cambria"/>
                      <w:b/>
                      <w:sz w:val="18"/>
                      <w:szCs w:val="18"/>
                    </w:rPr>
                  </w:pPr>
                  <w:r w:rsidRPr="00AE7DE7">
                    <w:rPr>
                      <w:rFonts w:ascii="Cambria" w:hAnsi="Cambria"/>
                      <w:b/>
                      <w:sz w:val="18"/>
                      <w:szCs w:val="18"/>
                    </w:rPr>
                    <w:t>dátuma</w:t>
                  </w:r>
                </w:p>
              </w:tc>
            </w:tr>
            <w:tr w:rsidR="00167CA2" w:rsidRPr="00AE7DE7" w:rsidTr="00841DF0">
              <w:trPr>
                <w:trHeight w:val="1468"/>
                <w:jc w:val="center"/>
              </w:trPr>
              <w:tc>
                <w:tcPr>
                  <w:tcW w:w="1846"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Alapító Okirat </w:t>
                  </w:r>
                </w:p>
                <w:p w:rsidR="00167CA2" w:rsidRPr="00AE7DE7" w:rsidRDefault="00167CA2" w:rsidP="00841DF0">
                  <w:pPr>
                    <w:rPr>
                      <w:rFonts w:ascii="Cambria" w:hAnsi="Cambria"/>
                      <w:b/>
                      <w:sz w:val="18"/>
                      <w:szCs w:val="18"/>
                    </w:rPr>
                  </w:pPr>
                  <w:r w:rsidRPr="00AE7DE7">
                    <w:rPr>
                      <w:rFonts w:ascii="Cambria" w:hAnsi="Cambria"/>
                      <w:i/>
                      <w:sz w:val="18"/>
                      <w:szCs w:val="18"/>
                    </w:rPr>
                    <w:t>(a továbbiakban: AO)</w:t>
                  </w:r>
                </w:p>
                <w:p w:rsidR="00167CA2" w:rsidRPr="00AE7DE7" w:rsidRDefault="00167CA2" w:rsidP="00841DF0">
                  <w:pPr>
                    <w:jc w:val="center"/>
                    <w:rPr>
                      <w:rFonts w:ascii="Cambria" w:hAnsi="Cambria"/>
                      <w:sz w:val="18"/>
                      <w:szCs w:val="18"/>
                    </w:rPr>
                  </w:pPr>
                  <w:r w:rsidRPr="00AE7DE7">
                    <w:rPr>
                      <w:rFonts w:ascii="Cambria" w:hAnsi="Cambria"/>
                      <w:i/>
                      <w:sz w:val="18"/>
                      <w:szCs w:val="18"/>
                    </w:rPr>
                    <w:t>Ha a könyvtár önálló AO-val nem kell, rendelkezzen, akkor a kód mezőbe 2-est írjon!</w:t>
                  </w:r>
                </w:p>
              </w:tc>
              <w:tc>
                <w:tcPr>
                  <w:tcW w:w="567" w:type="dxa"/>
                  <w:shd w:val="clear" w:color="auto" w:fill="auto"/>
                  <w:vAlign w:val="center"/>
                </w:tcPr>
                <w:p w:rsidR="00167CA2" w:rsidRPr="00AE7DE7" w:rsidRDefault="00167CA2" w:rsidP="00841DF0">
                  <w:pPr>
                    <w:jc w:val="center"/>
                    <w:rPr>
                      <w:rFonts w:ascii="Cambria" w:hAnsi="Cambria"/>
                      <w:sz w:val="18"/>
                      <w:szCs w:val="18"/>
                    </w:rPr>
                  </w:pPr>
                </w:p>
              </w:tc>
              <w:tc>
                <w:tcPr>
                  <w:tcW w:w="5809"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A törvényi előírások alapján készült.</w:t>
                  </w:r>
                </w:p>
              </w:tc>
              <w:tc>
                <w:tcPr>
                  <w:tcW w:w="1135"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2015. 07. 24.</w:t>
                  </w:r>
                </w:p>
              </w:tc>
            </w:tr>
            <w:tr w:rsidR="00167CA2" w:rsidRPr="00AE7DE7" w:rsidTr="00841DF0">
              <w:trPr>
                <w:trHeight w:val="1513"/>
                <w:jc w:val="center"/>
              </w:trPr>
              <w:tc>
                <w:tcPr>
                  <w:tcW w:w="1846"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Szervezeti és Működési Szabályzat </w:t>
                  </w:r>
                </w:p>
                <w:p w:rsidR="00167CA2" w:rsidRPr="00AE7DE7" w:rsidRDefault="00167CA2" w:rsidP="00841DF0">
                  <w:pPr>
                    <w:jc w:val="center"/>
                    <w:rPr>
                      <w:rFonts w:ascii="Cambria" w:hAnsi="Cambria"/>
                      <w:sz w:val="18"/>
                      <w:szCs w:val="18"/>
                    </w:rPr>
                  </w:pPr>
                  <w:r w:rsidRPr="00AE7DE7">
                    <w:rPr>
                      <w:rFonts w:ascii="Cambria" w:hAnsi="Cambria"/>
                      <w:i/>
                      <w:sz w:val="18"/>
                      <w:szCs w:val="18"/>
                    </w:rPr>
                    <w:t>(a továbbiakban: SZMSZ)</w:t>
                  </w:r>
                </w:p>
              </w:tc>
              <w:tc>
                <w:tcPr>
                  <w:tcW w:w="567" w:type="dxa"/>
                  <w:shd w:val="clear" w:color="auto" w:fill="auto"/>
                  <w:vAlign w:val="center"/>
                </w:tcPr>
                <w:p w:rsidR="00167CA2" w:rsidRPr="00AE7DE7" w:rsidRDefault="00167CA2" w:rsidP="00841DF0">
                  <w:pPr>
                    <w:jc w:val="center"/>
                    <w:rPr>
                      <w:rFonts w:ascii="Cambria" w:hAnsi="Cambria"/>
                      <w:sz w:val="18"/>
                      <w:szCs w:val="18"/>
                    </w:rPr>
                  </w:pPr>
                </w:p>
              </w:tc>
              <w:tc>
                <w:tcPr>
                  <w:tcW w:w="5809"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Megfelel az előírásoknak.</w:t>
                  </w:r>
                </w:p>
              </w:tc>
              <w:tc>
                <w:tcPr>
                  <w:tcW w:w="1135"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2015. 11. 30.</w:t>
                  </w:r>
                </w:p>
              </w:tc>
            </w:tr>
            <w:tr w:rsidR="00167CA2" w:rsidRPr="00AE7DE7" w:rsidTr="00841DF0">
              <w:trPr>
                <w:trHeight w:val="1407"/>
                <w:jc w:val="center"/>
              </w:trPr>
              <w:tc>
                <w:tcPr>
                  <w:tcW w:w="1846"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Könyvtárhasználati szabályzat</w:t>
                  </w:r>
                </w:p>
                <w:p w:rsidR="00167CA2" w:rsidRPr="00AE7DE7" w:rsidRDefault="00167CA2" w:rsidP="00841DF0">
                  <w:pPr>
                    <w:jc w:val="center"/>
                    <w:rPr>
                      <w:rFonts w:ascii="Cambria" w:hAnsi="Cambria"/>
                      <w:sz w:val="18"/>
                      <w:szCs w:val="18"/>
                    </w:rPr>
                  </w:pPr>
                  <w:r w:rsidRPr="00AE7DE7">
                    <w:rPr>
                      <w:rFonts w:ascii="Cambria" w:hAnsi="Cambria"/>
                      <w:i/>
                      <w:sz w:val="18"/>
                      <w:szCs w:val="18"/>
                    </w:rPr>
                    <w:t>(a továbbiakban: KSZ)</w:t>
                  </w:r>
                </w:p>
              </w:tc>
              <w:tc>
                <w:tcPr>
                  <w:tcW w:w="567" w:type="dxa"/>
                  <w:shd w:val="clear" w:color="auto" w:fill="auto"/>
                  <w:vAlign w:val="center"/>
                </w:tcPr>
                <w:p w:rsidR="00167CA2" w:rsidRPr="00AE7DE7" w:rsidRDefault="00167CA2" w:rsidP="00841DF0">
                  <w:pPr>
                    <w:jc w:val="center"/>
                    <w:rPr>
                      <w:rFonts w:ascii="Cambria" w:hAnsi="Cambria"/>
                      <w:sz w:val="18"/>
                      <w:szCs w:val="18"/>
                    </w:rPr>
                  </w:pPr>
                </w:p>
              </w:tc>
              <w:tc>
                <w:tcPr>
                  <w:tcW w:w="5809"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 xml:space="preserve">Tartalmazza mindazon tudnivalókat, melyek a könyvtár szolgáltatásainak igénybevételéhez szükségesek. </w:t>
                  </w:r>
                </w:p>
              </w:tc>
              <w:tc>
                <w:tcPr>
                  <w:tcW w:w="1135"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2015. 01.01.</w:t>
                  </w:r>
                </w:p>
              </w:tc>
            </w:tr>
            <w:tr w:rsidR="00167CA2" w:rsidRPr="00AE7DE7" w:rsidTr="00841DF0">
              <w:trPr>
                <w:trHeight w:val="1424"/>
                <w:jc w:val="center"/>
              </w:trPr>
              <w:tc>
                <w:tcPr>
                  <w:tcW w:w="1846"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Gyűjtőköri szabályzat</w:t>
                  </w:r>
                </w:p>
                <w:p w:rsidR="00167CA2" w:rsidRPr="00AE7DE7" w:rsidRDefault="00167CA2" w:rsidP="00841DF0">
                  <w:pPr>
                    <w:jc w:val="center"/>
                    <w:rPr>
                      <w:rFonts w:ascii="Cambria" w:hAnsi="Cambria"/>
                      <w:sz w:val="18"/>
                      <w:szCs w:val="18"/>
                    </w:rPr>
                  </w:pPr>
                  <w:r w:rsidRPr="00AE7DE7">
                    <w:rPr>
                      <w:rFonts w:ascii="Cambria" w:hAnsi="Cambria"/>
                      <w:i/>
                      <w:sz w:val="18"/>
                      <w:szCs w:val="18"/>
                    </w:rPr>
                    <w:t>(a továbbiakban: GySZ)</w:t>
                  </w:r>
                </w:p>
              </w:tc>
              <w:tc>
                <w:tcPr>
                  <w:tcW w:w="567" w:type="dxa"/>
                  <w:shd w:val="clear" w:color="auto" w:fill="auto"/>
                  <w:vAlign w:val="center"/>
                </w:tcPr>
                <w:p w:rsidR="00167CA2" w:rsidRPr="00AE7DE7" w:rsidRDefault="00167CA2" w:rsidP="00841DF0">
                  <w:pPr>
                    <w:jc w:val="center"/>
                    <w:rPr>
                      <w:rFonts w:ascii="Cambria" w:hAnsi="Cambria"/>
                      <w:sz w:val="18"/>
                      <w:szCs w:val="18"/>
                    </w:rPr>
                  </w:pPr>
                </w:p>
              </w:tc>
              <w:tc>
                <w:tcPr>
                  <w:tcW w:w="5809"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Gondos munka, az előírások alapján készült.</w:t>
                  </w:r>
                </w:p>
              </w:tc>
              <w:tc>
                <w:tcPr>
                  <w:tcW w:w="1135"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2015.01.01.</w:t>
                  </w:r>
                </w:p>
              </w:tc>
            </w:tr>
            <w:tr w:rsidR="00167CA2" w:rsidRPr="00AE7DE7" w:rsidTr="00841DF0">
              <w:trPr>
                <w:trHeight w:val="1250"/>
                <w:jc w:val="center"/>
              </w:trPr>
              <w:tc>
                <w:tcPr>
                  <w:tcW w:w="1846"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Munkaköri leírás</w:t>
                  </w:r>
                </w:p>
                <w:p w:rsidR="00167CA2" w:rsidRPr="00AE7DE7" w:rsidRDefault="00167CA2" w:rsidP="00841DF0">
                  <w:pPr>
                    <w:jc w:val="center"/>
                    <w:rPr>
                      <w:rFonts w:ascii="Cambria" w:hAnsi="Cambria"/>
                      <w:sz w:val="18"/>
                      <w:szCs w:val="18"/>
                    </w:rPr>
                  </w:pPr>
                  <w:r w:rsidRPr="00AE7DE7">
                    <w:rPr>
                      <w:rFonts w:ascii="Cambria" w:hAnsi="Cambria"/>
                      <w:i/>
                      <w:sz w:val="18"/>
                      <w:szCs w:val="18"/>
                    </w:rPr>
                    <w:t>(a továbbiakban: ML)</w:t>
                  </w:r>
                </w:p>
              </w:tc>
              <w:tc>
                <w:tcPr>
                  <w:tcW w:w="567" w:type="dxa"/>
                  <w:shd w:val="clear" w:color="auto" w:fill="auto"/>
                  <w:vAlign w:val="center"/>
                </w:tcPr>
                <w:p w:rsidR="00167CA2" w:rsidRPr="00AE7DE7" w:rsidRDefault="00167CA2" w:rsidP="00841DF0">
                  <w:pPr>
                    <w:jc w:val="center"/>
                    <w:rPr>
                      <w:rFonts w:ascii="Cambria" w:hAnsi="Cambria"/>
                      <w:sz w:val="18"/>
                      <w:szCs w:val="18"/>
                    </w:rPr>
                  </w:pPr>
                </w:p>
              </w:tc>
              <w:tc>
                <w:tcPr>
                  <w:tcW w:w="5809"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Szabályosan, az SZMSZ-ben elfogadott előírások alapján készül.</w:t>
                  </w:r>
                </w:p>
              </w:tc>
              <w:tc>
                <w:tcPr>
                  <w:tcW w:w="1135" w:type="dxa"/>
                  <w:shd w:val="clear" w:color="auto" w:fill="4A442A"/>
                  <w:vAlign w:val="center"/>
                </w:tcPr>
                <w:p w:rsidR="00167CA2" w:rsidRPr="00AE7DE7" w:rsidRDefault="00167CA2" w:rsidP="00841DF0">
                  <w:pPr>
                    <w:jc w:val="center"/>
                    <w:rPr>
                      <w:rFonts w:ascii="Cambria" w:hAnsi="Cambria"/>
                      <w:sz w:val="18"/>
                      <w:szCs w:val="18"/>
                    </w:rPr>
                  </w:pPr>
                </w:p>
              </w:tc>
            </w:tr>
            <w:tr w:rsidR="00167CA2" w:rsidRPr="00AE7DE7" w:rsidTr="00841DF0">
              <w:trPr>
                <w:trHeight w:val="1395"/>
                <w:jc w:val="center"/>
              </w:trPr>
              <w:tc>
                <w:tcPr>
                  <w:tcW w:w="1846"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t>Küldetésnyilatkozat</w:t>
                  </w:r>
                </w:p>
                <w:p w:rsidR="00167CA2" w:rsidRPr="00AE7DE7" w:rsidRDefault="00167CA2" w:rsidP="00841DF0">
                  <w:pPr>
                    <w:jc w:val="center"/>
                    <w:rPr>
                      <w:rFonts w:ascii="Cambria" w:hAnsi="Cambria"/>
                      <w:sz w:val="18"/>
                      <w:szCs w:val="18"/>
                    </w:rPr>
                  </w:pPr>
                  <w:r w:rsidRPr="00AE7DE7">
                    <w:rPr>
                      <w:rFonts w:ascii="Cambria" w:hAnsi="Cambria"/>
                      <w:i/>
                      <w:sz w:val="18"/>
                      <w:szCs w:val="18"/>
                    </w:rPr>
                    <w:t>(a továbbiakban: KNy)</w:t>
                  </w:r>
                </w:p>
              </w:tc>
              <w:tc>
                <w:tcPr>
                  <w:tcW w:w="567" w:type="dxa"/>
                  <w:shd w:val="clear" w:color="auto" w:fill="auto"/>
                  <w:vAlign w:val="center"/>
                </w:tcPr>
                <w:p w:rsidR="00167CA2" w:rsidRPr="00AE7DE7" w:rsidRDefault="00167CA2" w:rsidP="00841DF0">
                  <w:pPr>
                    <w:jc w:val="center"/>
                    <w:rPr>
                      <w:rFonts w:ascii="Cambria" w:hAnsi="Cambria"/>
                      <w:sz w:val="18"/>
                      <w:szCs w:val="18"/>
                    </w:rPr>
                  </w:pPr>
                </w:p>
              </w:tc>
              <w:tc>
                <w:tcPr>
                  <w:tcW w:w="5809"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 xml:space="preserve">Megfogalmazza mindazon célokat, melyek segítik a fenntartó stratégiai terveinek eredményes megvalósítását. </w:t>
                  </w:r>
                </w:p>
              </w:tc>
              <w:tc>
                <w:tcPr>
                  <w:tcW w:w="1135"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2015. 01. 07.</w:t>
                  </w:r>
                </w:p>
              </w:tc>
            </w:tr>
            <w:tr w:rsidR="00167CA2" w:rsidRPr="00AE7DE7" w:rsidTr="00841DF0">
              <w:trPr>
                <w:trHeight w:val="1375"/>
                <w:jc w:val="center"/>
              </w:trPr>
              <w:tc>
                <w:tcPr>
                  <w:tcW w:w="1846" w:type="dxa"/>
                  <w:shd w:val="clear" w:color="auto" w:fill="auto"/>
                  <w:vAlign w:val="center"/>
                </w:tcPr>
                <w:p w:rsidR="00167CA2" w:rsidRPr="00AE7DE7" w:rsidRDefault="00167CA2" w:rsidP="00841DF0">
                  <w:pPr>
                    <w:jc w:val="center"/>
                    <w:rPr>
                      <w:rFonts w:ascii="Cambria" w:hAnsi="Cambria"/>
                      <w:b/>
                      <w:sz w:val="18"/>
                      <w:szCs w:val="18"/>
                    </w:rPr>
                  </w:pPr>
                  <w:r w:rsidRPr="00AE7DE7">
                    <w:rPr>
                      <w:rFonts w:ascii="Cambria" w:hAnsi="Cambria"/>
                      <w:b/>
                      <w:sz w:val="18"/>
                      <w:szCs w:val="18"/>
                    </w:rPr>
                    <w:lastRenderedPageBreak/>
                    <w:t>A fenntartó nyilatkozata*</w:t>
                  </w:r>
                </w:p>
              </w:tc>
              <w:tc>
                <w:tcPr>
                  <w:tcW w:w="567" w:type="dxa"/>
                  <w:shd w:val="clear" w:color="auto" w:fill="auto"/>
                  <w:vAlign w:val="center"/>
                </w:tcPr>
                <w:p w:rsidR="00167CA2" w:rsidRPr="00AE7DE7" w:rsidRDefault="00167CA2" w:rsidP="00841DF0">
                  <w:pPr>
                    <w:jc w:val="center"/>
                    <w:rPr>
                      <w:rFonts w:ascii="Cambria" w:hAnsi="Cambria"/>
                      <w:sz w:val="18"/>
                      <w:szCs w:val="18"/>
                    </w:rPr>
                  </w:pPr>
                </w:p>
              </w:tc>
              <w:tc>
                <w:tcPr>
                  <w:tcW w:w="5809"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A Kormányrendeletben előírtak szerint készült.</w:t>
                  </w:r>
                </w:p>
              </w:tc>
              <w:tc>
                <w:tcPr>
                  <w:tcW w:w="1135" w:type="dxa"/>
                  <w:shd w:val="clear" w:color="auto" w:fill="auto"/>
                  <w:vAlign w:val="center"/>
                </w:tcPr>
                <w:p w:rsidR="00167CA2" w:rsidRPr="00AE7DE7" w:rsidRDefault="00167CA2" w:rsidP="00841DF0">
                  <w:pPr>
                    <w:jc w:val="center"/>
                    <w:rPr>
                      <w:rFonts w:ascii="Cambria" w:hAnsi="Cambria"/>
                      <w:sz w:val="18"/>
                      <w:szCs w:val="18"/>
                    </w:rPr>
                  </w:pPr>
                  <w:r w:rsidRPr="00AE7DE7">
                    <w:rPr>
                      <w:rFonts w:ascii="Cambria" w:hAnsi="Cambria"/>
                      <w:sz w:val="18"/>
                      <w:szCs w:val="18"/>
                    </w:rPr>
                    <w:t>2015. 10. 06.</w:t>
                  </w:r>
                </w:p>
              </w:tc>
            </w:tr>
          </w:tbl>
          <w:p w:rsidR="00167CA2" w:rsidRPr="00AE7DE7" w:rsidRDefault="00167CA2" w:rsidP="00167CA2">
            <w:pPr>
              <w:rPr>
                <w:rFonts w:ascii="Cambria" w:hAnsi="Cambria"/>
                <w:sz w:val="18"/>
                <w:szCs w:val="18"/>
              </w:rPr>
            </w:pPr>
            <w:r w:rsidRPr="00AE7DE7">
              <w:rPr>
                <w:rFonts w:ascii="Cambria" w:hAnsi="Cambria"/>
                <w:sz w:val="18"/>
                <w:szCs w:val="18"/>
              </w:rPr>
              <w:t>*A fenntartó nyilatkozata arról, hogy:</w:t>
            </w:r>
          </w:p>
          <w:p w:rsidR="00167CA2" w:rsidRPr="00AE7DE7" w:rsidRDefault="00167CA2" w:rsidP="00167CA2">
            <w:pPr>
              <w:rPr>
                <w:rFonts w:ascii="Cambria" w:hAnsi="Cambria"/>
                <w:sz w:val="18"/>
                <w:szCs w:val="18"/>
              </w:rPr>
            </w:pPr>
            <w:r w:rsidRPr="00AE7DE7">
              <w:rPr>
                <w:rFonts w:ascii="Cambria" w:hAnsi="Cambria"/>
                <w:sz w:val="18"/>
                <w:szCs w:val="18"/>
              </w:rPr>
              <w:t>a) gondoskodik a könyvtár folyamatos és rendeltetésszerű működéséhez szükséges feltételeinek biztosításáról,</w:t>
            </w:r>
          </w:p>
          <w:p w:rsidR="00167CA2" w:rsidRPr="00AE7DE7" w:rsidRDefault="00167CA2" w:rsidP="00167CA2">
            <w:pPr>
              <w:rPr>
                <w:rFonts w:ascii="Cambria" w:hAnsi="Cambria"/>
                <w:sz w:val="18"/>
                <w:szCs w:val="18"/>
              </w:rPr>
            </w:pPr>
            <w:r w:rsidRPr="00AE7DE7">
              <w:rPr>
                <w:rFonts w:ascii="Cambria" w:hAnsi="Cambria"/>
                <w:sz w:val="18"/>
                <w:szCs w:val="18"/>
              </w:rPr>
              <w:t>b) a könyvtár megfelel az alapkövetelményeknek,</w:t>
            </w:r>
          </w:p>
          <w:p w:rsidR="00167CA2" w:rsidRPr="00AE7DE7" w:rsidRDefault="00167CA2" w:rsidP="00167CA2">
            <w:pPr>
              <w:rPr>
                <w:rFonts w:ascii="Cambria" w:hAnsi="Cambria"/>
                <w:sz w:val="18"/>
                <w:szCs w:val="18"/>
              </w:rPr>
            </w:pPr>
            <w:r w:rsidRPr="00AE7DE7">
              <w:rPr>
                <w:rFonts w:ascii="Cambria" w:hAnsi="Cambria"/>
                <w:sz w:val="18"/>
                <w:szCs w:val="18"/>
              </w:rPr>
              <w:t>c) a könyvtár a fogyatékos személyek jogairól és esélyegyenlőségük biztosításáról szóló törvény előírásai szerint megközelíthető,</w:t>
            </w:r>
          </w:p>
          <w:p w:rsidR="00167CA2" w:rsidRPr="00AE7DE7" w:rsidRDefault="00167CA2" w:rsidP="00167CA2">
            <w:pPr>
              <w:rPr>
                <w:rFonts w:ascii="Cambria" w:hAnsi="Cambria"/>
                <w:sz w:val="18"/>
                <w:szCs w:val="18"/>
              </w:rPr>
            </w:pPr>
            <w:r w:rsidRPr="00AE7DE7">
              <w:rPr>
                <w:rFonts w:ascii="Cambria" w:hAnsi="Cambria"/>
                <w:sz w:val="18"/>
                <w:szCs w:val="18"/>
              </w:rPr>
              <w:t>d) a könyvtár az alapfeladatokat ellátja,</w:t>
            </w:r>
          </w:p>
          <w:p w:rsidR="00167CA2" w:rsidRPr="00AE7DE7" w:rsidRDefault="00167CA2" w:rsidP="00167CA2">
            <w:pPr>
              <w:rPr>
                <w:rFonts w:ascii="Cambria" w:hAnsi="Cambria"/>
                <w:sz w:val="18"/>
                <w:szCs w:val="18"/>
              </w:rPr>
            </w:pPr>
            <w:r w:rsidRPr="00AE7DE7">
              <w:rPr>
                <w:rFonts w:ascii="Cambria" w:hAnsi="Cambria"/>
                <w:sz w:val="18"/>
                <w:szCs w:val="18"/>
              </w:rPr>
              <w:t>e) a könyvtár a küldetésnyilatkozatát a honlapján közzétette,</w:t>
            </w:r>
          </w:p>
          <w:p w:rsidR="00167CA2" w:rsidRPr="00AE7DE7" w:rsidRDefault="00167CA2" w:rsidP="00167CA2">
            <w:pPr>
              <w:rPr>
                <w:rFonts w:ascii="Cambria" w:hAnsi="Cambria"/>
                <w:sz w:val="18"/>
                <w:szCs w:val="18"/>
              </w:rPr>
            </w:pPr>
            <w:r w:rsidRPr="00AE7DE7">
              <w:rPr>
                <w:rFonts w:ascii="Cambria" w:hAnsi="Cambria"/>
                <w:sz w:val="18"/>
                <w:szCs w:val="18"/>
              </w:rPr>
              <w:t>f) a könyvtár a Minősített Könyvtár cím és a Könyvtári Minőségi Díj adományozásáról szóló miniszteri rendelet alapján kidolgozott könyvtári önértékelés szakmai szempontjait figyelembe véve szervezi a szolgáltatásait, vizsgálja a könyvtárhasználók igényeit,</w:t>
            </w:r>
          </w:p>
          <w:p w:rsidR="00167CA2" w:rsidRPr="00AE7DE7" w:rsidRDefault="00167CA2" w:rsidP="00167CA2">
            <w:pPr>
              <w:rPr>
                <w:rFonts w:ascii="Cambria" w:hAnsi="Cambria"/>
                <w:sz w:val="18"/>
                <w:szCs w:val="18"/>
              </w:rPr>
            </w:pPr>
            <w:r w:rsidRPr="00AE7DE7">
              <w:rPr>
                <w:rFonts w:ascii="Cambria" w:hAnsi="Cambria"/>
                <w:sz w:val="18"/>
                <w:szCs w:val="18"/>
              </w:rPr>
              <w:t>g) a könyvtár szolgáltatásait - települési önkormányzat által fenntartott könyvtár esetében - beépíti a helyi esélyegyenlőségi programba, valamint</w:t>
            </w:r>
          </w:p>
          <w:p w:rsidR="00167CA2" w:rsidRPr="00AE7DE7" w:rsidRDefault="00167CA2" w:rsidP="00167CA2">
            <w:pPr>
              <w:rPr>
                <w:rFonts w:ascii="Cambria" w:hAnsi="Cambria"/>
                <w:sz w:val="18"/>
                <w:szCs w:val="18"/>
              </w:rPr>
            </w:pPr>
            <w:r w:rsidRPr="00AE7DE7">
              <w:rPr>
                <w:rFonts w:ascii="Cambria" w:hAnsi="Cambria"/>
                <w:sz w:val="18"/>
                <w:szCs w:val="18"/>
              </w:rPr>
              <w:t xml:space="preserve">h) a könyvtár biztosít-e nemzetiségi könyvtári ellátást. </w:t>
            </w:r>
          </w:p>
          <w:p w:rsidR="00167CA2" w:rsidRPr="00AE7DE7" w:rsidRDefault="00167CA2" w:rsidP="00167CA2">
            <w:pPr>
              <w:rPr>
                <w:rFonts w:ascii="Cambria" w:hAnsi="Cambria"/>
                <w:sz w:val="18"/>
                <w:szCs w:val="18"/>
              </w:rPr>
            </w:pPr>
            <w:r w:rsidRPr="00AE7DE7">
              <w:rPr>
                <w:rFonts w:ascii="Cambria" w:hAnsi="Cambria"/>
                <w:sz w:val="18"/>
                <w:szCs w:val="18"/>
              </w:rPr>
              <w:t>(a nyilvános könyvtárak jegyzékének vezetéséről szóló 120/2014. (IV. 8.) Korm. rendelet 2. § (3) bekezdés.)</w:t>
            </w:r>
          </w:p>
          <w:p w:rsidR="00167CA2" w:rsidRPr="00AE7DE7" w:rsidRDefault="00167CA2" w:rsidP="00167CA2">
            <w:pPr>
              <w:rPr>
                <w:rFonts w:ascii="Cambria" w:hAnsi="Cambria"/>
                <w:sz w:val="18"/>
                <w:szCs w:val="18"/>
              </w:rPr>
            </w:pPr>
          </w:p>
          <w:p w:rsidR="00167CA2" w:rsidRPr="00AE7DE7" w:rsidRDefault="00167CA2" w:rsidP="00167CA2">
            <w:pPr>
              <w:rPr>
                <w:rFonts w:ascii="Cambria" w:hAnsi="Cambria"/>
                <w:b/>
                <w:bCs/>
                <w:sz w:val="18"/>
                <w:szCs w:val="18"/>
              </w:rPr>
            </w:pPr>
            <w:r w:rsidRPr="00AE7DE7">
              <w:rPr>
                <w:rFonts w:ascii="Cambria" w:hAnsi="Cambria"/>
                <w:b/>
                <w:bCs/>
                <w:sz w:val="18"/>
                <w:szCs w:val="18"/>
              </w:rPr>
              <w:t>2. Az alapdokumentumok hozzáférhetősége, nyilvánossága:</w:t>
            </w:r>
          </w:p>
          <w:p w:rsidR="00167CA2" w:rsidRPr="00AE7DE7" w:rsidRDefault="00167CA2" w:rsidP="00167CA2">
            <w:pPr>
              <w:rPr>
                <w:rFonts w:ascii="Cambria" w:hAnsi="Cambria"/>
                <w:bCs/>
                <w:sz w:val="18"/>
                <w:szCs w:val="18"/>
                <w:u w:val="single"/>
              </w:rPr>
            </w:pPr>
          </w:p>
          <w:p w:rsidR="00167CA2" w:rsidRPr="00AE7DE7" w:rsidRDefault="00167CA2" w:rsidP="00167CA2">
            <w:pPr>
              <w:rPr>
                <w:rFonts w:ascii="Cambria" w:hAnsi="Cambria"/>
                <w:i/>
                <w:sz w:val="18"/>
                <w:szCs w:val="18"/>
              </w:rPr>
            </w:pPr>
            <w:r w:rsidRPr="00AE7DE7">
              <w:rPr>
                <w:rFonts w:ascii="Cambria" w:hAnsi="Cambria"/>
                <w:i/>
                <w:sz w:val="18"/>
                <w:szCs w:val="18"/>
              </w:rPr>
              <w:t xml:space="preserve">A táblázat rovataiba kódot kérünk beírni: 1 = Igen  ; 0 = Nem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36"/>
              <w:gridCol w:w="1876"/>
              <w:gridCol w:w="1803"/>
            </w:tblGrid>
            <w:tr w:rsidR="00167CA2" w:rsidRPr="00AE7DE7" w:rsidTr="00841DF0">
              <w:tc>
                <w:tcPr>
                  <w:tcW w:w="2691" w:type="dxa"/>
                  <w:shd w:val="clear" w:color="auto" w:fill="auto"/>
                </w:tcPr>
                <w:p w:rsidR="00167CA2" w:rsidRPr="00AE7DE7" w:rsidRDefault="00167CA2" w:rsidP="00841DF0">
                  <w:pPr>
                    <w:jc w:val="both"/>
                    <w:rPr>
                      <w:rFonts w:ascii="Cambria" w:hAnsi="Cambria"/>
                      <w:sz w:val="18"/>
                      <w:szCs w:val="18"/>
                      <w:highlight w:val="yellow"/>
                    </w:rPr>
                  </w:pPr>
                </w:p>
              </w:tc>
              <w:tc>
                <w:tcPr>
                  <w:tcW w:w="2127" w:type="dxa"/>
                  <w:shd w:val="clear" w:color="auto" w:fill="auto"/>
                </w:tcPr>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Helyszínen </w:t>
                  </w:r>
                </w:p>
                <w:p w:rsidR="00167CA2" w:rsidRPr="00AE7DE7" w:rsidRDefault="00167CA2" w:rsidP="00841DF0">
                  <w:pPr>
                    <w:jc w:val="center"/>
                    <w:rPr>
                      <w:rFonts w:ascii="Cambria" w:hAnsi="Cambria"/>
                      <w:b/>
                      <w:sz w:val="18"/>
                      <w:szCs w:val="18"/>
                    </w:rPr>
                  </w:pPr>
                  <w:r w:rsidRPr="00AE7DE7">
                    <w:rPr>
                      <w:rFonts w:ascii="Cambria" w:hAnsi="Cambria"/>
                      <w:b/>
                      <w:sz w:val="18"/>
                      <w:szCs w:val="18"/>
                    </w:rPr>
                    <w:t>papíron</w:t>
                  </w:r>
                </w:p>
              </w:tc>
              <w:tc>
                <w:tcPr>
                  <w:tcW w:w="2127" w:type="dxa"/>
                  <w:shd w:val="clear" w:color="auto" w:fill="auto"/>
                </w:tcPr>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Honlapon </w:t>
                  </w:r>
                </w:p>
                <w:p w:rsidR="00167CA2" w:rsidRPr="00AE7DE7" w:rsidRDefault="00167CA2" w:rsidP="00841DF0">
                  <w:pPr>
                    <w:jc w:val="center"/>
                    <w:rPr>
                      <w:rFonts w:ascii="Cambria" w:hAnsi="Cambria"/>
                      <w:b/>
                      <w:sz w:val="18"/>
                      <w:szCs w:val="18"/>
                    </w:rPr>
                  </w:pPr>
                  <w:r w:rsidRPr="00AE7DE7">
                    <w:rPr>
                      <w:rFonts w:ascii="Cambria" w:hAnsi="Cambria"/>
                      <w:b/>
                      <w:sz w:val="18"/>
                      <w:szCs w:val="18"/>
                    </w:rPr>
                    <w:t>elektronikusan</w:t>
                  </w:r>
                </w:p>
              </w:tc>
              <w:tc>
                <w:tcPr>
                  <w:tcW w:w="2127" w:type="dxa"/>
                  <w:shd w:val="clear" w:color="auto" w:fill="auto"/>
                </w:tcPr>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Fenntartónál </w:t>
                  </w:r>
                </w:p>
                <w:p w:rsidR="00167CA2" w:rsidRPr="00AE7DE7" w:rsidRDefault="00167CA2" w:rsidP="00841DF0">
                  <w:pPr>
                    <w:jc w:val="center"/>
                    <w:rPr>
                      <w:rFonts w:ascii="Cambria" w:hAnsi="Cambria"/>
                      <w:b/>
                      <w:sz w:val="18"/>
                      <w:szCs w:val="18"/>
                    </w:rPr>
                  </w:pPr>
                  <w:r w:rsidRPr="00AE7DE7">
                    <w:rPr>
                      <w:rFonts w:ascii="Cambria" w:hAnsi="Cambria"/>
                      <w:b/>
                      <w:sz w:val="18"/>
                      <w:szCs w:val="18"/>
                    </w:rPr>
                    <w:t xml:space="preserve">papíron </w:t>
                  </w:r>
                </w:p>
              </w:tc>
            </w:tr>
            <w:tr w:rsidR="00167CA2" w:rsidRPr="00AE7DE7" w:rsidTr="00841DF0">
              <w:tc>
                <w:tcPr>
                  <w:tcW w:w="2691" w:type="dxa"/>
                  <w:shd w:val="clear" w:color="auto" w:fill="auto"/>
                </w:tcPr>
                <w:p w:rsidR="00167CA2" w:rsidRPr="00AE7DE7" w:rsidRDefault="00167CA2" w:rsidP="00841DF0">
                  <w:pPr>
                    <w:jc w:val="both"/>
                    <w:rPr>
                      <w:rFonts w:ascii="Cambria" w:hAnsi="Cambria"/>
                      <w:b/>
                      <w:sz w:val="18"/>
                      <w:szCs w:val="18"/>
                    </w:rPr>
                  </w:pPr>
                  <w:r w:rsidRPr="00AE7DE7">
                    <w:rPr>
                      <w:rFonts w:ascii="Cambria" w:hAnsi="Cambria"/>
                      <w:b/>
                      <w:sz w:val="18"/>
                      <w:szCs w:val="18"/>
                    </w:rPr>
                    <w:t>Alapító Okirat</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r>
            <w:tr w:rsidR="00167CA2" w:rsidRPr="00AE7DE7" w:rsidTr="00841DF0">
              <w:tc>
                <w:tcPr>
                  <w:tcW w:w="2691" w:type="dxa"/>
                  <w:shd w:val="clear" w:color="auto" w:fill="auto"/>
                </w:tcPr>
                <w:p w:rsidR="00167CA2" w:rsidRPr="00AE7DE7" w:rsidRDefault="00167CA2" w:rsidP="00841DF0">
                  <w:pPr>
                    <w:jc w:val="both"/>
                    <w:rPr>
                      <w:rFonts w:ascii="Cambria" w:hAnsi="Cambria"/>
                      <w:b/>
                      <w:sz w:val="18"/>
                      <w:szCs w:val="18"/>
                    </w:rPr>
                  </w:pPr>
                  <w:r w:rsidRPr="00AE7DE7">
                    <w:rPr>
                      <w:rFonts w:ascii="Cambria" w:hAnsi="Cambria"/>
                      <w:b/>
                      <w:sz w:val="18"/>
                      <w:szCs w:val="18"/>
                    </w:rPr>
                    <w:t>SZMSZ</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r>
            <w:tr w:rsidR="00167CA2" w:rsidRPr="00AE7DE7" w:rsidTr="00841DF0">
              <w:tc>
                <w:tcPr>
                  <w:tcW w:w="2691" w:type="dxa"/>
                  <w:shd w:val="clear" w:color="auto" w:fill="auto"/>
                </w:tcPr>
                <w:p w:rsidR="00167CA2" w:rsidRPr="00AE7DE7" w:rsidRDefault="00167CA2" w:rsidP="00841DF0">
                  <w:pPr>
                    <w:jc w:val="both"/>
                    <w:rPr>
                      <w:rFonts w:ascii="Cambria" w:hAnsi="Cambria"/>
                      <w:b/>
                      <w:sz w:val="18"/>
                      <w:szCs w:val="18"/>
                    </w:rPr>
                  </w:pPr>
                  <w:r w:rsidRPr="00AE7DE7">
                    <w:rPr>
                      <w:rFonts w:ascii="Cambria" w:hAnsi="Cambria"/>
                      <w:b/>
                      <w:sz w:val="18"/>
                      <w:szCs w:val="18"/>
                    </w:rPr>
                    <w:t>Használati Szabályzat</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r>
            <w:tr w:rsidR="00167CA2" w:rsidRPr="00AE7DE7" w:rsidTr="00841DF0">
              <w:tc>
                <w:tcPr>
                  <w:tcW w:w="2691" w:type="dxa"/>
                  <w:shd w:val="clear" w:color="auto" w:fill="auto"/>
                </w:tcPr>
                <w:p w:rsidR="00167CA2" w:rsidRPr="00AE7DE7" w:rsidRDefault="00167CA2" w:rsidP="00841DF0">
                  <w:pPr>
                    <w:jc w:val="both"/>
                    <w:rPr>
                      <w:rFonts w:ascii="Cambria" w:hAnsi="Cambria"/>
                      <w:b/>
                      <w:sz w:val="18"/>
                      <w:szCs w:val="18"/>
                    </w:rPr>
                  </w:pPr>
                  <w:r w:rsidRPr="00AE7DE7">
                    <w:rPr>
                      <w:rFonts w:ascii="Cambria" w:hAnsi="Cambria"/>
                      <w:b/>
                      <w:sz w:val="18"/>
                      <w:szCs w:val="18"/>
                    </w:rPr>
                    <w:t>Küldetésnyilatkozat</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r>
            <w:tr w:rsidR="00167CA2" w:rsidRPr="00AE7DE7" w:rsidTr="00841DF0">
              <w:tc>
                <w:tcPr>
                  <w:tcW w:w="2691" w:type="dxa"/>
                  <w:shd w:val="clear" w:color="auto" w:fill="auto"/>
                </w:tcPr>
                <w:p w:rsidR="00167CA2" w:rsidRPr="00AE7DE7" w:rsidRDefault="00167CA2" w:rsidP="00841DF0">
                  <w:pPr>
                    <w:jc w:val="both"/>
                    <w:rPr>
                      <w:rFonts w:ascii="Cambria" w:hAnsi="Cambria"/>
                      <w:b/>
                      <w:sz w:val="18"/>
                      <w:szCs w:val="18"/>
                    </w:rPr>
                  </w:pPr>
                  <w:r w:rsidRPr="00AE7DE7">
                    <w:rPr>
                      <w:rFonts w:ascii="Cambria" w:hAnsi="Cambria"/>
                      <w:b/>
                      <w:sz w:val="18"/>
                      <w:szCs w:val="18"/>
                    </w:rPr>
                    <w:t>Fenntartói nyilatkozat</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c>
                <w:tcPr>
                  <w:tcW w:w="2127" w:type="dxa"/>
                  <w:shd w:val="clear" w:color="auto" w:fill="auto"/>
                </w:tcPr>
                <w:p w:rsidR="00167CA2" w:rsidRPr="00AE7DE7" w:rsidRDefault="00167CA2" w:rsidP="00841DF0">
                  <w:pPr>
                    <w:jc w:val="center"/>
                    <w:rPr>
                      <w:rFonts w:ascii="Cambria" w:hAnsi="Cambria"/>
                      <w:sz w:val="18"/>
                      <w:szCs w:val="18"/>
                    </w:rPr>
                  </w:pPr>
                  <w:r w:rsidRPr="00AE7DE7">
                    <w:rPr>
                      <w:rFonts w:ascii="Cambria" w:hAnsi="Cambria"/>
                      <w:sz w:val="18"/>
                      <w:szCs w:val="18"/>
                    </w:rPr>
                    <w:t>1</w:t>
                  </w:r>
                </w:p>
              </w:tc>
            </w:tr>
          </w:tbl>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cs="Arial"/>
                <w:b/>
                <w:sz w:val="18"/>
                <w:szCs w:val="18"/>
              </w:rPr>
            </w:pPr>
            <w:r w:rsidRPr="00AE7DE7">
              <w:rPr>
                <w:rFonts w:ascii="Cambria" w:hAnsi="Cambria" w:cs="Arial"/>
                <w:b/>
                <w:sz w:val="18"/>
                <w:szCs w:val="18"/>
              </w:rPr>
              <w:t>III. N</w:t>
            </w:r>
            <w:r w:rsidRPr="00AE7DE7">
              <w:rPr>
                <w:rFonts w:ascii="Cambria" w:hAnsi="Cambria" w:cs="Arial"/>
                <w:b/>
                <w:bCs/>
                <w:iCs/>
                <w:sz w:val="18"/>
                <w:szCs w:val="18"/>
              </w:rPr>
              <w:t>yilvános könyvtár - alapkövetelmények és alapfeladatok</w:t>
            </w:r>
          </w:p>
          <w:p w:rsidR="00167CA2" w:rsidRPr="00AE7DE7" w:rsidRDefault="00167CA2" w:rsidP="00167CA2">
            <w:pPr>
              <w:rPr>
                <w:rFonts w:ascii="Cambria" w:hAnsi="Cambria"/>
                <w:i/>
                <w:sz w:val="18"/>
                <w:szCs w:val="18"/>
                <w:highlight w:val="yellow"/>
              </w:rPr>
            </w:pPr>
          </w:p>
          <w:p w:rsidR="00167CA2" w:rsidRPr="00AE7DE7" w:rsidRDefault="00167CA2" w:rsidP="00167CA2">
            <w:pPr>
              <w:jc w:val="both"/>
              <w:rPr>
                <w:rFonts w:ascii="Cambria" w:hAnsi="Cambria"/>
                <w:b/>
                <w:bCs/>
                <w:sz w:val="18"/>
                <w:szCs w:val="18"/>
              </w:rPr>
            </w:pPr>
            <w:r w:rsidRPr="00AE7DE7">
              <w:rPr>
                <w:rFonts w:ascii="Cambria" w:hAnsi="Cambria"/>
                <w:b/>
                <w:bCs/>
                <w:sz w:val="18"/>
                <w:szCs w:val="18"/>
              </w:rPr>
              <w:t xml:space="preserve">1. A nyilvános könyvtár alapkövetelményei </w:t>
            </w:r>
            <w:r w:rsidRPr="00AE7DE7">
              <w:rPr>
                <w:rFonts w:ascii="Cambria" w:hAnsi="Cambria"/>
                <w:bCs/>
                <w:i/>
                <w:sz w:val="18"/>
                <w:szCs w:val="18"/>
              </w:rPr>
              <w:t>(Kultv. 54. § (1))</w:t>
            </w:r>
          </w:p>
          <w:p w:rsidR="00167CA2" w:rsidRPr="00AE7DE7" w:rsidRDefault="00167CA2" w:rsidP="00167CA2">
            <w:pPr>
              <w:rPr>
                <w:rFonts w:ascii="Cambria" w:hAnsi="Cambria"/>
                <w:i/>
                <w:sz w:val="18"/>
                <w:szCs w:val="18"/>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072" w:type="dxa"/>
              <w:tblInd w:w="354" w:type="dxa"/>
              <w:tblCellMar>
                <w:left w:w="70" w:type="dxa"/>
                <w:right w:w="70" w:type="dxa"/>
              </w:tblCellMar>
              <w:tblLook w:val="04A0"/>
            </w:tblPr>
            <w:tblGrid>
              <w:gridCol w:w="7322"/>
              <w:gridCol w:w="507"/>
            </w:tblGrid>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Mindenki által használható és megközelíthető</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sz w:val="18"/>
                      <w:szCs w:val="18"/>
                    </w:rPr>
                    <w:t>Vezetője felsőfokú szakirányú végzettséggel rendelkezik</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0</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Könyvtári szakembert alkalmaz</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Rendelkezik kizárólagosan könyvtári szolgáltatások céljaira alkalmas helyiséggel</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Rendszeresen, a felhasználók többsége számára megfelelő időpontban tart nyitva</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trike/>
                      <w:sz w:val="18"/>
                      <w:szCs w:val="18"/>
                    </w:rPr>
                  </w:pPr>
                  <w:r w:rsidRPr="00AE7DE7">
                    <w:rPr>
                      <w:rFonts w:ascii="Cambria" w:hAnsi="Cambria"/>
                      <w:b/>
                      <w:bCs/>
                      <w:sz w:val="18"/>
                      <w:szCs w:val="18"/>
                    </w:rPr>
                    <w:t xml:space="preserve">Helyben nyújtott szolgáltatásai ingyenesek </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Statisztikai adatokat szolgáltat</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Elnevezésében megjelenik a könyvtár kifejezés</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bl>
          <w:p w:rsidR="00167CA2" w:rsidRPr="00AE7DE7" w:rsidRDefault="00167CA2" w:rsidP="00167CA2">
            <w:pPr>
              <w:rPr>
                <w:rFonts w:ascii="Cambria" w:hAnsi="Cambria"/>
                <w:sz w:val="18"/>
                <w:szCs w:val="18"/>
              </w:rPr>
            </w:pPr>
          </w:p>
          <w:p w:rsidR="00167CA2" w:rsidRPr="00AE7DE7" w:rsidRDefault="00167CA2" w:rsidP="00167CA2">
            <w:pPr>
              <w:jc w:val="both"/>
              <w:rPr>
                <w:rFonts w:ascii="Cambria" w:hAnsi="Cambria" w:cs="Arial"/>
                <w:b/>
                <w:bCs/>
                <w:iCs/>
                <w:sz w:val="18"/>
                <w:szCs w:val="18"/>
              </w:rPr>
            </w:pPr>
            <w:r w:rsidRPr="00AE7DE7">
              <w:rPr>
                <w:rFonts w:ascii="Cambria" w:hAnsi="Cambria"/>
                <w:b/>
                <w:bCs/>
                <w:sz w:val="18"/>
                <w:szCs w:val="18"/>
              </w:rPr>
              <w:t xml:space="preserve">2. A nyilvános könyvtár alapfeladatai </w:t>
            </w:r>
            <w:r w:rsidRPr="00AE7DE7">
              <w:rPr>
                <w:rFonts w:ascii="Cambria" w:hAnsi="Cambria"/>
                <w:bCs/>
                <w:i/>
                <w:sz w:val="18"/>
                <w:szCs w:val="18"/>
              </w:rPr>
              <w:t>(Kultv. 55. § (1))</w:t>
            </w:r>
          </w:p>
          <w:p w:rsidR="00167CA2" w:rsidRPr="00AE7DE7" w:rsidRDefault="00167CA2" w:rsidP="00167CA2">
            <w:pPr>
              <w:rPr>
                <w:rFonts w:ascii="Cambria" w:hAnsi="Cambria"/>
                <w:sz w:val="18"/>
                <w:szCs w:val="18"/>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072" w:type="dxa"/>
              <w:tblInd w:w="354" w:type="dxa"/>
              <w:tblCellMar>
                <w:left w:w="70" w:type="dxa"/>
                <w:right w:w="70" w:type="dxa"/>
              </w:tblCellMar>
              <w:tblLook w:val="04A0"/>
            </w:tblPr>
            <w:tblGrid>
              <w:gridCol w:w="7322"/>
              <w:gridCol w:w="507"/>
            </w:tblGrid>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bCs/>
                      <w:sz w:val="18"/>
                      <w:szCs w:val="18"/>
                    </w:rPr>
                  </w:pPr>
                  <w:r w:rsidRPr="00AE7DE7">
                    <w:rPr>
                      <w:rFonts w:ascii="Cambria" w:hAnsi="Cambria"/>
                      <w:b/>
                      <w:sz w:val="18"/>
                      <w:szCs w:val="18"/>
                    </w:rPr>
                    <w:t xml:space="preserve">A fenntartó által kiadott AO-ban és az SZMSZ-ben meghatározott fő céljait küldetésnyilatkozatban közzé teszi </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bCs/>
                      <w:sz w:val="18"/>
                      <w:szCs w:val="18"/>
                    </w:rPr>
                  </w:pPr>
                  <w:r w:rsidRPr="00AE7DE7">
                    <w:rPr>
                      <w:rFonts w:ascii="Cambria" w:hAnsi="Cambria"/>
                      <w:b/>
                      <w:sz w:val="18"/>
                      <w:szCs w:val="18"/>
                    </w:rPr>
                    <w:t>Gyűjteményét folyamatosan fejleszti</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Gyűjteményét folyamatosan feltárja</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Gyűjteményét folyamatosan megőrzi</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 xml:space="preserve">Gyűjteményét folyamatosan gondozza </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Gyűjteményét folyamatosan rendelkezésre bocsátja</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 xml:space="preserve">Tájékoztat a könyvtár és a nyilvános könyvtári rendszer dokumentumairól </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 xml:space="preserve">Tájékoztat a könyvtár és a nyilvános könyvtári rendszer szolgáltatásairól </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lastRenderedPageBreak/>
                    <w:t>Biztosítja más könyvtárak állományának elérését</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bCs/>
                      <w:sz w:val="18"/>
                      <w:szCs w:val="18"/>
                    </w:rPr>
                  </w:pPr>
                  <w:r w:rsidRPr="00AE7DE7">
                    <w:rPr>
                      <w:rFonts w:ascii="Cambria" w:hAnsi="Cambria"/>
                      <w:b/>
                      <w:bCs/>
                      <w:sz w:val="18"/>
                      <w:szCs w:val="18"/>
                    </w:rPr>
                    <w:t>Biztosítja más könyvtárak szolgáltatásainak elérését</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Részt vesz a könyvtárak közötti dokumentum- és információcserében</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Biztosítja az elektronikus könyvtári dokumentumok elérhetőségét</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A könyvtárhasználókat segíti a digitális írástudás elsajátításában</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bCs/>
                      <w:sz w:val="18"/>
                      <w:szCs w:val="18"/>
                    </w:rPr>
                  </w:pPr>
                  <w:r w:rsidRPr="00AE7DE7">
                    <w:rPr>
                      <w:rFonts w:ascii="Cambria" w:hAnsi="Cambria"/>
                      <w:b/>
                      <w:bCs/>
                      <w:sz w:val="18"/>
                      <w:szCs w:val="18"/>
                    </w:rPr>
                    <w:t>A könyvtárhasználókat segíti az információs műveltség elsajátításában</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bCs/>
                      <w:sz w:val="18"/>
                      <w:szCs w:val="18"/>
                    </w:rPr>
                  </w:pPr>
                  <w:r w:rsidRPr="00AE7DE7">
                    <w:rPr>
                      <w:rFonts w:ascii="Cambria" w:hAnsi="Cambria"/>
                      <w:b/>
                      <w:bCs/>
                      <w:sz w:val="18"/>
                      <w:szCs w:val="18"/>
                    </w:rPr>
                    <w:t>A könyvtárhasználókat segíti az egész életen át tartó tanulás folyamatában</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Segíti az oktatásban, képzésben részt vevők információellátását</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bCs/>
                      <w:sz w:val="18"/>
                      <w:szCs w:val="18"/>
                    </w:rPr>
                  </w:pPr>
                  <w:r w:rsidRPr="00AE7DE7">
                    <w:rPr>
                      <w:rFonts w:ascii="Cambria" w:hAnsi="Cambria"/>
                      <w:b/>
                      <w:bCs/>
                      <w:sz w:val="18"/>
                      <w:szCs w:val="18"/>
                    </w:rPr>
                    <w:t>Segíti a tudományos kutatás és az adatbázisokból történő információkérés lehetőségét</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Kulturális, könyvtári programokat szervez</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bCs/>
                      <w:sz w:val="18"/>
                      <w:szCs w:val="18"/>
                    </w:rPr>
                  </w:pPr>
                  <w:r w:rsidRPr="00AE7DE7">
                    <w:rPr>
                      <w:rFonts w:ascii="Cambria" w:hAnsi="Cambria"/>
                      <w:b/>
                      <w:bCs/>
                      <w:sz w:val="18"/>
                      <w:szCs w:val="18"/>
                    </w:rPr>
                    <w:t>Egyéb programokat szervez</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Tudás-, információ- és kultúraközvetítő tevékenységével hozzájárul az életminőség javításához, az ország versenyképességének növeléséhez</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 xml:space="preserve">Szolgáltatásait a könyvtári minőségirányítás szempontjait figyelembe véve szervezi </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 xml:space="preserve">A nyilvános könyvtár az általa üzemeltetett, kiskorúak által is használható, internet-hozzáféréssel rendelkező számítógépek használatát a kiskorúak védelmét lehetővé tevő, könnyen telepíthető és használható, magyar nyelvű </w:t>
                  </w:r>
                  <w:r w:rsidRPr="00AE7DE7">
                    <w:rPr>
                      <w:rFonts w:ascii="Cambria" w:hAnsi="Cambria"/>
                      <w:bCs/>
                      <w:i/>
                      <w:sz w:val="18"/>
                      <w:szCs w:val="18"/>
                    </w:rPr>
                    <w:t>(szűrő)</w:t>
                  </w:r>
                  <w:r w:rsidRPr="00AE7DE7">
                    <w:rPr>
                      <w:rFonts w:ascii="Cambria" w:hAnsi="Cambria"/>
                      <w:b/>
                      <w:bCs/>
                      <w:sz w:val="18"/>
                      <w:szCs w:val="18"/>
                    </w:rPr>
                    <w:t xml:space="preserve">szoftverrel ellátva biztosítja a kiskorúak lelki, testi és értelmi fejlődésének védelme érdekében. </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jc w:val="both"/>
                    <w:rPr>
                      <w:rFonts w:ascii="Cambria" w:hAnsi="Cambria"/>
                      <w:b/>
                      <w:sz w:val="18"/>
                      <w:szCs w:val="18"/>
                    </w:rPr>
                  </w:pPr>
                  <w:r w:rsidRPr="00AE7DE7">
                    <w:rPr>
                      <w:rFonts w:ascii="Cambria" w:hAnsi="Cambria"/>
                      <w:b/>
                      <w:bCs/>
                      <w:sz w:val="18"/>
                      <w:szCs w:val="18"/>
                    </w:rPr>
                    <w:t>Határozott-e meg a fenntartó a törvényi előíráson túl további kiegészítő feladatokat?</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0</w:t>
                  </w:r>
                </w:p>
              </w:tc>
            </w:tr>
            <w:tr w:rsidR="00167CA2" w:rsidRPr="00AE7DE7" w:rsidTr="00841DF0">
              <w:trPr>
                <w:trHeight w:val="255"/>
              </w:trPr>
              <w:tc>
                <w:tcPr>
                  <w:tcW w:w="9072" w:type="dxa"/>
                  <w:gridSpan w:val="2"/>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 xml:space="preserve">Kiegészítő feladat megnevezése: </w:t>
                  </w:r>
                </w:p>
                <w:p w:rsidR="00167CA2" w:rsidRPr="00AE7DE7" w:rsidRDefault="00167CA2" w:rsidP="00841DF0">
                  <w:pPr>
                    <w:rPr>
                      <w:rFonts w:ascii="Cambria" w:hAnsi="Cambria"/>
                      <w:sz w:val="18"/>
                      <w:szCs w:val="18"/>
                    </w:rPr>
                  </w:pPr>
                </w:p>
              </w:tc>
            </w:tr>
          </w:tbl>
          <w:p w:rsidR="00167CA2" w:rsidRPr="00AE7DE7" w:rsidRDefault="00167CA2" w:rsidP="00167CA2">
            <w:pPr>
              <w:pStyle w:val="Cmsor2"/>
              <w:spacing w:before="0"/>
              <w:rPr>
                <w:rFonts w:ascii="Cambria" w:hAnsi="Cambria"/>
                <w:b w:val="0"/>
                <w:i/>
                <w:strike/>
                <w:sz w:val="18"/>
                <w:szCs w:val="18"/>
              </w:rPr>
            </w:pPr>
          </w:p>
          <w:p w:rsidR="00167CA2" w:rsidRPr="00AE7DE7" w:rsidRDefault="00167CA2" w:rsidP="00167CA2">
            <w:pPr>
              <w:rPr>
                <w:sz w:val="18"/>
                <w:szCs w:val="18"/>
              </w:rPr>
            </w:pPr>
          </w:p>
          <w:p w:rsidR="00167CA2" w:rsidRPr="00AE7DE7" w:rsidRDefault="00167CA2" w:rsidP="00167CA2">
            <w:pPr>
              <w:jc w:val="both"/>
              <w:rPr>
                <w:sz w:val="18"/>
                <w:szCs w:val="18"/>
              </w:rPr>
            </w:pPr>
            <w:r w:rsidRPr="00AE7DE7">
              <w:rPr>
                <w:rFonts w:ascii="Cambria" w:hAnsi="Cambria"/>
                <w:b/>
                <w:bCs/>
                <w:sz w:val="18"/>
                <w:szCs w:val="18"/>
              </w:rPr>
              <w:t xml:space="preserve">3. A települési könyvtárak további alapfeladatai </w:t>
            </w:r>
            <w:r w:rsidRPr="00AE7DE7">
              <w:rPr>
                <w:rFonts w:ascii="Cambria" w:hAnsi="Cambria"/>
                <w:bCs/>
                <w:i/>
                <w:sz w:val="18"/>
                <w:szCs w:val="18"/>
              </w:rPr>
              <w:t>(Kultv. 65. § (2))</w:t>
            </w:r>
          </w:p>
          <w:p w:rsidR="00167CA2" w:rsidRPr="00AE7DE7" w:rsidRDefault="00167CA2" w:rsidP="00167CA2">
            <w:pPr>
              <w:rPr>
                <w:sz w:val="18"/>
                <w:szCs w:val="18"/>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322"/>
              <w:gridCol w:w="507"/>
            </w:tblGrid>
            <w:tr w:rsidR="00167CA2" w:rsidRPr="00AE7DE7" w:rsidTr="00841DF0">
              <w:trPr>
                <w:trHeight w:val="255"/>
              </w:trPr>
              <w:tc>
                <w:tcPr>
                  <w:tcW w:w="8505" w:type="dxa"/>
                  <w:noWrap/>
                  <w:vAlign w:val="center"/>
                </w:tcPr>
                <w:p w:rsidR="00167CA2" w:rsidRPr="00AE7DE7" w:rsidRDefault="00167CA2" w:rsidP="00841DF0">
                  <w:pPr>
                    <w:rPr>
                      <w:rFonts w:ascii="Cambria" w:hAnsi="Cambria"/>
                      <w:b/>
                      <w:bCs/>
                      <w:strike/>
                      <w:sz w:val="18"/>
                      <w:szCs w:val="18"/>
                    </w:rPr>
                  </w:pPr>
                  <w:r w:rsidRPr="00AE7DE7">
                    <w:rPr>
                      <w:rFonts w:ascii="Cambria" w:hAnsi="Cambria"/>
                      <w:b/>
                      <w:bCs/>
                      <w:sz w:val="18"/>
                      <w:szCs w:val="18"/>
                    </w:rPr>
                    <w:t>G</w:t>
                  </w:r>
                  <w:r w:rsidRPr="00AE7DE7">
                    <w:rPr>
                      <w:rFonts w:ascii="Cambria" w:hAnsi="Cambria"/>
                      <w:b/>
                      <w:sz w:val="18"/>
                      <w:szCs w:val="18"/>
                    </w:rPr>
                    <w:t>yűjteményét és szolgáltatásait a helyi igényeknek megfelelően alakítja</w:t>
                  </w:r>
                </w:p>
              </w:tc>
              <w:tc>
                <w:tcPr>
                  <w:tcW w:w="567" w:type="dxa"/>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bCs/>
                      <w:sz w:val="18"/>
                      <w:szCs w:val="18"/>
                    </w:rPr>
                  </w:pPr>
                  <w:r w:rsidRPr="00AE7DE7">
                    <w:rPr>
                      <w:rFonts w:ascii="Cambria" w:hAnsi="Cambria"/>
                      <w:b/>
                      <w:sz w:val="18"/>
                      <w:szCs w:val="18"/>
                    </w:rPr>
                    <w:t>Közhasznú információs szolgáltatást nyújt</w:t>
                  </w:r>
                </w:p>
              </w:tc>
              <w:tc>
                <w:tcPr>
                  <w:tcW w:w="567" w:type="dxa"/>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bCs/>
                      <w:sz w:val="18"/>
                      <w:szCs w:val="18"/>
                    </w:rPr>
                  </w:pPr>
                  <w:r w:rsidRPr="00AE7DE7">
                    <w:rPr>
                      <w:rFonts w:ascii="Cambria" w:hAnsi="Cambria"/>
                      <w:b/>
                      <w:sz w:val="18"/>
                      <w:szCs w:val="18"/>
                    </w:rPr>
                    <w:t xml:space="preserve">Helyismereti információkat és dokumentumokat gyűjt </w:t>
                  </w:r>
                </w:p>
              </w:tc>
              <w:tc>
                <w:tcPr>
                  <w:tcW w:w="567" w:type="dxa"/>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sz w:val="18"/>
                      <w:szCs w:val="18"/>
                    </w:rPr>
                  </w:pPr>
                  <w:r w:rsidRPr="00AE7DE7">
                    <w:rPr>
                      <w:rFonts w:ascii="Cambria" w:hAnsi="Cambria"/>
                      <w:b/>
                      <w:sz w:val="18"/>
                      <w:szCs w:val="18"/>
                    </w:rPr>
                    <w:t>Szabadpolcos állományrésszel rendelkezik</w:t>
                  </w:r>
                </w:p>
              </w:tc>
              <w:tc>
                <w:tcPr>
                  <w:tcW w:w="567" w:type="dxa"/>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bl>
          <w:p w:rsidR="00167CA2" w:rsidRPr="00AE7DE7" w:rsidRDefault="00167CA2" w:rsidP="00167CA2">
            <w:pPr>
              <w:rPr>
                <w:rFonts w:ascii="Cambria" w:hAnsi="Cambria"/>
                <w:sz w:val="18"/>
                <w:szCs w:val="18"/>
              </w:rPr>
            </w:pPr>
          </w:p>
          <w:p w:rsidR="00167CA2" w:rsidRPr="00AE7DE7" w:rsidRDefault="00167CA2" w:rsidP="00167CA2">
            <w:pPr>
              <w:rPr>
                <w:rFonts w:ascii="Cambria" w:hAnsi="Cambria"/>
                <w:b/>
                <w:bCs/>
                <w:sz w:val="18"/>
                <w:szCs w:val="18"/>
              </w:rPr>
            </w:pPr>
          </w:p>
          <w:p w:rsidR="00167CA2" w:rsidRPr="00AE7DE7" w:rsidRDefault="00167CA2" w:rsidP="00167CA2">
            <w:pPr>
              <w:jc w:val="both"/>
              <w:rPr>
                <w:sz w:val="18"/>
                <w:szCs w:val="18"/>
              </w:rPr>
            </w:pPr>
            <w:r w:rsidRPr="00AE7DE7">
              <w:rPr>
                <w:rFonts w:ascii="Cambria" w:hAnsi="Cambria"/>
                <w:b/>
                <w:bCs/>
                <w:sz w:val="18"/>
                <w:szCs w:val="18"/>
              </w:rPr>
              <w:t xml:space="preserve">4. A megyei könyvtár állami feladatai </w:t>
            </w:r>
            <w:r w:rsidRPr="00AE7DE7">
              <w:rPr>
                <w:rFonts w:ascii="Cambria" w:hAnsi="Cambria"/>
                <w:bCs/>
                <w:i/>
                <w:sz w:val="18"/>
                <w:szCs w:val="18"/>
              </w:rPr>
              <w:t>(Kultv. 66. §)</w:t>
            </w:r>
          </w:p>
          <w:p w:rsidR="00167CA2" w:rsidRPr="00AE7DE7" w:rsidRDefault="00167CA2" w:rsidP="00167CA2">
            <w:pPr>
              <w:rPr>
                <w:rFonts w:ascii="Cambria" w:hAnsi="Cambria"/>
                <w:sz w:val="18"/>
                <w:szCs w:val="18"/>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322"/>
              <w:gridCol w:w="507"/>
            </w:tblGrid>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bCs/>
                      <w:strike/>
                      <w:sz w:val="18"/>
                      <w:szCs w:val="18"/>
                    </w:rPr>
                  </w:pPr>
                  <w:r w:rsidRPr="00AE7DE7">
                    <w:rPr>
                      <w:rFonts w:ascii="Cambria" w:hAnsi="Cambria"/>
                      <w:b/>
                      <w:sz w:val="18"/>
                      <w:szCs w:val="18"/>
                    </w:rPr>
                    <w:t>Ellátja a megyei kötelespéldányokkal kapcsolatos feladatokat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Ellátja a digitalizálással kapcsolatos feladatokat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Ellátja a gyűjteményét feltáró elektronikus katalógus építésével kapcsolatos feladatokat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bCs/>
                      <w:sz w:val="18"/>
                      <w:szCs w:val="18"/>
                    </w:rPr>
                  </w:pPr>
                  <w:r w:rsidRPr="00AE7DE7">
                    <w:rPr>
                      <w:rFonts w:ascii="Cambria" w:hAnsi="Cambria"/>
                      <w:b/>
                      <w:sz w:val="18"/>
                      <w:szCs w:val="18"/>
                    </w:rPr>
                    <w:t>Szervezi a területén működő könyvtárak együttműködését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bCs/>
                      <w:sz w:val="18"/>
                      <w:szCs w:val="18"/>
                    </w:rPr>
                  </w:pPr>
                  <w:r w:rsidRPr="00AE7DE7">
                    <w:rPr>
                      <w:rFonts w:ascii="Cambria" w:hAnsi="Cambria"/>
                      <w:b/>
                      <w:sz w:val="18"/>
                      <w:szCs w:val="18"/>
                    </w:rPr>
                    <w:t>Végzi és szervezi a megye nemzetiséghez tartozó lakosainak könyvtári ellátását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A települési könyvtárak tevékenységét segítő szolgáltatásokat nyújt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Szervezi a megyében működő könyvtárak statisztikai adatszolgáltatását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 xml:space="preserve">Végzi az iskolán kívüli könyvtári továbbképzést </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Végzi az iskolán kívüli könyvtári szakképzést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Működteti a Könyvtárellátási Szolgáltató Rendszert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 xml:space="preserve">Megállapodás alapján igénybe vehető szolgáltatásokat nyújt a könyvtári szolgáltató helyen nyújtott könyvtári szolgáltatások megszervezéséhez a települési önkormányzatok számára </w:t>
                  </w:r>
                  <w:r w:rsidRPr="00AE7DE7">
                    <w:rPr>
                      <w:rFonts w:ascii="Cambria" w:hAnsi="Cambria"/>
                      <w:b/>
                      <w:i/>
                      <w:sz w:val="18"/>
                      <w:szCs w:val="18"/>
                    </w:rPr>
                    <w:t>(KSZR)</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Koordinálja a települési könyvtárak fejlesztését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Koordinálja a települési könyvtárak minősítésének előkészítését</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sz w:val="18"/>
                      <w:szCs w:val="18"/>
                    </w:rPr>
                  </w:pPr>
                  <w:r w:rsidRPr="00AE7DE7">
                    <w:rPr>
                      <w:rFonts w:ascii="Cambria" w:hAnsi="Cambria"/>
                      <w:b/>
                      <w:sz w:val="18"/>
                      <w:szCs w:val="18"/>
                    </w:rPr>
                    <w:t>Ellátja az Országos Dokumentum-ellátási Rendszerről szóló kormányrendeletben a szolgáltató könyvtár számára meghatározott feladatokat</w:t>
                  </w:r>
                </w:p>
              </w:tc>
              <w:tc>
                <w:tcPr>
                  <w:tcW w:w="567" w:type="dxa"/>
                  <w:noWrap/>
                  <w:vAlign w:val="center"/>
                </w:tcPr>
                <w:p w:rsidR="00167CA2" w:rsidRPr="00AE7DE7" w:rsidRDefault="00167CA2" w:rsidP="00841DF0">
                  <w:pPr>
                    <w:rPr>
                      <w:rFonts w:ascii="Cambria" w:hAnsi="Cambria"/>
                      <w:sz w:val="18"/>
                      <w:szCs w:val="18"/>
                    </w:rPr>
                  </w:pPr>
                </w:p>
              </w:tc>
            </w:tr>
          </w:tbl>
          <w:p w:rsidR="00167CA2" w:rsidRPr="00AE7DE7" w:rsidRDefault="00167CA2" w:rsidP="00167CA2">
            <w:pPr>
              <w:rPr>
                <w:rFonts w:ascii="Cambria" w:hAnsi="Cambria"/>
                <w:sz w:val="18"/>
                <w:szCs w:val="18"/>
              </w:rPr>
            </w:pPr>
          </w:p>
          <w:p w:rsidR="00167CA2" w:rsidRPr="00AE7DE7" w:rsidRDefault="00167CA2" w:rsidP="00167CA2">
            <w:pPr>
              <w:rPr>
                <w:rFonts w:ascii="Cambria" w:hAnsi="Cambria"/>
                <w:sz w:val="18"/>
                <w:szCs w:val="18"/>
              </w:rPr>
            </w:pPr>
          </w:p>
          <w:p w:rsidR="00167CA2" w:rsidRPr="00AE7DE7" w:rsidRDefault="00167CA2" w:rsidP="00167CA2">
            <w:pPr>
              <w:jc w:val="both"/>
              <w:rPr>
                <w:i/>
                <w:sz w:val="18"/>
                <w:szCs w:val="18"/>
              </w:rPr>
            </w:pPr>
            <w:r w:rsidRPr="00AE7DE7">
              <w:rPr>
                <w:rFonts w:ascii="Cambria" w:hAnsi="Cambria"/>
                <w:b/>
                <w:bCs/>
                <w:sz w:val="18"/>
                <w:szCs w:val="18"/>
              </w:rPr>
              <w:t xml:space="preserve">5. A többfunkciós települési és iskolai könyvtárak iskolai könyvtári alapfeladatai </w:t>
            </w:r>
            <w:r w:rsidRPr="00AE7DE7">
              <w:rPr>
                <w:rFonts w:ascii="Cambria" w:hAnsi="Cambria"/>
                <w:bCs/>
                <w:i/>
                <w:sz w:val="18"/>
                <w:szCs w:val="18"/>
              </w:rPr>
              <w:t>(20/2012. (VIII. 31.) EMMI rend. )</w:t>
            </w:r>
          </w:p>
          <w:p w:rsidR="00167CA2" w:rsidRPr="00AE7DE7" w:rsidRDefault="00167CA2" w:rsidP="00167CA2">
            <w:pPr>
              <w:jc w:val="both"/>
              <w:rPr>
                <w:rFonts w:ascii="Cambria" w:hAnsi="Cambria"/>
                <w:sz w:val="18"/>
                <w:szCs w:val="18"/>
              </w:rPr>
            </w:pPr>
          </w:p>
          <w:p w:rsidR="00167CA2" w:rsidRPr="00AE7DE7" w:rsidRDefault="00167CA2" w:rsidP="00167CA2">
            <w:pPr>
              <w:rPr>
                <w:rFonts w:ascii="Cambria" w:hAnsi="Cambria"/>
                <w:i/>
                <w:sz w:val="18"/>
                <w:szCs w:val="18"/>
              </w:rPr>
            </w:pPr>
            <w:r w:rsidRPr="00AE7DE7">
              <w:rPr>
                <w:rFonts w:ascii="Cambria" w:hAnsi="Cambria"/>
                <w:i/>
                <w:sz w:val="18"/>
                <w:szCs w:val="18"/>
              </w:rPr>
              <w:lastRenderedPageBreak/>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p w:rsidR="00167CA2" w:rsidRPr="00AE7DE7" w:rsidRDefault="00167CA2" w:rsidP="00167CA2">
            <w:pPr>
              <w:rPr>
                <w:rFonts w:ascii="Cambria" w:hAnsi="Cambria"/>
                <w:bCs/>
                <w:i/>
                <w:sz w:val="18"/>
                <w:szCs w:val="18"/>
                <w:highlight w:val="yellow"/>
                <w:u w:val="singl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322"/>
              <w:gridCol w:w="507"/>
            </w:tblGrid>
            <w:tr w:rsidR="00167CA2" w:rsidRPr="00AE7DE7" w:rsidTr="00841DF0">
              <w:trPr>
                <w:trHeight w:val="255"/>
              </w:trPr>
              <w:tc>
                <w:tcPr>
                  <w:tcW w:w="8505" w:type="dxa"/>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Az intézmény helyi pedagógiai programja és könyvtár-pedagógiai programja szerinti tanórai foglalkozások tartása</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Egyéb foglalkozások tartása</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bCs/>
                      <w:strike/>
                      <w:sz w:val="18"/>
                      <w:szCs w:val="18"/>
                    </w:rPr>
                  </w:pPr>
                  <w:r w:rsidRPr="00AE7DE7">
                    <w:rPr>
                      <w:rFonts w:ascii="Cambria" w:hAnsi="Cambria"/>
                      <w:b/>
                      <w:bCs/>
                      <w:sz w:val="18"/>
                      <w:szCs w:val="18"/>
                    </w:rPr>
                    <w:t>Könyvtári dokumentumok kölcsönzése</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Tartós tankönyvek, segédkönyvek kölcsönzése</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A nevelő-oktató munkához szükséges dokumentumok többszörözése</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55"/>
              </w:trPr>
              <w:tc>
                <w:tcPr>
                  <w:tcW w:w="8505" w:type="dxa"/>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Számítógépes informatikai szolgáltatások biztosítása</w:t>
                  </w:r>
                </w:p>
              </w:tc>
              <w:tc>
                <w:tcPr>
                  <w:tcW w:w="567" w:type="dxa"/>
                  <w:noWrap/>
                  <w:vAlign w:val="center"/>
                </w:tcPr>
                <w:p w:rsidR="00167CA2" w:rsidRPr="00AE7DE7" w:rsidRDefault="00167CA2" w:rsidP="00841DF0">
                  <w:pPr>
                    <w:rPr>
                      <w:rFonts w:ascii="Cambria" w:hAnsi="Cambria"/>
                      <w:sz w:val="18"/>
                      <w:szCs w:val="18"/>
                    </w:rPr>
                  </w:pPr>
                </w:p>
              </w:tc>
            </w:tr>
          </w:tbl>
          <w:p w:rsidR="00167CA2" w:rsidRPr="00AE7DE7" w:rsidRDefault="00167CA2" w:rsidP="00167CA2">
            <w:pPr>
              <w:rPr>
                <w:rFonts w:ascii="Cambria" w:hAnsi="Cambria"/>
                <w:sz w:val="18"/>
                <w:szCs w:val="18"/>
              </w:rPr>
            </w:pPr>
          </w:p>
          <w:p w:rsidR="00167CA2" w:rsidRPr="00AE7DE7" w:rsidRDefault="00167CA2" w:rsidP="00167CA2">
            <w:pPr>
              <w:rPr>
                <w:rFonts w:ascii="Cambria" w:hAnsi="Cambria"/>
                <w:sz w:val="18"/>
                <w:szCs w:val="18"/>
              </w:rPr>
            </w:pPr>
          </w:p>
          <w:p w:rsidR="00167CA2" w:rsidRPr="00AE7DE7" w:rsidRDefault="00167CA2" w:rsidP="00167CA2">
            <w:pPr>
              <w:jc w:val="both"/>
              <w:rPr>
                <w:rFonts w:ascii="Cambria" w:hAnsi="Cambria"/>
                <w:bCs/>
                <w:i/>
                <w:sz w:val="18"/>
                <w:szCs w:val="18"/>
              </w:rPr>
            </w:pPr>
            <w:r w:rsidRPr="00AE7DE7">
              <w:rPr>
                <w:rFonts w:ascii="Cambria" w:hAnsi="Cambria"/>
                <w:b/>
                <w:bCs/>
                <w:sz w:val="18"/>
                <w:szCs w:val="18"/>
              </w:rPr>
              <w:t xml:space="preserve">6. Az országos szakkönyvtárak, az állami egyetemek könyvtárai, valamint a nyilvános könyvtári ellátást vállaló egyéb szak- és felsőoktatási könyvtárak feladata </w:t>
            </w:r>
            <w:r w:rsidRPr="00AE7DE7">
              <w:rPr>
                <w:rFonts w:ascii="Cambria" w:hAnsi="Cambria"/>
                <w:bCs/>
                <w:i/>
                <w:sz w:val="18"/>
                <w:szCs w:val="18"/>
              </w:rPr>
              <w:t>(Kultv. 63. §)</w:t>
            </w:r>
          </w:p>
          <w:p w:rsidR="00167CA2" w:rsidRPr="00AE7DE7" w:rsidRDefault="00167CA2" w:rsidP="00167CA2">
            <w:pPr>
              <w:rPr>
                <w:rFonts w:ascii="Cambria" w:hAnsi="Cambria"/>
                <w:i/>
                <w:sz w:val="18"/>
                <w:szCs w:val="18"/>
                <w:highlight w:val="yellow"/>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322"/>
              <w:gridCol w:w="507"/>
            </w:tblGrid>
            <w:tr w:rsidR="00167CA2" w:rsidRPr="00AE7DE7" w:rsidTr="00841DF0">
              <w:trPr>
                <w:trHeight w:val="255"/>
              </w:trPr>
              <w:tc>
                <w:tcPr>
                  <w:tcW w:w="8505" w:type="dxa"/>
                  <w:noWrap/>
                  <w:vAlign w:val="center"/>
                </w:tcPr>
                <w:p w:rsidR="00167CA2" w:rsidRPr="00AE7DE7" w:rsidRDefault="00167CA2" w:rsidP="00841DF0">
                  <w:pPr>
                    <w:jc w:val="both"/>
                    <w:rPr>
                      <w:rFonts w:ascii="Cambria" w:hAnsi="Cambria"/>
                      <w:b/>
                      <w:bCs/>
                      <w:sz w:val="18"/>
                      <w:szCs w:val="18"/>
                    </w:rPr>
                  </w:pPr>
                  <w:r w:rsidRPr="00AE7DE7">
                    <w:rPr>
                      <w:rFonts w:ascii="Cambria" w:hAnsi="Cambria"/>
                      <w:b/>
                      <w:bCs/>
                      <w:sz w:val="18"/>
                      <w:szCs w:val="18"/>
                    </w:rPr>
                    <w:t>Szakterületükön szakirodalmi és információs szolgáltatásokat végeznek, és közvetítenek</w:t>
                  </w:r>
                  <w:bookmarkStart w:id="0" w:name="pr349"/>
                  <w:bookmarkEnd w:id="0"/>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465"/>
              </w:trPr>
              <w:tc>
                <w:tcPr>
                  <w:tcW w:w="9072" w:type="dxa"/>
                  <w:gridSpan w:val="2"/>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 xml:space="preserve">Szakterületükre vonatkozóan részt vesznek a Kultv. 60. §-ban felsorolt szolgáltatások megvalósításában: </w:t>
                  </w:r>
                  <w:bookmarkStart w:id="1" w:name="pr305"/>
                  <w:bookmarkEnd w:id="1"/>
                </w:p>
              </w:tc>
            </w:tr>
            <w:tr w:rsidR="00167CA2" w:rsidRPr="00AE7DE7" w:rsidTr="00841DF0">
              <w:trPr>
                <w:trHeight w:val="278"/>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Cs/>
                      <w:sz w:val="18"/>
                      <w:szCs w:val="18"/>
                    </w:rPr>
                  </w:pPr>
                  <w:bookmarkStart w:id="2" w:name="pr304"/>
                  <w:bookmarkEnd w:id="2"/>
                  <w:r w:rsidRPr="00AE7DE7">
                    <w:rPr>
                      <w:rFonts w:ascii="Cambria" w:hAnsi="Cambria"/>
                      <w:b/>
                      <w:bCs/>
                      <w:sz w:val="18"/>
                      <w:szCs w:val="18"/>
                    </w:rPr>
                    <w:t>az országos könyvtári informatikai hálózat fejlesztése és tartalmi feltöltése</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686"/>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
                      <w:bCs/>
                      <w:sz w:val="18"/>
                      <w:szCs w:val="18"/>
                    </w:rPr>
                  </w:pPr>
                  <w:r w:rsidRPr="00AE7DE7">
                    <w:rPr>
                      <w:rFonts w:ascii="Cambria" w:hAnsi="Cambria"/>
                      <w:b/>
                      <w:bCs/>
                      <w:sz w:val="18"/>
                      <w:szCs w:val="18"/>
                    </w:rPr>
                    <w:t>a Magyarországon keletkezett sajtótermékek kötelespéldány-szolgáltatáson alapuló teljes körű gyűjtése</w:t>
                  </w:r>
                  <w:bookmarkStart w:id="3" w:name="pr306"/>
                  <w:bookmarkStart w:id="4" w:name="pr307"/>
                  <w:bookmarkEnd w:id="3"/>
                  <w:bookmarkEnd w:id="4"/>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696"/>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
                      <w:bCs/>
                      <w:sz w:val="18"/>
                      <w:szCs w:val="18"/>
                    </w:rPr>
                  </w:pPr>
                  <w:r w:rsidRPr="00AE7DE7">
                    <w:rPr>
                      <w:rFonts w:ascii="Cambria" w:hAnsi="Cambria"/>
                      <w:b/>
                      <w:bCs/>
                      <w:sz w:val="18"/>
                      <w:szCs w:val="18"/>
                    </w:rPr>
                    <w:t>egyéb, Magyarországon keletkezett dokumentumok, valamint a külföldi hungarikumok gyűjtése</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692"/>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
                      <w:bCs/>
                      <w:sz w:val="18"/>
                      <w:szCs w:val="18"/>
                    </w:rPr>
                  </w:pPr>
                  <w:r w:rsidRPr="00AE7DE7">
                    <w:rPr>
                      <w:rFonts w:ascii="Cambria" w:hAnsi="Cambria"/>
                      <w:b/>
                      <w:bCs/>
                      <w:sz w:val="18"/>
                      <w:szCs w:val="18"/>
                    </w:rPr>
                    <w:t>a Magyarországon keletkezett sajtótermékek egyéb, Magyarországon keletkezett dokumentumok, valamint a külföldi hungarikumok megőrzése</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702"/>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
                      <w:bCs/>
                      <w:sz w:val="18"/>
                      <w:szCs w:val="18"/>
                    </w:rPr>
                  </w:pPr>
                  <w:r w:rsidRPr="00AE7DE7">
                    <w:rPr>
                      <w:rFonts w:ascii="Cambria" w:hAnsi="Cambria"/>
                      <w:b/>
                      <w:bCs/>
                      <w:sz w:val="18"/>
                      <w:szCs w:val="18"/>
                    </w:rPr>
                    <w:t xml:space="preserve">a Magyarországon keletkezett sajtótermékek egyéb, Magyarországon keletkezett dokumentumok, valamint a külföldi hungarikumok bibliográfiai számbavétele </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713"/>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
                      <w:bCs/>
                      <w:sz w:val="18"/>
                      <w:szCs w:val="18"/>
                    </w:rPr>
                  </w:pPr>
                  <w:r w:rsidRPr="00AE7DE7">
                    <w:rPr>
                      <w:rFonts w:ascii="Cambria" w:hAnsi="Cambria"/>
                      <w:b/>
                      <w:bCs/>
                      <w:sz w:val="18"/>
                      <w:szCs w:val="18"/>
                    </w:rPr>
                    <w:t>a Magyarországon keletkezett sajtótermékek egyéb, Magyarországon keletkezett dokumentumok, valamint a külföldi hungarikumok rendelkezésre bocsátása</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34"/>
              </w:trPr>
              <w:tc>
                <w:tcPr>
                  <w:tcW w:w="8505" w:type="dxa"/>
                  <w:noWrap/>
                  <w:vAlign w:val="center"/>
                </w:tcPr>
                <w:p w:rsidR="00167CA2" w:rsidRPr="00AE7DE7" w:rsidRDefault="00167CA2" w:rsidP="00167CA2">
                  <w:pPr>
                    <w:numPr>
                      <w:ilvl w:val="0"/>
                      <w:numId w:val="27"/>
                    </w:numPr>
                    <w:autoSpaceDE w:val="0"/>
                    <w:autoSpaceDN w:val="0"/>
                    <w:ind w:left="214" w:hanging="214"/>
                    <w:rPr>
                      <w:rFonts w:ascii="Cambria" w:hAnsi="Cambria"/>
                      <w:b/>
                      <w:bCs/>
                      <w:sz w:val="18"/>
                      <w:szCs w:val="18"/>
                    </w:rPr>
                  </w:pPr>
                  <w:r w:rsidRPr="00AE7DE7">
                    <w:rPr>
                      <w:rFonts w:ascii="Cambria" w:hAnsi="Cambria"/>
                      <w:b/>
                      <w:bCs/>
                      <w:sz w:val="18"/>
                      <w:szCs w:val="18"/>
                    </w:rPr>
                    <w:t>az Országos DokumentumellátásiRendszer szolgáltató könyvtári feladatainak ellátása</w:t>
                  </w:r>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285"/>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
                      <w:bCs/>
                      <w:sz w:val="18"/>
                      <w:szCs w:val="18"/>
                    </w:rPr>
                  </w:pPr>
                  <w:r w:rsidRPr="00AE7DE7">
                    <w:rPr>
                      <w:rFonts w:ascii="Cambria" w:hAnsi="Cambria"/>
                      <w:b/>
                      <w:bCs/>
                      <w:sz w:val="18"/>
                      <w:szCs w:val="18"/>
                    </w:rPr>
                    <w:t>a határon túli magyarok könyvtári ellátásának segítése</w:t>
                  </w:r>
                  <w:bookmarkStart w:id="5" w:name="pr308"/>
                  <w:bookmarkEnd w:id="5"/>
                </w:p>
              </w:tc>
              <w:tc>
                <w:tcPr>
                  <w:tcW w:w="567" w:type="dxa"/>
                  <w:noWrap/>
                  <w:vAlign w:val="center"/>
                </w:tcPr>
                <w:p w:rsidR="00167CA2" w:rsidRPr="00AE7DE7" w:rsidRDefault="00167CA2" w:rsidP="00841DF0">
                  <w:pPr>
                    <w:rPr>
                      <w:rFonts w:ascii="Cambria" w:hAnsi="Cambria"/>
                      <w:sz w:val="18"/>
                      <w:szCs w:val="18"/>
                    </w:rPr>
                  </w:pPr>
                </w:p>
              </w:tc>
            </w:tr>
            <w:tr w:rsidR="00167CA2" w:rsidRPr="00AE7DE7" w:rsidTr="00841DF0">
              <w:trPr>
                <w:trHeight w:val="195"/>
              </w:trPr>
              <w:tc>
                <w:tcPr>
                  <w:tcW w:w="8505" w:type="dxa"/>
                  <w:noWrap/>
                  <w:vAlign w:val="center"/>
                </w:tcPr>
                <w:p w:rsidR="00167CA2" w:rsidRPr="00AE7DE7" w:rsidRDefault="00167CA2" w:rsidP="00167CA2">
                  <w:pPr>
                    <w:numPr>
                      <w:ilvl w:val="0"/>
                      <w:numId w:val="27"/>
                    </w:numPr>
                    <w:autoSpaceDE w:val="0"/>
                    <w:autoSpaceDN w:val="0"/>
                    <w:ind w:left="214" w:hanging="214"/>
                    <w:jc w:val="both"/>
                    <w:rPr>
                      <w:rFonts w:ascii="Cambria" w:hAnsi="Cambria"/>
                      <w:b/>
                      <w:bCs/>
                      <w:sz w:val="18"/>
                      <w:szCs w:val="18"/>
                    </w:rPr>
                  </w:pPr>
                  <w:r w:rsidRPr="00AE7DE7">
                    <w:rPr>
                      <w:rFonts w:ascii="Cambria" w:hAnsi="Cambria"/>
                      <w:b/>
                      <w:bCs/>
                      <w:sz w:val="18"/>
                      <w:szCs w:val="18"/>
                    </w:rPr>
                    <w:t>a nemzetiségek könyvtári ellátásának segítése</w:t>
                  </w:r>
                </w:p>
              </w:tc>
              <w:tc>
                <w:tcPr>
                  <w:tcW w:w="567" w:type="dxa"/>
                  <w:noWrap/>
                  <w:vAlign w:val="center"/>
                </w:tcPr>
                <w:p w:rsidR="00167CA2" w:rsidRPr="00AE7DE7" w:rsidRDefault="00167CA2" w:rsidP="00841DF0">
                  <w:pPr>
                    <w:rPr>
                      <w:rFonts w:ascii="Cambria" w:hAnsi="Cambria"/>
                      <w:sz w:val="18"/>
                      <w:szCs w:val="18"/>
                    </w:rPr>
                  </w:pPr>
                </w:p>
              </w:tc>
            </w:tr>
          </w:tbl>
          <w:p w:rsidR="00167CA2" w:rsidRPr="00AE7DE7" w:rsidRDefault="00167CA2" w:rsidP="00167CA2">
            <w:pPr>
              <w:rPr>
                <w:rFonts w:ascii="Cambria" w:hAnsi="Cambria"/>
                <w:sz w:val="18"/>
                <w:szCs w:val="18"/>
              </w:rPr>
            </w:pPr>
            <w:bookmarkStart w:id="6" w:name="pr309"/>
            <w:bookmarkStart w:id="7" w:name="pr310"/>
            <w:bookmarkEnd w:id="6"/>
            <w:bookmarkEnd w:id="7"/>
          </w:p>
          <w:p w:rsidR="00167CA2" w:rsidRPr="00AE7DE7" w:rsidRDefault="00167CA2" w:rsidP="00167CA2">
            <w:pPr>
              <w:rPr>
                <w:rFonts w:ascii="Cambria" w:hAnsi="Cambria"/>
                <w:sz w:val="18"/>
                <w:szCs w:val="18"/>
              </w:rPr>
            </w:pPr>
          </w:p>
          <w:p w:rsidR="00167CA2" w:rsidRPr="00AE7DE7" w:rsidRDefault="00167CA2" w:rsidP="00167CA2">
            <w:pPr>
              <w:rPr>
                <w:rFonts w:ascii="Cambria" w:hAnsi="Cambria" w:cs="Arial"/>
                <w:b/>
                <w:sz w:val="18"/>
                <w:szCs w:val="18"/>
              </w:rPr>
            </w:pPr>
            <w:r w:rsidRPr="00AE7DE7">
              <w:rPr>
                <w:rFonts w:ascii="Cambria" w:hAnsi="Cambria" w:cs="Arial"/>
                <w:b/>
                <w:sz w:val="18"/>
                <w:szCs w:val="18"/>
              </w:rPr>
              <w:t>IV. A</w:t>
            </w:r>
            <w:r w:rsidRPr="00AE7DE7">
              <w:rPr>
                <w:rFonts w:ascii="Cambria" w:hAnsi="Cambria" w:cs="Arial"/>
                <w:b/>
                <w:bCs/>
                <w:iCs/>
                <w:sz w:val="18"/>
                <w:szCs w:val="18"/>
              </w:rPr>
              <w:t xml:space="preserve"> könyvtárhasználói jogok teljesülése</w:t>
            </w:r>
          </w:p>
          <w:p w:rsidR="00167CA2" w:rsidRPr="00AE7DE7" w:rsidRDefault="00167CA2" w:rsidP="00167CA2">
            <w:pPr>
              <w:rPr>
                <w:rFonts w:ascii="Cambria" w:hAnsi="Cambria"/>
                <w:sz w:val="18"/>
                <w:szCs w:val="18"/>
              </w:rPr>
            </w:pPr>
          </w:p>
          <w:p w:rsidR="00167CA2" w:rsidRPr="00AE7DE7" w:rsidRDefault="00167CA2" w:rsidP="00167CA2">
            <w:pPr>
              <w:jc w:val="both"/>
              <w:rPr>
                <w:rFonts w:ascii="Cambria" w:hAnsi="Cambria"/>
                <w:bCs/>
                <w:i/>
                <w:sz w:val="18"/>
                <w:szCs w:val="18"/>
              </w:rPr>
            </w:pPr>
            <w:r w:rsidRPr="00AE7DE7">
              <w:rPr>
                <w:rFonts w:ascii="Cambria" w:hAnsi="Cambria"/>
                <w:b/>
                <w:bCs/>
                <w:sz w:val="18"/>
                <w:szCs w:val="18"/>
              </w:rPr>
              <w:t>1. Ingyenesek-e az alapszolgáltatások </w:t>
            </w:r>
            <w:r w:rsidRPr="00AE7DE7">
              <w:rPr>
                <w:rFonts w:ascii="Cambria" w:hAnsi="Cambria"/>
                <w:bCs/>
                <w:i/>
                <w:sz w:val="18"/>
                <w:szCs w:val="18"/>
              </w:rPr>
              <w:t>(Kultv. 56. § (2-6)) </w:t>
            </w:r>
          </w:p>
          <w:p w:rsidR="00167CA2" w:rsidRPr="00AE7DE7" w:rsidRDefault="00167CA2" w:rsidP="00167CA2">
            <w:pPr>
              <w:rPr>
                <w:rFonts w:ascii="Cambria" w:hAnsi="Cambria"/>
                <w:sz w:val="18"/>
                <w:szCs w:val="18"/>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072" w:type="dxa"/>
              <w:tblInd w:w="354" w:type="dxa"/>
              <w:tblCellMar>
                <w:left w:w="70" w:type="dxa"/>
                <w:right w:w="70" w:type="dxa"/>
              </w:tblCellMar>
              <w:tblLook w:val="04A0"/>
            </w:tblPr>
            <w:tblGrid>
              <w:gridCol w:w="7322"/>
              <w:gridCol w:w="507"/>
            </w:tblGrid>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bottom"/>
                </w:tcPr>
                <w:p w:rsidR="00167CA2" w:rsidRPr="00AE7DE7" w:rsidRDefault="00167CA2" w:rsidP="00841DF0">
                  <w:pPr>
                    <w:rPr>
                      <w:rFonts w:ascii="Cambria" w:hAnsi="Cambria"/>
                      <w:b/>
                      <w:bCs/>
                      <w:sz w:val="18"/>
                      <w:szCs w:val="18"/>
                    </w:rPr>
                  </w:pPr>
                  <w:r w:rsidRPr="00AE7DE7">
                    <w:rPr>
                      <w:rFonts w:ascii="Cambria" w:hAnsi="Cambria"/>
                      <w:b/>
                      <w:bCs/>
                      <w:sz w:val="18"/>
                      <w:szCs w:val="18"/>
                    </w:rPr>
                    <w:t>Könyvtárlátogatás</w:t>
                  </w:r>
                </w:p>
              </w:tc>
              <w:tc>
                <w:tcPr>
                  <w:tcW w:w="567" w:type="dxa"/>
                  <w:tcBorders>
                    <w:top w:val="single" w:sz="4" w:space="0" w:color="auto"/>
                    <w:left w:val="nil"/>
                    <w:bottom w:val="single" w:sz="4" w:space="0" w:color="auto"/>
                    <w:right w:val="single" w:sz="4" w:space="0" w:color="auto"/>
                  </w:tcBorders>
                  <w:noWrap/>
                  <w:vAlign w:val="bottom"/>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bottom"/>
                </w:tcPr>
                <w:p w:rsidR="00167CA2" w:rsidRPr="00AE7DE7" w:rsidRDefault="00167CA2" w:rsidP="00841DF0">
                  <w:pPr>
                    <w:rPr>
                      <w:rFonts w:ascii="Cambria" w:hAnsi="Cambria"/>
                      <w:b/>
                      <w:bCs/>
                      <w:sz w:val="18"/>
                      <w:szCs w:val="18"/>
                    </w:rPr>
                  </w:pPr>
                  <w:r w:rsidRPr="00AE7DE7">
                    <w:rPr>
                      <w:rFonts w:ascii="Cambria" w:hAnsi="Cambria"/>
                      <w:b/>
                      <w:sz w:val="18"/>
                      <w:szCs w:val="18"/>
                    </w:rPr>
                    <w:t>A könyvtár által kijelölt gyűjteményrészek helybenhasználata</w:t>
                  </w:r>
                </w:p>
              </w:tc>
              <w:tc>
                <w:tcPr>
                  <w:tcW w:w="567" w:type="dxa"/>
                  <w:tcBorders>
                    <w:top w:val="nil"/>
                    <w:left w:val="nil"/>
                    <w:bottom w:val="single" w:sz="4" w:space="0" w:color="auto"/>
                    <w:right w:val="single" w:sz="4" w:space="0" w:color="auto"/>
                  </w:tcBorders>
                  <w:noWrap/>
                  <w:vAlign w:val="bottom"/>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nil"/>
                    <w:left w:val="single" w:sz="4" w:space="0" w:color="auto"/>
                    <w:bottom w:val="single" w:sz="4" w:space="0" w:color="auto"/>
                    <w:right w:val="single" w:sz="4" w:space="0" w:color="auto"/>
                  </w:tcBorders>
                  <w:noWrap/>
                  <w:vAlign w:val="bottom"/>
                </w:tcPr>
                <w:p w:rsidR="00167CA2" w:rsidRPr="00AE7DE7" w:rsidRDefault="00167CA2" w:rsidP="00841DF0">
                  <w:pPr>
                    <w:rPr>
                      <w:rFonts w:ascii="Cambria" w:hAnsi="Cambria"/>
                      <w:b/>
                      <w:bCs/>
                      <w:sz w:val="18"/>
                      <w:szCs w:val="18"/>
                    </w:rPr>
                  </w:pPr>
                  <w:r w:rsidRPr="00AE7DE7">
                    <w:rPr>
                      <w:rFonts w:ascii="Cambria" w:hAnsi="Cambria"/>
                      <w:b/>
                      <w:bCs/>
                      <w:sz w:val="18"/>
                      <w:szCs w:val="18"/>
                    </w:rPr>
                    <w:t>Az állományfeltáró eszközök használata</w:t>
                  </w:r>
                </w:p>
              </w:tc>
              <w:tc>
                <w:tcPr>
                  <w:tcW w:w="567" w:type="dxa"/>
                  <w:tcBorders>
                    <w:top w:val="nil"/>
                    <w:left w:val="nil"/>
                    <w:bottom w:val="single" w:sz="4" w:space="0" w:color="auto"/>
                    <w:right w:val="single" w:sz="4" w:space="0" w:color="auto"/>
                  </w:tcBorders>
                  <w:noWrap/>
                  <w:vAlign w:val="bottom"/>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bottom"/>
                </w:tcPr>
                <w:p w:rsidR="00167CA2" w:rsidRPr="00AE7DE7" w:rsidRDefault="00167CA2" w:rsidP="00841DF0">
                  <w:pPr>
                    <w:rPr>
                      <w:rFonts w:ascii="Cambria" w:hAnsi="Cambria"/>
                      <w:b/>
                      <w:bCs/>
                      <w:sz w:val="18"/>
                      <w:szCs w:val="18"/>
                    </w:rPr>
                  </w:pPr>
                  <w:r w:rsidRPr="00AE7DE7">
                    <w:rPr>
                      <w:rFonts w:ascii="Cambria" w:hAnsi="Cambria"/>
                      <w:b/>
                      <w:bCs/>
                      <w:sz w:val="18"/>
                      <w:szCs w:val="18"/>
                    </w:rPr>
                    <w:t>Tájékoztatás a könyvtárról és a könyvtári rendszer szolgáltatásairól</w:t>
                  </w:r>
                </w:p>
              </w:tc>
              <w:tc>
                <w:tcPr>
                  <w:tcW w:w="567" w:type="dxa"/>
                  <w:tcBorders>
                    <w:top w:val="single" w:sz="4" w:space="0" w:color="auto"/>
                    <w:left w:val="nil"/>
                    <w:bottom w:val="single" w:sz="4" w:space="0" w:color="auto"/>
                    <w:right w:val="single" w:sz="4" w:space="0" w:color="auto"/>
                  </w:tcBorders>
                  <w:noWrap/>
                  <w:vAlign w:val="bottom"/>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255"/>
              </w:trPr>
              <w:tc>
                <w:tcPr>
                  <w:tcW w:w="8505" w:type="dxa"/>
                  <w:tcBorders>
                    <w:top w:val="single" w:sz="4" w:space="0" w:color="auto"/>
                    <w:left w:val="single" w:sz="4" w:space="0" w:color="auto"/>
                    <w:bottom w:val="single" w:sz="4" w:space="0" w:color="auto"/>
                    <w:right w:val="single" w:sz="4" w:space="0" w:color="auto"/>
                  </w:tcBorders>
                  <w:noWrap/>
                  <w:vAlign w:val="bottom"/>
                </w:tcPr>
                <w:p w:rsidR="00167CA2" w:rsidRPr="00AE7DE7" w:rsidRDefault="00167CA2" w:rsidP="00841DF0">
                  <w:pPr>
                    <w:rPr>
                      <w:rFonts w:ascii="Cambria" w:hAnsi="Cambria"/>
                      <w:b/>
                      <w:bCs/>
                      <w:sz w:val="18"/>
                      <w:szCs w:val="18"/>
                    </w:rPr>
                  </w:pPr>
                  <w:r w:rsidRPr="00AE7DE7">
                    <w:rPr>
                      <w:rFonts w:ascii="Cambria" w:hAnsi="Cambria"/>
                      <w:b/>
                      <w:bCs/>
                      <w:sz w:val="18"/>
                      <w:szCs w:val="18"/>
                    </w:rPr>
                    <w:t>Beiratkozási díj nélküli regisztráció az ingyenes alapszolgáltatások igénybevételére</w:t>
                  </w:r>
                </w:p>
              </w:tc>
              <w:tc>
                <w:tcPr>
                  <w:tcW w:w="567" w:type="dxa"/>
                  <w:tcBorders>
                    <w:top w:val="single" w:sz="4" w:space="0" w:color="auto"/>
                    <w:left w:val="nil"/>
                    <w:bottom w:val="single" w:sz="4" w:space="0" w:color="auto"/>
                    <w:right w:val="single" w:sz="4" w:space="0" w:color="auto"/>
                  </w:tcBorders>
                  <w:noWrap/>
                  <w:vAlign w:val="bottom"/>
                </w:tcPr>
                <w:p w:rsidR="00167CA2" w:rsidRPr="00AE7DE7" w:rsidRDefault="00167CA2" w:rsidP="00841DF0">
                  <w:pPr>
                    <w:rPr>
                      <w:rFonts w:ascii="Cambria" w:hAnsi="Cambria"/>
                      <w:sz w:val="18"/>
                      <w:szCs w:val="18"/>
                    </w:rPr>
                  </w:pPr>
                  <w:r w:rsidRPr="00AE7DE7">
                    <w:rPr>
                      <w:rFonts w:ascii="Cambria" w:hAnsi="Cambria"/>
                      <w:sz w:val="18"/>
                      <w:szCs w:val="18"/>
                    </w:rPr>
                    <w:t>1</w:t>
                  </w:r>
                </w:p>
              </w:tc>
            </w:tr>
          </w:tbl>
          <w:p w:rsidR="00167CA2" w:rsidRPr="00AE7DE7" w:rsidRDefault="00167CA2" w:rsidP="00167CA2">
            <w:pPr>
              <w:rPr>
                <w:sz w:val="18"/>
                <w:szCs w:val="18"/>
              </w:rPr>
            </w:pPr>
          </w:p>
          <w:p w:rsidR="00167CA2" w:rsidRPr="00AE7DE7" w:rsidRDefault="00167CA2" w:rsidP="00167CA2">
            <w:pPr>
              <w:rPr>
                <w:rFonts w:ascii="Cambria" w:hAnsi="Cambria"/>
                <w:b/>
                <w:bCs/>
                <w:sz w:val="18"/>
                <w:szCs w:val="18"/>
              </w:rPr>
            </w:pPr>
          </w:p>
          <w:p w:rsidR="00167CA2" w:rsidRPr="00AE7DE7" w:rsidRDefault="00167CA2" w:rsidP="00167CA2">
            <w:pPr>
              <w:rPr>
                <w:rFonts w:ascii="Cambria" w:hAnsi="Cambria"/>
                <w:bCs/>
                <w:sz w:val="18"/>
                <w:szCs w:val="18"/>
              </w:rPr>
            </w:pPr>
            <w:r w:rsidRPr="00AE7DE7">
              <w:rPr>
                <w:rFonts w:ascii="Cambria" w:hAnsi="Cambria"/>
                <w:b/>
                <w:bCs/>
                <w:sz w:val="18"/>
                <w:szCs w:val="18"/>
              </w:rPr>
              <w:t>2. Beiratkozási díjjal (mentességgel, kedvezményekkel) kapcsolatos észrevételek:</w:t>
            </w:r>
          </w:p>
          <w:p w:rsidR="00167CA2" w:rsidRPr="00AE7DE7" w:rsidRDefault="00167CA2" w:rsidP="00167CA2">
            <w:pPr>
              <w:jc w:val="both"/>
              <w:rPr>
                <w:sz w:val="18"/>
                <w:szCs w:val="18"/>
              </w:rPr>
            </w:pPr>
          </w:p>
          <w:tbl>
            <w:tblPr>
              <w:tblW w:w="9072" w:type="dxa"/>
              <w:tblInd w:w="354" w:type="dxa"/>
              <w:tblCellMar>
                <w:left w:w="70" w:type="dxa"/>
                <w:right w:w="70" w:type="dxa"/>
              </w:tblCellMar>
              <w:tblLook w:val="04A0"/>
            </w:tblPr>
            <w:tblGrid>
              <w:gridCol w:w="7829"/>
            </w:tblGrid>
            <w:tr w:rsidR="00167CA2" w:rsidRPr="00AE7DE7" w:rsidTr="00841DF0">
              <w:trPr>
                <w:trHeight w:val="255"/>
              </w:trPr>
              <w:tc>
                <w:tcPr>
                  <w:tcW w:w="9072" w:type="dxa"/>
                  <w:tcBorders>
                    <w:top w:val="single" w:sz="4" w:space="0" w:color="auto"/>
                    <w:left w:val="single" w:sz="4" w:space="0" w:color="auto"/>
                    <w:bottom w:val="single" w:sz="4" w:space="0" w:color="auto"/>
                    <w:right w:val="single" w:sz="4" w:space="0" w:color="auto"/>
                  </w:tcBorders>
                  <w:noWrap/>
                  <w:vAlign w:val="bottom"/>
                </w:tcPr>
                <w:p w:rsidR="00167CA2" w:rsidRPr="00AE7DE7" w:rsidRDefault="00167CA2" w:rsidP="00841DF0">
                  <w:pPr>
                    <w:rPr>
                      <w:rFonts w:ascii="Cambria" w:hAnsi="Cambria"/>
                      <w:sz w:val="18"/>
                      <w:szCs w:val="18"/>
                    </w:rPr>
                  </w:pPr>
                  <w:r w:rsidRPr="00AE7DE7">
                    <w:rPr>
                      <w:rFonts w:ascii="Cambria" w:hAnsi="Cambria"/>
                      <w:sz w:val="18"/>
                      <w:szCs w:val="18"/>
                    </w:rPr>
                    <w:t>Ingyenes tagságra jogosultak:</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 xml:space="preserve">a 16 éven aluliak </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 70 éven felüliek</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 nyugdíjasok</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 fogyatékkal élők (vakok, csökkentlátók és mozgáskorlátozottak)</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lastRenderedPageBreak/>
                    <w:t>a munkanélküliek</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 pedagógusok, a könyvtári és közgyűjteményi dolgozók, a közművelődési szakemberek</w:t>
                  </w:r>
                </w:p>
                <w:p w:rsidR="00167CA2" w:rsidRPr="00AE7DE7" w:rsidRDefault="00167CA2" w:rsidP="00841DF0">
                  <w:pPr>
                    <w:rPr>
                      <w:rFonts w:ascii="Cambria" w:hAnsi="Cambria"/>
                      <w:sz w:val="18"/>
                      <w:szCs w:val="18"/>
                    </w:rPr>
                  </w:pPr>
                  <w:r w:rsidRPr="00AE7DE7">
                    <w:rPr>
                      <w:rFonts w:ascii="Cambria" w:hAnsi="Cambria"/>
                      <w:sz w:val="18"/>
                      <w:szCs w:val="18"/>
                    </w:rPr>
                    <w:t>Kedvezményes tagság illeti meg:</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 diákigazolvánnyal rendelkezőket</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az álláskeresőket</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 köztisztviselőket</w:t>
                  </w:r>
                </w:p>
                <w:p w:rsidR="00167CA2" w:rsidRPr="00AE7DE7" w:rsidRDefault="00167CA2" w:rsidP="00167CA2">
                  <w:pPr>
                    <w:numPr>
                      <w:ilvl w:val="0"/>
                      <w:numId w:val="32"/>
                    </w:numPr>
                    <w:rPr>
                      <w:rFonts w:ascii="Cambria" w:hAnsi="Cambria"/>
                      <w:sz w:val="18"/>
                      <w:szCs w:val="18"/>
                    </w:rPr>
                  </w:pPr>
                  <w:r w:rsidRPr="00AE7DE7">
                    <w:rPr>
                      <w:rFonts w:ascii="Cambria" w:hAnsi="Cambria"/>
                      <w:sz w:val="18"/>
                      <w:szCs w:val="18"/>
                    </w:rPr>
                    <w:t>a közalkalmazottakat</w:t>
                  </w:r>
                </w:p>
                <w:p w:rsidR="00167CA2" w:rsidRPr="00AE7DE7" w:rsidRDefault="00167CA2" w:rsidP="00841DF0">
                  <w:pPr>
                    <w:rPr>
                      <w:rFonts w:ascii="Cambria" w:hAnsi="Cambria"/>
                      <w:sz w:val="18"/>
                      <w:szCs w:val="18"/>
                    </w:rPr>
                  </w:pPr>
                </w:p>
                <w:p w:rsidR="00167CA2" w:rsidRPr="00AE7DE7" w:rsidRDefault="00167CA2" w:rsidP="00841DF0">
                  <w:pPr>
                    <w:rPr>
                      <w:rFonts w:ascii="Cambria" w:hAnsi="Cambria"/>
                      <w:sz w:val="18"/>
                      <w:szCs w:val="18"/>
                    </w:rPr>
                  </w:pPr>
                </w:p>
              </w:tc>
            </w:tr>
          </w:tbl>
          <w:p w:rsidR="00167CA2" w:rsidRPr="00AE7DE7" w:rsidRDefault="00167CA2" w:rsidP="00167CA2">
            <w:pPr>
              <w:rPr>
                <w:rFonts w:ascii="Cambria" w:hAnsi="Cambria"/>
                <w:bCs/>
                <w:strike/>
                <w:sz w:val="18"/>
                <w:szCs w:val="18"/>
              </w:rPr>
            </w:pPr>
          </w:p>
          <w:p w:rsidR="00167CA2" w:rsidRPr="00AE7DE7" w:rsidRDefault="00167CA2" w:rsidP="00167CA2">
            <w:pPr>
              <w:rPr>
                <w:rFonts w:ascii="Cambria" w:hAnsi="Cambria"/>
                <w:bCs/>
                <w:strike/>
                <w:sz w:val="18"/>
                <w:szCs w:val="18"/>
              </w:rPr>
            </w:pPr>
          </w:p>
          <w:p w:rsidR="00167CA2" w:rsidRPr="00AE7DE7" w:rsidRDefault="00167CA2" w:rsidP="00167CA2">
            <w:pPr>
              <w:rPr>
                <w:rFonts w:ascii="Cambria" w:hAnsi="Cambria" w:cs="Arial"/>
                <w:b/>
                <w:sz w:val="18"/>
                <w:szCs w:val="18"/>
              </w:rPr>
            </w:pPr>
            <w:r w:rsidRPr="00AE7DE7">
              <w:rPr>
                <w:rFonts w:ascii="Cambria" w:hAnsi="Cambria" w:cs="Arial"/>
                <w:b/>
                <w:sz w:val="18"/>
                <w:szCs w:val="18"/>
              </w:rPr>
              <w:t>V. K</w:t>
            </w:r>
            <w:r w:rsidRPr="00AE7DE7">
              <w:rPr>
                <w:rFonts w:ascii="Cambria" w:hAnsi="Cambria" w:cs="Arial"/>
                <w:b/>
                <w:bCs/>
                <w:iCs/>
                <w:sz w:val="18"/>
                <w:szCs w:val="18"/>
              </w:rPr>
              <w:t xml:space="preserve">önyvtárhasználat </w:t>
            </w:r>
          </w:p>
          <w:p w:rsidR="00167CA2" w:rsidRPr="00AE7DE7" w:rsidRDefault="00167CA2" w:rsidP="00167CA2">
            <w:pPr>
              <w:rPr>
                <w:rFonts w:ascii="Cambria" w:hAnsi="Cambria"/>
                <w:i/>
                <w:sz w:val="18"/>
                <w:szCs w:val="18"/>
                <w:highlight w:val="yellow"/>
              </w:rPr>
            </w:pPr>
          </w:p>
          <w:p w:rsidR="00167CA2" w:rsidRPr="00AE7DE7" w:rsidRDefault="00167CA2" w:rsidP="00167CA2">
            <w:pPr>
              <w:rPr>
                <w:rFonts w:ascii="Cambria" w:hAnsi="Cambria"/>
                <w:i/>
                <w:sz w:val="18"/>
                <w:szCs w:val="18"/>
                <w:highlight w:val="yellow"/>
              </w:rPr>
            </w:pPr>
          </w:p>
          <w:p w:rsidR="00167CA2" w:rsidRPr="00AE7DE7" w:rsidRDefault="00167CA2" w:rsidP="00167CA2">
            <w:pPr>
              <w:rPr>
                <w:rFonts w:ascii="Cambria" w:hAnsi="Cambria"/>
                <w:b/>
                <w:bCs/>
                <w:sz w:val="18"/>
                <w:szCs w:val="18"/>
              </w:rPr>
            </w:pPr>
            <w:r w:rsidRPr="00AE7DE7">
              <w:rPr>
                <w:rFonts w:ascii="Cambria" w:hAnsi="Cambria"/>
                <w:b/>
                <w:bCs/>
                <w:sz w:val="18"/>
                <w:szCs w:val="18"/>
              </w:rPr>
              <w:t>1. Jellemezze a könyvtárat az alábbi szempontok szerint!</w:t>
            </w:r>
          </w:p>
          <w:p w:rsidR="00167CA2" w:rsidRPr="00AE7DE7" w:rsidRDefault="00167CA2" w:rsidP="00167CA2">
            <w:pPr>
              <w:rPr>
                <w:rFonts w:ascii="Cambria" w:hAnsi="Cambria"/>
                <w:i/>
                <w:sz w:val="18"/>
                <w:szCs w:val="18"/>
                <w:highlight w:val="yellow"/>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 xml:space="preserve">A táblázat rovataiba kódot kérünk beírni: 0 = nincs  1 = nagyon rossz ; 2 = rossz ; 3 = közepes ; 4 = jó ; 5 = nagyon jó  </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072" w:type="dxa"/>
              <w:tblInd w:w="287" w:type="dxa"/>
              <w:tblCellMar>
                <w:left w:w="0" w:type="dxa"/>
                <w:right w:w="0" w:type="dxa"/>
              </w:tblCellMar>
              <w:tblLook w:val="0000"/>
            </w:tblPr>
            <w:tblGrid>
              <w:gridCol w:w="8505"/>
              <w:gridCol w:w="567"/>
            </w:tblGrid>
            <w:tr w:rsidR="00167CA2" w:rsidRPr="00AE7DE7" w:rsidTr="00841DF0">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 könyvtár településen belüli elhelyezkedése</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 xml:space="preserve"> 5</w:t>
                  </w:r>
                </w:p>
              </w:tc>
            </w:tr>
            <w:tr w:rsidR="00167CA2" w:rsidRPr="00AE7DE7" w:rsidTr="00841DF0">
              <w:tc>
                <w:tcPr>
                  <w:tcW w:w="8505" w:type="dxa"/>
                  <w:tcBorders>
                    <w:top w:val="single" w:sz="4" w:space="0" w:color="auto"/>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bCs/>
                      <w:sz w:val="18"/>
                      <w:szCs w:val="18"/>
                    </w:rPr>
                  </w:pPr>
                  <w:r w:rsidRPr="00AE7DE7">
                    <w:rPr>
                      <w:rFonts w:ascii="Cambria" w:hAnsi="Cambria"/>
                      <w:bCs/>
                      <w:sz w:val="18"/>
                      <w:szCs w:val="18"/>
                    </w:rPr>
                    <w:t>A könyvtár „megtalálását” segítő eligazító táblák a településen</w:t>
                  </w:r>
                </w:p>
              </w:tc>
              <w:tc>
                <w:tcPr>
                  <w:tcW w:w="567" w:type="dxa"/>
                  <w:tcBorders>
                    <w:top w:val="single" w:sz="4" w:space="0" w:color="auto"/>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nil"/>
                    <w:left w:val="single" w:sz="2" w:space="0" w:color="000000"/>
                    <w:bottom w:val="single" w:sz="4" w:space="0" w:color="auto"/>
                    <w:right w:val="single" w:sz="4" w:space="0" w:color="auto"/>
                  </w:tcBorders>
                  <w:vAlign w:val="center"/>
                </w:tcPr>
                <w:p w:rsidR="00167CA2" w:rsidRPr="00AE7DE7" w:rsidRDefault="00167CA2" w:rsidP="00841DF0">
                  <w:pPr>
                    <w:pStyle w:val="Szvegtrzs"/>
                    <w:ind w:left="141"/>
                    <w:rPr>
                      <w:rFonts w:ascii="Cambria" w:hAnsi="Cambria"/>
                      <w:bCs/>
                      <w:sz w:val="18"/>
                      <w:szCs w:val="18"/>
                    </w:rPr>
                  </w:pPr>
                  <w:r w:rsidRPr="00AE7DE7">
                    <w:rPr>
                      <w:rFonts w:ascii="Cambria" w:hAnsi="Cambria"/>
                      <w:bCs/>
                      <w:sz w:val="18"/>
                      <w:szCs w:val="18"/>
                    </w:rPr>
                    <w:t>A könyvtár „megtalálását” segítő eligazító táblák integrált intézményben épületen belül</w:t>
                  </w:r>
                </w:p>
              </w:tc>
              <w:tc>
                <w:tcPr>
                  <w:tcW w:w="567" w:type="dxa"/>
                  <w:tcBorders>
                    <w:top w:val="nil"/>
                    <w:left w:val="single" w:sz="2" w:space="0" w:color="000000"/>
                    <w:bottom w:val="single" w:sz="4" w:space="0" w:color="auto"/>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Az épület könyvtári célra való megfelelése</w:t>
                  </w:r>
                </w:p>
              </w:tc>
              <w:tc>
                <w:tcPr>
                  <w:tcW w:w="567" w:type="dxa"/>
                  <w:tcBorders>
                    <w:top w:val="single" w:sz="4" w:space="0" w:color="auto"/>
                    <w:left w:val="single" w:sz="2" w:space="0" w:color="000000"/>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single" w:sz="4" w:space="0" w:color="auto"/>
                    <w:left w:val="single" w:sz="2" w:space="0" w:color="000000"/>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Az épület külső esztétikai megjelenése</w:t>
                  </w:r>
                </w:p>
              </w:tc>
              <w:tc>
                <w:tcPr>
                  <w:tcW w:w="567" w:type="dxa"/>
                  <w:tcBorders>
                    <w:top w:val="single" w:sz="4" w:space="0" w:color="auto"/>
                    <w:left w:val="single" w:sz="2" w:space="0" w:color="000000"/>
                    <w:bottom w:val="single" w:sz="4" w:space="0" w:color="auto"/>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A külső (homlokzati) felirat láthatósága </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single" w:sz="4" w:space="0" w:color="auto"/>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bCs/>
                      <w:sz w:val="18"/>
                      <w:szCs w:val="18"/>
                    </w:rPr>
                    <w:t>A könyvtár megközelíthetősége</w:t>
                  </w:r>
                </w:p>
              </w:tc>
              <w:tc>
                <w:tcPr>
                  <w:tcW w:w="567" w:type="dxa"/>
                  <w:tcBorders>
                    <w:top w:val="single" w:sz="4" w:space="0" w:color="auto"/>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single" w:sz="4" w:space="0" w:color="auto"/>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bCs/>
                      <w:sz w:val="18"/>
                      <w:szCs w:val="18"/>
                    </w:rPr>
                  </w:pPr>
                  <w:r w:rsidRPr="00AE7DE7">
                    <w:rPr>
                      <w:rFonts w:ascii="Cambria" w:hAnsi="Cambria"/>
                      <w:bCs/>
                      <w:sz w:val="18"/>
                      <w:szCs w:val="18"/>
                    </w:rPr>
                    <w:t>A könyvtár melletti parkolás</w:t>
                  </w:r>
                </w:p>
              </w:tc>
              <w:tc>
                <w:tcPr>
                  <w:tcW w:w="567" w:type="dxa"/>
                  <w:tcBorders>
                    <w:top w:val="single" w:sz="4" w:space="0" w:color="auto"/>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nil"/>
                    <w:left w:val="single" w:sz="2" w:space="0" w:color="000000"/>
                    <w:bottom w:val="single" w:sz="4" w:space="0" w:color="auto"/>
                    <w:right w:val="single" w:sz="4" w:space="0" w:color="auto"/>
                  </w:tcBorders>
                  <w:vAlign w:val="center"/>
                </w:tcPr>
                <w:p w:rsidR="00167CA2" w:rsidRPr="00AE7DE7" w:rsidRDefault="00167CA2" w:rsidP="00841DF0">
                  <w:pPr>
                    <w:pStyle w:val="Szvegtrzs"/>
                    <w:ind w:left="141"/>
                    <w:rPr>
                      <w:rFonts w:ascii="Cambria" w:hAnsi="Cambria"/>
                      <w:bCs/>
                      <w:sz w:val="18"/>
                      <w:szCs w:val="18"/>
                    </w:rPr>
                  </w:pPr>
                  <w:r w:rsidRPr="00AE7DE7">
                    <w:rPr>
                      <w:rFonts w:ascii="Cambria" w:hAnsi="Cambria"/>
                      <w:bCs/>
                      <w:sz w:val="18"/>
                      <w:szCs w:val="18"/>
                    </w:rPr>
                    <w:t>A könyvtár a fogyatékos személyek által megközelíthető</w:t>
                  </w:r>
                </w:p>
              </w:tc>
              <w:tc>
                <w:tcPr>
                  <w:tcW w:w="567" w:type="dxa"/>
                  <w:tcBorders>
                    <w:top w:val="nil"/>
                    <w:left w:val="single" w:sz="2" w:space="0" w:color="000000"/>
                    <w:bottom w:val="single" w:sz="4" w:space="0" w:color="auto"/>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3</w:t>
                  </w:r>
                </w:p>
              </w:tc>
            </w:tr>
            <w:tr w:rsidR="00167CA2" w:rsidRPr="00AE7DE7" w:rsidTr="00841DF0">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bCs/>
                      <w:sz w:val="18"/>
                      <w:szCs w:val="18"/>
                    </w:rPr>
                  </w:pPr>
                  <w:r w:rsidRPr="00AE7DE7">
                    <w:rPr>
                      <w:rFonts w:ascii="Cambria" w:hAnsi="Cambria"/>
                      <w:bCs/>
                      <w:sz w:val="18"/>
                      <w:szCs w:val="18"/>
                    </w:rPr>
                    <w:t xml:space="preserve">A könyvtáron belül a mozgássérültek közlekedése </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3</w:t>
                  </w:r>
                </w:p>
              </w:tc>
            </w:tr>
            <w:tr w:rsidR="00167CA2" w:rsidRPr="00AE7DE7" w:rsidTr="00841DF0">
              <w:tc>
                <w:tcPr>
                  <w:tcW w:w="8505" w:type="dxa"/>
                  <w:tcBorders>
                    <w:top w:val="single" w:sz="4" w:space="0" w:color="auto"/>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bCs/>
                      <w:sz w:val="18"/>
                      <w:szCs w:val="18"/>
                    </w:rPr>
                  </w:pPr>
                  <w:r w:rsidRPr="00AE7DE7">
                    <w:rPr>
                      <w:rFonts w:ascii="Cambria" w:hAnsi="Cambria"/>
                      <w:bCs/>
                      <w:sz w:val="18"/>
                      <w:szCs w:val="18"/>
                    </w:rPr>
                    <w:t xml:space="preserve">A honlap szolgáltatások akadálymentessége </w:t>
                  </w:r>
                </w:p>
              </w:tc>
              <w:tc>
                <w:tcPr>
                  <w:tcW w:w="567" w:type="dxa"/>
                  <w:tcBorders>
                    <w:top w:val="single" w:sz="4" w:space="0" w:color="auto"/>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 könyvtár belső esztétikai megjelenése</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3</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 belső feliratok áttekinthetősége</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 polcok áttekinthetősége</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 könyvtár természetes megvilágítása</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 könyvtár mesterséges megvilágítása</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Az olvasóhelyek mennyisége a napi forgalomhoz viszonyítva</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Olvasói számítógépek mennyisége a napi forgalomhoz viszonyítva</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2</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Olvasói számítógépek minősége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2</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Olvasói számítógépek internetkapcsolata</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2</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Ruhatár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0</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Szabadpolcos övezet</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bCs/>
                      <w:sz w:val="18"/>
                      <w:szCs w:val="18"/>
                    </w:rPr>
                    <w:t>Az állomány fizikai rendje, esztétikája</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bCs/>
                      <w:sz w:val="18"/>
                      <w:szCs w:val="18"/>
                    </w:rPr>
                    <w:t>A bútorzat megfelelő-e könyvtári programok szempontjából</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Raktár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Iroda, munkaszoba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3</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Szakrészlegek tere - gyermekrészleg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3</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Szakrészlegek tere - helyismeret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3</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Szakrészlegek tere – AV / zenei részleg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0</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Szakrészlegek tere – folyóirat olvasó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3</w:t>
                  </w:r>
                </w:p>
              </w:tc>
            </w:tr>
            <w:tr w:rsidR="00167CA2" w:rsidRPr="00AE7DE7" w:rsidTr="00841DF0">
              <w:tc>
                <w:tcPr>
                  <w:tcW w:w="8505" w:type="dxa"/>
                  <w:tcBorders>
                    <w:top w:val="nil"/>
                    <w:left w:val="single" w:sz="2" w:space="0" w:color="000000"/>
                    <w:bottom w:val="single" w:sz="2" w:space="0" w:color="000000"/>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Ismeretátadási funkció (rendezvény tér, klubszoba) </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505" w:type="dxa"/>
                  <w:tcBorders>
                    <w:top w:val="nil"/>
                    <w:left w:val="single" w:sz="2" w:space="0" w:color="000000"/>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Oktatóterem (képzés, továbbképzés, szakképzés színtere) </w:t>
                  </w:r>
                </w:p>
              </w:tc>
              <w:tc>
                <w:tcPr>
                  <w:tcW w:w="567" w:type="dxa"/>
                  <w:tcBorders>
                    <w:top w:val="nil"/>
                    <w:left w:val="single" w:sz="2" w:space="0" w:color="000000"/>
                    <w:bottom w:val="single" w:sz="4" w:space="0" w:color="auto"/>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rPr>
                <w:trHeight w:val="78"/>
              </w:trPr>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Szerverszoba </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0</w:t>
                  </w:r>
                </w:p>
              </w:tc>
            </w:tr>
            <w:tr w:rsidR="00167CA2" w:rsidRPr="00AE7DE7" w:rsidTr="00841DF0">
              <w:trPr>
                <w:trHeight w:val="78"/>
              </w:trPr>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Elkülönített egészségügyi, szociális tér (baba-mama szoba) </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0</w:t>
                  </w:r>
                </w:p>
              </w:tc>
            </w:tr>
            <w:tr w:rsidR="00167CA2" w:rsidRPr="00AE7DE7" w:rsidTr="00841DF0">
              <w:trPr>
                <w:trHeight w:val="78"/>
              </w:trPr>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A mellékhelyiségek tisztasága </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rPr>
                <w:trHeight w:val="78"/>
              </w:trPr>
              <w:tc>
                <w:tcPr>
                  <w:tcW w:w="8505"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rPr>
                      <w:rFonts w:ascii="Cambria" w:hAnsi="Cambria"/>
                      <w:sz w:val="18"/>
                      <w:szCs w:val="18"/>
                    </w:rPr>
                  </w:pPr>
                  <w:r w:rsidRPr="00AE7DE7">
                    <w:rPr>
                      <w:rFonts w:ascii="Cambria" w:hAnsi="Cambria"/>
                      <w:sz w:val="18"/>
                      <w:szCs w:val="18"/>
                    </w:rPr>
                    <w:t xml:space="preserve">A nyitvatartási idő megfelelősége </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bl>
          <w:p w:rsidR="00167CA2" w:rsidRPr="00AE7DE7" w:rsidRDefault="00167CA2" w:rsidP="00167CA2">
            <w:pPr>
              <w:rPr>
                <w:rFonts w:ascii="Cambria" w:hAnsi="Cambria"/>
                <w:sz w:val="18"/>
                <w:szCs w:val="18"/>
              </w:rPr>
            </w:pPr>
          </w:p>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cs="Arial"/>
                <w:b/>
                <w:sz w:val="18"/>
                <w:szCs w:val="18"/>
              </w:rPr>
            </w:pPr>
            <w:r w:rsidRPr="00AE7DE7">
              <w:rPr>
                <w:rFonts w:ascii="Cambria" w:hAnsi="Cambria" w:cs="Arial"/>
                <w:b/>
                <w:sz w:val="18"/>
                <w:szCs w:val="18"/>
              </w:rPr>
              <w:t xml:space="preserve">VI. A gyűjtemény </w:t>
            </w:r>
          </w:p>
          <w:p w:rsidR="00167CA2" w:rsidRPr="00AE7DE7" w:rsidRDefault="00167CA2" w:rsidP="00167CA2">
            <w:pPr>
              <w:keepNext/>
              <w:spacing w:before="240" w:after="240"/>
              <w:jc w:val="both"/>
              <w:outlineLvl w:val="1"/>
              <w:rPr>
                <w:rFonts w:ascii="Cambria" w:hAnsi="Cambria" w:cs="Arial"/>
                <w:bCs/>
                <w:iCs/>
                <w:sz w:val="18"/>
                <w:szCs w:val="18"/>
              </w:rPr>
            </w:pPr>
            <w:bookmarkStart w:id="8" w:name="pr2"/>
            <w:bookmarkEnd w:id="8"/>
            <w:r w:rsidRPr="00AE7DE7">
              <w:rPr>
                <w:rFonts w:ascii="Cambria" w:hAnsi="Cambria" w:cs="Arial"/>
                <w:b/>
                <w:bCs/>
                <w:iCs/>
                <w:sz w:val="18"/>
                <w:szCs w:val="18"/>
              </w:rPr>
              <w:t xml:space="preserve">1. Az állomány nagysága </w:t>
            </w:r>
            <w:r w:rsidRPr="00AE7DE7">
              <w:rPr>
                <w:rFonts w:ascii="Cambria" w:hAnsi="Cambria" w:cs="Arial"/>
                <w:bCs/>
                <w:i/>
                <w:iCs/>
                <w:sz w:val="18"/>
                <w:szCs w:val="18"/>
              </w:rPr>
              <w:t>(db)</w:t>
            </w:r>
            <w:r w:rsidRPr="00AE7DE7">
              <w:rPr>
                <w:rFonts w:ascii="Cambria" w:hAnsi="Cambria" w:cs="Arial"/>
                <w:b/>
                <w:bCs/>
                <w:iCs/>
                <w:sz w:val="18"/>
                <w:szCs w:val="18"/>
              </w:rPr>
              <w:t xml:space="preserve">: </w:t>
            </w:r>
            <w:r w:rsidRPr="00AE7DE7">
              <w:rPr>
                <w:rFonts w:ascii="Cambria" w:hAnsi="Cambria" w:cs="Arial"/>
                <w:bCs/>
                <w:iCs/>
                <w:sz w:val="18"/>
                <w:szCs w:val="18"/>
              </w:rPr>
              <w:t>20440</w:t>
            </w:r>
          </w:p>
          <w:p w:rsidR="00167CA2" w:rsidRPr="00AE7DE7" w:rsidRDefault="00167CA2" w:rsidP="00167CA2">
            <w:pPr>
              <w:keepNext/>
              <w:spacing w:before="240" w:after="240"/>
              <w:jc w:val="both"/>
              <w:outlineLvl w:val="1"/>
              <w:rPr>
                <w:rFonts w:ascii="Cambria" w:hAnsi="Cambria" w:cs="Arial"/>
                <w:bCs/>
                <w:iCs/>
                <w:sz w:val="18"/>
                <w:szCs w:val="18"/>
              </w:rPr>
            </w:pPr>
            <w:r w:rsidRPr="00AE7DE7">
              <w:rPr>
                <w:rFonts w:ascii="Cambria" w:hAnsi="Cambria" w:cs="Arial"/>
                <w:b/>
                <w:bCs/>
                <w:iCs/>
                <w:sz w:val="18"/>
                <w:szCs w:val="18"/>
              </w:rPr>
              <w:t xml:space="preserve">2. Az állomány összességének elektronikus feltártsága </w:t>
            </w:r>
            <w:r w:rsidRPr="00AE7DE7">
              <w:rPr>
                <w:rFonts w:ascii="Cambria" w:hAnsi="Cambria" w:cs="Arial"/>
                <w:bCs/>
                <w:i/>
                <w:iCs/>
                <w:sz w:val="18"/>
                <w:szCs w:val="18"/>
              </w:rPr>
              <w:t>(OPAC-on elérhető)(%-ban)</w:t>
            </w:r>
            <w:r w:rsidRPr="00AE7DE7">
              <w:rPr>
                <w:rFonts w:ascii="Cambria" w:hAnsi="Cambria" w:cs="Arial"/>
                <w:b/>
                <w:bCs/>
                <w:iCs/>
                <w:sz w:val="18"/>
                <w:szCs w:val="18"/>
              </w:rPr>
              <w:t xml:space="preserve">: </w:t>
            </w:r>
            <w:r w:rsidRPr="00AE7DE7">
              <w:rPr>
                <w:rFonts w:ascii="Cambria" w:hAnsi="Cambria" w:cs="Arial"/>
                <w:bCs/>
                <w:iCs/>
                <w:sz w:val="18"/>
                <w:szCs w:val="18"/>
              </w:rPr>
              <w:t>100</w:t>
            </w:r>
          </w:p>
          <w:p w:rsidR="00167CA2" w:rsidRPr="00AE7DE7" w:rsidRDefault="00167CA2" w:rsidP="00167CA2">
            <w:pPr>
              <w:pStyle w:val="Cmsor2"/>
              <w:spacing w:before="0"/>
              <w:rPr>
                <w:rFonts w:ascii="Cambria" w:hAnsi="Cambria"/>
                <w:b w:val="0"/>
                <w:i/>
                <w:sz w:val="18"/>
                <w:szCs w:val="18"/>
              </w:rPr>
            </w:pPr>
            <w:r w:rsidRPr="00AE7DE7">
              <w:rPr>
                <w:rFonts w:ascii="Cambria" w:hAnsi="Cambria"/>
                <w:i/>
                <w:sz w:val="18"/>
                <w:szCs w:val="18"/>
              </w:rPr>
              <w:t>3. Elektronikus dokumentumok</w:t>
            </w:r>
            <w:r w:rsidRPr="00AE7DE7">
              <w:rPr>
                <w:rFonts w:ascii="Cambria" w:hAnsi="Cambria"/>
                <w:b w:val="0"/>
                <w:sz w:val="18"/>
                <w:szCs w:val="18"/>
              </w:rPr>
              <w:t>(a megfelelő aláhúzandó. Többet is ki lehet választani)</w:t>
            </w:r>
          </w:p>
          <w:p w:rsidR="00167CA2" w:rsidRPr="00AE7DE7" w:rsidRDefault="00167CA2" w:rsidP="00167CA2">
            <w:pPr>
              <w:numPr>
                <w:ilvl w:val="0"/>
                <w:numId w:val="31"/>
              </w:numPr>
              <w:autoSpaceDE w:val="0"/>
              <w:autoSpaceDN w:val="0"/>
              <w:jc w:val="both"/>
              <w:rPr>
                <w:rFonts w:ascii="Cambria" w:hAnsi="Cambria"/>
                <w:i/>
                <w:sz w:val="18"/>
                <w:szCs w:val="18"/>
                <w:u w:val="single"/>
              </w:rPr>
            </w:pPr>
            <w:r w:rsidRPr="00AE7DE7">
              <w:rPr>
                <w:rFonts w:ascii="Cambria" w:hAnsi="Cambria"/>
                <w:i/>
                <w:sz w:val="18"/>
                <w:szCs w:val="18"/>
                <w:u w:val="single"/>
              </w:rPr>
              <w:t xml:space="preserve">nincsenek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lastRenderedPageBreak/>
              <w:t>szabadon használhatóak</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 xml:space="preserve">regisztrációval használhatóak </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előfizetéssel használhatóak</w:t>
            </w:r>
          </w:p>
          <w:p w:rsidR="00167CA2" w:rsidRPr="00AE7DE7" w:rsidRDefault="00167CA2" w:rsidP="00167CA2">
            <w:pPr>
              <w:pStyle w:val="Cmsor2"/>
              <w:spacing w:before="0"/>
              <w:rPr>
                <w:rFonts w:ascii="Cambria" w:hAnsi="Cambria"/>
                <w:i/>
                <w:sz w:val="18"/>
                <w:szCs w:val="18"/>
              </w:rPr>
            </w:pPr>
          </w:p>
          <w:p w:rsidR="00167CA2" w:rsidRPr="00AE7DE7" w:rsidRDefault="00167CA2" w:rsidP="00167CA2">
            <w:pPr>
              <w:pStyle w:val="Cmsor2"/>
              <w:spacing w:before="0"/>
              <w:rPr>
                <w:rFonts w:ascii="Cambria" w:hAnsi="Cambria"/>
                <w:i/>
                <w:sz w:val="18"/>
                <w:szCs w:val="18"/>
              </w:rPr>
            </w:pPr>
            <w:r w:rsidRPr="00AE7DE7">
              <w:rPr>
                <w:rFonts w:ascii="Cambria" w:hAnsi="Cambria"/>
                <w:i/>
                <w:sz w:val="18"/>
                <w:szCs w:val="18"/>
              </w:rPr>
              <w:t xml:space="preserve">4. Az e-dokumentumok fajtái </w:t>
            </w:r>
            <w:r w:rsidRPr="00AE7DE7">
              <w:rPr>
                <w:rFonts w:ascii="Cambria" w:hAnsi="Cambria"/>
                <w:b w:val="0"/>
                <w:sz w:val="18"/>
                <w:szCs w:val="18"/>
              </w:rPr>
              <w:t>(a megfelelő aláhúzandó. Többet is ki lehet választani)</w:t>
            </w:r>
          </w:p>
          <w:p w:rsidR="00167CA2" w:rsidRPr="00AE7DE7" w:rsidRDefault="00167CA2" w:rsidP="00167CA2">
            <w:pPr>
              <w:numPr>
                <w:ilvl w:val="0"/>
                <w:numId w:val="31"/>
              </w:numPr>
              <w:autoSpaceDE w:val="0"/>
              <w:autoSpaceDN w:val="0"/>
              <w:jc w:val="both"/>
              <w:rPr>
                <w:rFonts w:ascii="Cambria" w:hAnsi="Cambria"/>
                <w:i/>
                <w:sz w:val="18"/>
                <w:szCs w:val="18"/>
                <w:u w:val="single"/>
              </w:rPr>
            </w:pPr>
            <w:r w:rsidRPr="00AE7DE7">
              <w:rPr>
                <w:rFonts w:ascii="Cambria" w:hAnsi="Cambria"/>
                <w:i/>
                <w:sz w:val="18"/>
                <w:szCs w:val="18"/>
                <w:u w:val="single"/>
              </w:rPr>
              <w:t>e-könyvek</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cd-romok</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fizetős adatbázisok</w:t>
            </w:r>
          </w:p>
          <w:p w:rsidR="00167CA2" w:rsidRPr="00AE7DE7" w:rsidRDefault="00167CA2" w:rsidP="00167CA2">
            <w:pPr>
              <w:numPr>
                <w:ilvl w:val="0"/>
                <w:numId w:val="31"/>
              </w:numPr>
              <w:autoSpaceDE w:val="0"/>
              <w:autoSpaceDN w:val="0"/>
              <w:jc w:val="both"/>
              <w:rPr>
                <w:rFonts w:ascii="Cambria" w:hAnsi="Cambria"/>
                <w:i/>
                <w:sz w:val="18"/>
                <w:szCs w:val="18"/>
              </w:rPr>
            </w:pPr>
            <w:r w:rsidRPr="00AE7DE7">
              <w:rPr>
                <w:rFonts w:ascii="Cambria" w:hAnsi="Cambria"/>
                <w:i/>
                <w:sz w:val="18"/>
                <w:szCs w:val="18"/>
              </w:rPr>
              <w:t>ingyenes adatbázisok</w:t>
            </w:r>
          </w:p>
          <w:p w:rsidR="00167CA2" w:rsidRPr="00AE7DE7" w:rsidRDefault="00167CA2" w:rsidP="00167CA2">
            <w:pPr>
              <w:pStyle w:val="Szvegtrzs"/>
              <w:rPr>
                <w:rFonts w:ascii="Cambria" w:hAnsi="Cambria"/>
                <w:sz w:val="18"/>
                <w:szCs w:val="18"/>
              </w:rPr>
            </w:pPr>
          </w:p>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cs="Arial"/>
                <w:b/>
                <w:sz w:val="18"/>
                <w:szCs w:val="18"/>
              </w:rPr>
            </w:pPr>
          </w:p>
          <w:p w:rsidR="00167CA2" w:rsidRPr="00AE7DE7" w:rsidRDefault="00167CA2" w:rsidP="00167CA2">
            <w:pPr>
              <w:rPr>
                <w:rFonts w:ascii="Cambria" w:hAnsi="Cambria"/>
                <w:sz w:val="18"/>
                <w:szCs w:val="18"/>
              </w:rPr>
            </w:pPr>
            <w:r w:rsidRPr="00AE7DE7">
              <w:rPr>
                <w:rFonts w:ascii="Cambria" w:hAnsi="Cambria" w:cs="Arial"/>
                <w:b/>
                <w:sz w:val="18"/>
                <w:szCs w:val="18"/>
              </w:rPr>
              <w:t>VII. Minőségügy</w:t>
            </w:r>
          </w:p>
          <w:p w:rsidR="00167CA2" w:rsidRPr="00AE7DE7" w:rsidRDefault="00167CA2" w:rsidP="00167CA2">
            <w:pPr>
              <w:rPr>
                <w:rFonts w:ascii="Cambria" w:hAnsi="Cambria"/>
                <w:i/>
                <w:sz w:val="18"/>
                <w:szCs w:val="18"/>
              </w:rPr>
            </w:pPr>
          </w:p>
          <w:p w:rsidR="00167CA2" w:rsidRPr="00AE7DE7" w:rsidRDefault="00167CA2" w:rsidP="00167CA2">
            <w:pPr>
              <w:rPr>
                <w:rFonts w:ascii="Cambria" w:hAnsi="Cambria"/>
                <w:i/>
                <w:sz w:val="18"/>
                <w:szCs w:val="18"/>
              </w:rPr>
            </w:pPr>
          </w:p>
          <w:p w:rsidR="00167CA2" w:rsidRPr="00AE7DE7" w:rsidRDefault="00167CA2" w:rsidP="00167CA2">
            <w:pPr>
              <w:rPr>
                <w:rFonts w:ascii="Cambria" w:hAnsi="Cambria"/>
                <w:i/>
                <w:sz w:val="18"/>
                <w:szCs w:val="18"/>
              </w:rPr>
            </w:pPr>
            <w:r w:rsidRPr="00AE7DE7">
              <w:rPr>
                <w:rFonts w:ascii="Cambria" w:hAnsi="Cambria" w:cs="Arial"/>
                <w:b/>
                <w:bCs/>
                <w:iCs/>
                <w:sz w:val="18"/>
                <w:szCs w:val="18"/>
              </w:rPr>
              <w:t>1. Minőségellenőrzési rendszer, igényfelmérés, elégedettségmérés</w:t>
            </w:r>
          </w:p>
          <w:p w:rsidR="00167CA2" w:rsidRPr="00AE7DE7" w:rsidRDefault="00167CA2" w:rsidP="00167CA2">
            <w:pPr>
              <w:rPr>
                <w:rFonts w:ascii="Cambria" w:hAnsi="Cambria"/>
                <w:i/>
                <w:sz w:val="18"/>
                <w:szCs w:val="18"/>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214" w:type="dxa"/>
              <w:tblInd w:w="354" w:type="dxa"/>
              <w:tblCellMar>
                <w:left w:w="70" w:type="dxa"/>
                <w:right w:w="70" w:type="dxa"/>
              </w:tblCellMar>
              <w:tblLook w:val="04A0"/>
            </w:tblPr>
            <w:tblGrid>
              <w:gridCol w:w="7328"/>
              <w:gridCol w:w="501"/>
            </w:tblGrid>
            <w:tr w:rsidR="00167CA2" w:rsidRPr="00AE7DE7" w:rsidTr="00841DF0">
              <w:trPr>
                <w:trHeight w:val="279"/>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bookmarkStart w:id="9" w:name="pr251"/>
                  <w:bookmarkEnd w:id="9"/>
                  <w:r w:rsidRPr="00AE7DE7">
                    <w:rPr>
                      <w:rFonts w:ascii="Cambria" w:hAnsi="Cambria"/>
                      <w:b/>
                      <w:bCs/>
                      <w:sz w:val="18"/>
                      <w:szCs w:val="18"/>
                    </w:rPr>
                    <w:t>Alkalmaz-e a könyvtár minőségirányítási, minőségellenőrzési rendszert?</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0</w:t>
                  </w:r>
                </w:p>
              </w:tc>
            </w:tr>
            <w:tr w:rsidR="00167CA2" w:rsidRPr="00AE7DE7" w:rsidTr="00841DF0">
              <w:trPr>
                <w:trHeight w:val="255"/>
              </w:trPr>
              <w:tc>
                <w:tcPr>
                  <w:tcW w:w="9214" w:type="dxa"/>
                  <w:gridSpan w:val="2"/>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 xml:space="preserve">Ha igen, akkor annak megnevezése: </w:t>
                  </w:r>
                </w:p>
              </w:tc>
            </w:tr>
            <w:tr w:rsidR="00167CA2" w:rsidRPr="00AE7DE7" w:rsidTr="00841DF0">
              <w:trPr>
                <w:trHeight w:val="25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Felmérte-e a könyvtár az olvasói igényeket az elmúlt 5 évben?</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 1</w:t>
                  </w:r>
                </w:p>
              </w:tc>
            </w:tr>
            <w:tr w:rsidR="00167CA2" w:rsidRPr="00AE7DE7" w:rsidTr="00841DF0">
              <w:trPr>
                <w:trHeight w:val="480"/>
              </w:trPr>
              <w:tc>
                <w:tcPr>
                  <w:tcW w:w="8647"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 xml:space="preserve">Az igények felmérése milyen területekre terjedt ki: </w:t>
                  </w:r>
                </w:p>
                <w:p w:rsidR="00167CA2" w:rsidRPr="00AE7DE7" w:rsidRDefault="00167CA2" w:rsidP="00167CA2">
                  <w:pPr>
                    <w:numPr>
                      <w:ilvl w:val="0"/>
                      <w:numId w:val="28"/>
                    </w:numPr>
                    <w:autoSpaceDE w:val="0"/>
                    <w:autoSpaceDN w:val="0"/>
                    <w:ind w:left="368" w:hanging="284"/>
                    <w:rPr>
                      <w:rFonts w:ascii="Cambria" w:hAnsi="Cambria"/>
                      <w:sz w:val="18"/>
                      <w:szCs w:val="18"/>
                    </w:rPr>
                  </w:pPr>
                  <w:r w:rsidRPr="00AE7DE7">
                    <w:rPr>
                      <w:rFonts w:ascii="Cambria" w:hAnsi="Cambria"/>
                      <w:bCs/>
                      <w:sz w:val="18"/>
                      <w:szCs w:val="18"/>
                    </w:rPr>
                    <w:t>Nyitvatartás</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5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Szolgáltatások</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21"/>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Gyűjtemény</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8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Szakrészlegek</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8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Könyvtári programok</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8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Képzések, felhasználói ismeretek gyarapítása</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195"/>
              </w:trPr>
              <w:tc>
                <w:tcPr>
                  <w:tcW w:w="9214" w:type="dxa"/>
                  <w:gridSpan w:val="2"/>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Egyéb területre éspedig:</w:t>
                  </w:r>
                </w:p>
              </w:tc>
            </w:tr>
            <w:tr w:rsidR="00167CA2" w:rsidRPr="00AE7DE7" w:rsidTr="00841DF0">
              <w:trPr>
                <w:trHeight w:val="255"/>
              </w:trPr>
              <w:tc>
                <w:tcPr>
                  <w:tcW w:w="8647"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Az igényfelmérési dokumentumok (kérdőív, elemzés) hozzáférhetőek-e a honlapon?</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0</w:t>
                  </w:r>
                </w:p>
              </w:tc>
            </w:tr>
            <w:tr w:rsidR="00167CA2" w:rsidRPr="00AE7DE7" w:rsidTr="00841DF0">
              <w:trPr>
                <w:trHeight w:val="255"/>
              </w:trPr>
              <w:tc>
                <w:tcPr>
                  <w:tcW w:w="8647"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Mérte-e a könyvtár a felhasználói elégedettséget?</w:t>
                  </w:r>
                </w:p>
              </w:tc>
              <w:tc>
                <w:tcPr>
                  <w:tcW w:w="567" w:type="dxa"/>
                  <w:tcBorders>
                    <w:top w:val="nil"/>
                    <w:left w:val="single" w:sz="4" w:space="0" w:color="auto"/>
                    <w:bottom w:val="single" w:sz="4" w:space="0" w:color="auto"/>
                    <w:right w:val="single" w:sz="4" w:space="0" w:color="auto"/>
                  </w:tcBorders>
                  <w:vAlign w:val="center"/>
                </w:tcPr>
                <w:p w:rsidR="00167CA2" w:rsidRPr="00AE7DE7" w:rsidRDefault="00167CA2" w:rsidP="00841DF0">
                  <w:pPr>
                    <w:rPr>
                      <w:rFonts w:ascii="Cambria" w:hAnsi="Cambria"/>
                      <w:bCs/>
                      <w:sz w:val="18"/>
                      <w:szCs w:val="18"/>
                    </w:rPr>
                  </w:pPr>
                  <w:r w:rsidRPr="00AE7DE7">
                    <w:rPr>
                      <w:rFonts w:ascii="Cambria" w:hAnsi="Cambria"/>
                      <w:bCs/>
                      <w:sz w:val="18"/>
                      <w:szCs w:val="18"/>
                    </w:rPr>
                    <w:t>1</w:t>
                  </w:r>
                </w:p>
              </w:tc>
            </w:tr>
            <w:tr w:rsidR="00167CA2" w:rsidRPr="00AE7DE7" w:rsidTr="00841DF0">
              <w:trPr>
                <w:trHeight w:val="468"/>
              </w:trPr>
              <w:tc>
                <w:tcPr>
                  <w:tcW w:w="8647"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Ha igen, mely területeken?</w:t>
                  </w:r>
                </w:p>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Nyitvatartás</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1</w:t>
                  </w:r>
                </w:p>
              </w:tc>
            </w:tr>
            <w:tr w:rsidR="00167CA2" w:rsidRPr="00AE7DE7" w:rsidTr="00841DF0">
              <w:trPr>
                <w:trHeight w:val="288"/>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Szolgáltatások</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68"/>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Gyűjtemény</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62"/>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Szakrészlegek</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57"/>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 xml:space="preserve">Könyvtári programok </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40"/>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167CA2">
                  <w:pPr>
                    <w:numPr>
                      <w:ilvl w:val="0"/>
                      <w:numId w:val="28"/>
                    </w:numPr>
                    <w:autoSpaceDE w:val="0"/>
                    <w:autoSpaceDN w:val="0"/>
                    <w:ind w:left="368" w:hanging="284"/>
                    <w:rPr>
                      <w:rFonts w:ascii="Cambria" w:hAnsi="Cambria"/>
                      <w:bCs/>
                      <w:sz w:val="18"/>
                      <w:szCs w:val="18"/>
                    </w:rPr>
                  </w:pPr>
                  <w:r w:rsidRPr="00AE7DE7">
                    <w:rPr>
                      <w:rFonts w:ascii="Cambria" w:hAnsi="Cambria"/>
                      <w:bCs/>
                      <w:sz w:val="18"/>
                      <w:szCs w:val="18"/>
                    </w:rPr>
                    <w:t>Képzések, felhasználói ismeretek gyarapítása</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p>
              </w:tc>
            </w:tr>
            <w:tr w:rsidR="00167CA2" w:rsidRPr="00AE7DE7" w:rsidTr="00841DF0">
              <w:trPr>
                <w:trHeight w:val="236"/>
              </w:trPr>
              <w:tc>
                <w:tcPr>
                  <w:tcW w:w="9214" w:type="dxa"/>
                  <w:gridSpan w:val="2"/>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Egyéb területen éspedig:</w:t>
                  </w:r>
                </w:p>
              </w:tc>
            </w:tr>
            <w:tr w:rsidR="00167CA2" w:rsidRPr="00AE7DE7" w:rsidTr="00841DF0">
              <w:trPr>
                <w:trHeight w:val="255"/>
              </w:trPr>
              <w:tc>
                <w:tcPr>
                  <w:tcW w:w="8647"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A felhasználói elégedettségmérési dokumentumok (kérdőív, elemzés) hozzáférhetőek-e a honlapon?</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0</w:t>
                  </w:r>
                </w:p>
              </w:tc>
            </w:tr>
            <w:tr w:rsidR="00167CA2" w:rsidRPr="00AE7DE7" w:rsidTr="00841DF0">
              <w:trPr>
                <w:trHeight w:val="255"/>
              </w:trPr>
              <w:tc>
                <w:tcPr>
                  <w:tcW w:w="8647"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Elemezte-e, értékelte-e a könyvtár a szolgáltatásait az elmúlt 5 évben?</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sz w:val="18"/>
                      <w:szCs w:val="18"/>
                    </w:rPr>
                  </w:pPr>
                  <w:r w:rsidRPr="00AE7DE7">
                    <w:rPr>
                      <w:rFonts w:ascii="Cambria" w:hAnsi="Cambria"/>
                      <w:sz w:val="18"/>
                      <w:szCs w:val="18"/>
                    </w:rPr>
                    <w:t>0</w:t>
                  </w:r>
                </w:p>
              </w:tc>
            </w:tr>
          </w:tbl>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i/>
                <w:sz w:val="18"/>
                <w:szCs w:val="18"/>
              </w:rPr>
            </w:pPr>
            <w:r w:rsidRPr="00AE7DE7">
              <w:rPr>
                <w:rFonts w:ascii="Cambria" w:hAnsi="Cambria" w:cs="Arial"/>
                <w:b/>
                <w:bCs/>
                <w:iCs/>
                <w:sz w:val="18"/>
                <w:szCs w:val="18"/>
              </w:rPr>
              <w:t xml:space="preserve">2. ODR szolgáltató könyvtárak minőségirányítása </w:t>
            </w:r>
            <w:r w:rsidRPr="00AE7DE7">
              <w:rPr>
                <w:rFonts w:ascii="Cambria" w:hAnsi="Cambria" w:cs="Arial"/>
                <w:bCs/>
                <w:i/>
                <w:iCs/>
                <w:sz w:val="18"/>
                <w:szCs w:val="18"/>
              </w:rPr>
              <w:t>(Csak az ODR könyvtárak töltsék ki)</w:t>
            </w:r>
          </w:p>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A táblázat rovataiba kódot kérünk beírni: 1 = Igen  ; 0 = Nem</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214" w:type="dxa"/>
              <w:tblInd w:w="354" w:type="dxa"/>
              <w:tblCellMar>
                <w:left w:w="70" w:type="dxa"/>
                <w:right w:w="70" w:type="dxa"/>
              </w:tblCellMar>
              <w:tblLook w:val="04A0"/>
            </w:tblPr>
            <w:tblGrid>
              <w:gridCol w:w="7328"/>
              <w:gridCol w:w="501"/>
            </w:tblGrid>
            <w:tr w:rsidR="00167CA2" w:rsidRPr="00AE7DE7" w:rsidTr="00841DF0">
              <w:trPr>
                <w:trHeight w:val="25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sz w:val="18"/>
                      <w:szCs w:val="18"/>
                    </w:rPr>
                    <w:t xml:space="preserve">Működik-e </w:t>
                  </w:r>
                  <w:r w:rsidRPr="00AE7DE7">
                    <w:rPr>
                      <w:rFonts w:ascii="Cambria" w:hAnsi="Cambria"/>
                      <w:b/>
                      <w:bCs/>
                      <w:sz w:val="18"/>
                      <w:szCs w:val="18"/>
                    </w:rPr>
                    <w:t>minőségirányítási, minőségellenőrzési munkacsoport?</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sz w:val="18"/>
                      <w:szCs w:val="18"/>
                    </w:rPr>
                    <w:t> </w:t>
                  </w:r>
                </w:p>
              </w:tc>
            </w:tr>
            <w:tr w:rsidR="00167CA2" w:rsidRPr="00AE7DE7" w:rsidTr="00841DF0">
              <w:trPr>
                <w:trHeight w:val="25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A minőségirányítási, minőségellenőrzési rendszert működése dokumentált-e?</w:t>
                  </w:r>
                </w:p>
              </w:tc>
              <w:tc>
                <w:tcPr>
                  <w:tcW w:w="567" w:type="dxa"/>
                  <w:tcBorders>
                    <w:top w:val="single" w:sz="4" w:space="0" w:color="auto"/>
                    <w:left w:val="nil"/>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p>
              </w:tc>
            </w:tr>
            <w:tr w:rsidR="00167CA2" w:rsidRPr="00AE7DE7" w:rsidTr="00841DF0">
              <w:trPr>
                <w:trHeight w:val="255"/>
              </w:trPr>
              <w:tc>
                <w:tcPr>
                  <w:tcW w:w="8647" w:type="dxa"/>
                  <w:tcBorders>
                    <w:top w:val="nil"/>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 xml:space="preserve">Készült-e Minőségi Kézikönyv? </w:t>
                  </w:r>
                </w:p>
              </w:tc>
              <w:tc>
                <w:tcPr>
                  <w:tcW w:w="567" w:type="dxa"/>
                  <w:tcBorders>
                    <w:top w:val="nil"/>
                    <w:left w:val="nil"/>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p>
              </w:tc>
            </w:tr>
            <w:tr w:rsidR="00167CA2" w:rsidRPr="00AE7DE7" w:rsidTr="00841DF0">
              <w:trPr>
                <w:trHeight w:val="255"/>
              </w:trPr>
              <w:tc>
                <w:tcPr>
                  <w:tcW w:w="9214" w:type="dxa"/>
                  <w:gridSpan w:val="2"/>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sz w:val="18"/>
                      <w:szCs w:val="18"/>
                    </w:rPr>
                  </w:pPr>
                  <w:r w:rsidRPr="00AE7DE7">
                    <w:rPr>
                      <w:rFonts w:ascii="Cambria" w:hAnsi="Cambria"/>
                      <w:b/>
                      <w:bCs/>
                      <w:sz w:val="18"/>
                      <w:szCs w:val="18"/>
                    </w:rPr>
                    <w:t xml:space="preserve">Ha igen, akkor a készítés, vagy a legutolsó frissítés dátuma: </w:t>
                  </w:r>
                </w:p>
              </w:tc>
            </w:tr>
            <w:tr w:rsidR="00167CA2" w:rsidRPr="00AE7DE7" w:rsidTr="00841DF0">
              <w:trPr>
                <w:trHeight w:val="255"/>
              </w:trPr>
              <w:tc>
                <w:tcPr>
                  <w:tcW w:w="8647" w:type="dxa"/>
                  <w:tcBorders>
                    <w:top w:val="single" w:sz="4" w:space="0" w:color="auto"/>
                    <w:left w:val="single" w:sz="4" w:space="0" w:color="auto"/>
                    <w:bottom w:val="single" w:sz="4" w:space="0" w:color="auto"/>
                    <w:right w:val="single" w:sz="4" w:space="0" w:color="auto"/>
                  </w:tcBorders>
                  <w:noWrap/>
                  <w:vAlign w:val="center"/>
                </w:tcPr>
                <w:p w:rsidR="00167CA2" w:rsidRPr="00AE7DE7" w:rsidRDefault="00167CA2" w:rsidP="00841DF0">
                  <w:pPr>
                    <w:rPr>
                      <w:rFonts w:ascii="Cambria" w:hAnsi="Cambria"/>
                      <w:b/>
                      <w:bCs/>
                      <w:sz w:val="18"/>
                      <w:szCs w:val="18"/>
                    </w:rPr>
                  </w:pPr>
                  <w:r w:rsidRPr="00AE7DE7">
                    <w:rPr>
                      <w:rFonts w:ascii="Cambria" w:hAnsi="Cambria"/>
                      <w:b/>
                      <w:bCs/>
                      <w:sz w:val="18"/>
                      <w:szCs w:val="18"/>
                    </w:rPr>
                    <w:t>Ha nem, alkalmazza-e a minőségi iránymutatásokat?</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rPr>
                      <w:rFonts w:ascii="Cambria" w:hAnsi="Cambria"/>
                      <w:b/>
                      <w:bCs/>
                      <w:sz w:val="18"/>
                      <w:szCs w:val="18"/>
                    </w:rPr>
                  </w:pPr>
                </w:p>
              </w:tc>
            </w:tr>
          </w:tbl>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i/>
                <w:sz w:val="18"/>
                <w:szCs w:val="18"/>
              </w:rPr>
            </w:pPr>
            <w:r w:rsidRPr="00AE7DE7">
              <w:rPr>
                <w:rFonts w:ascii="Cambria" w:hAnsi="Cambria" w:cs="Arial"/>
                <w:b/>
                <w:bCs/>
                <w:iCs/>
                <w:sz w:val="18"/>
                <w:szCs w:val="18"/>
              </w:rPr>
              <w:t xml:space="preserve">3. A könyvtári </w:t>
            </w:r>
            <w:r w:rsidRPr="00AE7DE7">
              <w:rPr>
                <w:rFonts w:ascii="Cambria" w:hAnsi="Cambria" w:cs="Arial"/>
                <w:bCs/>
                <w:i/>
                <w:iCs/>
                <w:sz w:val="18"/>
                <w:szCs w:val="18"/>
              </w:rPr>
              <w:t>(könyvtárról szóló)</w:t>
            </w:r>
            <w:r w:rsidRPr="00AE7DE7">
              <w:rPr>
                <w:rFonts w:ascii="Cambria" w:hAnsi="Cambria" w:cs="Arial"/>
                <w:b/>
                <w:bCs/>
                <w:iCs/>
                <w:sz w:val="18"/>
                <w:szCs w:val="18"/>
              </w:rPr>
              <w:t xml:space="preserve"> honlap értékelése</w:t>
            </w:r>
          </w:p>
          <w:p w:rsidR="00167CA2" w:rsidRPr="00AE7DE7" w:rsidRDefault="00167CA2" w:rsidP="00167CA2">
            <w:pPr>
              <w:rPr>
                <w:rFonts w:ascii="Cambria" w:hAnsi="Cambria"/>
                <w:sz w:val="18"/>
                <w:szCs w:val="18"/>
                <w:u w:val="single"/>
              </w:rPr>
            </w:pPr>
          </w:p>
          <w:p w:rsidR="00167CA2" w:rsidRPr="00AE7DE7" w:rsidRDefault="00167CA2" w:rsidP="00167CA2">
            <w:pPr>
              <w:rPr>
                <w:rFonts w:ascii="Cambria" w:hAnsi="Cambria"/>
                <w:bCs/>
                <w:i/>
                <w:sz w:val="18"/>
                <w:szCs w:val="18"/>
                <w:highlight w:val="yellow"/>
                <w:u w:val="single"/>
              </w:rPr>
            </w:pPr>
            <w:r w:rsidRPr="00AE7DE7">
              <w:rPr>
                <w:rFonts w:ascii="Cambria" w:hAnsi="Cambria"/>
                <w:i/>
                <w:sz w:val="18"/>
                <w:szCs w:val="18"/>
              </w:rPr>
              <w:t xml:space="preserve">A táblázat rovataiba kódot kérünk beírni: 0 = nincs ; 1 = nagyon rossz ; 2 = rossz ; 3 = közepes ; 4 = jó ; 5 = </w:t>
            </w:r>
            <w:r w:rsidRPr="00AE7DE7">
              <w:rPr>
                <w:rFonts w:ascii="Cambria" w:hAnsi="Cambria"/>
                <w:i/>
                <w:sz w:val="18"/>
                <w:szCs w:val="18"/>
              </w:rPr>
              <w:lastRenderedPageBreak/>
              <w:t xml:space="preserve">nagyon jó </w:t>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r>
            <w:r w:rsidRPr="00AE7DE7">
              <w:rPr>
                <w:rFonts w:ascii="Cambria" w:hAnsi="Cambria"/>
                <w:i/>
                <w:sz w:val="18"/>
                <w:szCs w:val="18"/>
              </w:rPr>
              <w:tab/>
              <w:t xml:space="preserve">                      Kód:</w:t>
            </w:r>
          </w:p>
          <w:tbl>
            <w:tblPr>
              <w:tblW w:w="9214" w:type="dxa"/>
              <w:tblInd w:w="287" w:type="dxa"/>
              <w:tblCellMar>
                <w:left w:w="0" w:type="dxa"/>
                <w:right w:w="0" w:type="dxa"/>
              </w:tblCellMar>
              <w:tblLook w:val="0000"/>
            </w:tblPr>
            <w:tblGrid>
              <w:gridCol w:w="8647"/>
              <w:gridCol w:w="567"/>
            </w:tblGrid>
            <w:tr w:rsidR="00167CA2" w:rsidRPr="00AE7DE7" w:rsidTr="00841DF0">
              <w:tc>
                <w:tcPr>
                  <w:tcW w:w="864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A könyvtár honlapja</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647" w:type="dxa"/>
                  <w:tcBorders>
                    <w:top w:val="single" w:sz="4" w:space="0" w:color="auto"/>
                    <w:left w:val="single" w:sz="2" w:space="0" w:color="000000"/>
                    <w:bottom w:val="single" w:sz="2" w:space="0" w:color="000000"/>
                    <w:right w:val="nil"/>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A honlap frissessége, frissülés gyakorisága</w:t>
                  </w:r>
                </w:p>
              </w:tc>
              <w:tc>
                <w:tcPr>
                  <w:tcW w:w="567" w:type="dxa"/>
                  <w:tcBorders>
                    <w:top w:val="single" w:sz="4" w:space="0" w:color="auto"/>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647" w:type="dxa"/>
                  <w:tcBorders>
                    <w:top w:val="nil"/>
                    <w:left w:val="single" w:sz="2" w:space="0" w:color="000000"/>
                    <w:bottom w:val="single" w:sz="2" w:space="0" w:color="000000"/>
                    <w:right w:val="nil"/>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Közadatok elérése a honlapon</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5</w:t>
                  </w:r>
                </w:p>
              </w:tc>
            </w:tr>
            <w:tr w:rsidR="00167CA2" w:rsidRPr="00AE7DE7" w:rsidTr="00841DF0">
              <w:tc>
                <w:tcPr>
                  <w:tcW w:w="8647" w:type="dxa"/>
                  <w:tcBorders>
                    <w:top w:val="nil"/>
                    <w:left w:val="single" w:sz="2" w:space="0" w:color="000000"/>
                    <w:bottom w:val="single" w:sz="2" w:space="0" w:color="000000"/>
                    <w:right w:val="nil"/>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Szolgáltatások bemutatása a honlapon</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647" w:type="dxa"/>
                  <w:tcBorders>
                    <w:top w:val="nil"/>
                    <w:left w:val="single" w:sz="2" w:space="0" w:color="000000"/>
                    <w:bottom w:val="single" w:sz="2" w:space="0" w:color="000000"/>
                    <w:right w:val="nil"/>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Események, programok képi és szöveges bemutatása a honlapon</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647" w:type="dxa"/>
                  <w:tcBorders>
                    <w:top w:val="nil"/>
                    <w:left w:val="single" w:sz="2" w:space="0" w:color="000000"/>
                    <w:bottom w:val="single" w:sz="2" w:space="0" w:color="000000"/>
                    <w:right w:val="nil"/>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Felhasználóképzés információi a honlapon</w:t>
                  </w:r>
                </w:p>
              </w:tc>
              <w:tc>
                <w:tcPr>
                  <w:tcW w:w="567" w:type="dxa"/>
                  <w:tcBorders>
                    <w:top w:val="nil"/>
                    <w:left w:val="single" w:sz="2" w:space="0" w:color="000000"/>
                    <w:bottom w:val="single" w:sz="2" w:space="0" w:color="000000"/>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647" w:type="dxa"/>
                  <w:tcBorders>
                    <w:top w:val="nil"/>
                    <w:left w:val="single" w:sz="2" w:space="0" w:color="000000"/>
                    <w:bottom w:val="single" w:sz="4" w:space="0" w:color="auto"/>
                    <w:right w:val="nil"/>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 xml:space="preserve">Központi (országos) szolgáltatások bemutatása a honlapon </w:t>
                  </w:r>
                  <w:r w:rsidRPr="00AE7DE7">
                    <w:rPr>
                      <w:rFonts w:ascii="Cambria" w:hAnsi="Cambria"/>
                      <w:sz w:val="18"/>
                      <w:szCs w:val="18"/>
                    </w:rPr>
                    <w:t>(</w:t>
                  </w:r>
                  <w:r w:rsidRPr="00AE7DE7">
                    <w:rPr>
                      <w:rFonts w:ascii="Cambria" w:hAnsi="Cambria"/>
                      <w:i/>
                      <w:sz w:val="18"/>
                      <w:szCs w:val="18"/>
                    </w:rPr>
                    <w:t>pl. könyvtár.hu, ODR, KSZR, MOKKA, MEK, NAVA, DIA, Digitális Képkönyvtár, KI és OSZK szolgáltatások stb.</w:t>
                  </w:r>
                  <w:r w:rsidRPr="00AE7DE7">
                    <w:rPr>
                      <w:rFonts w:ascii="Cambria" w:hAnsi="Cambria"/>
                      <w:sz w:val="18"/>
                      <w:szCs w:val="18"/>
                    </w:rPr>
                    <w:t>)</w:t>
                  </w:r>
                </w:p>
              </w:tc>
              <w:tc>
                <w:tcPr>
                  <w:tcW w:w="567" w:type="dxa"/>
                  <w:tcBorders>
                    <w:top w:val="nil"/>
                    <w:left w:val="single" w:sz="2" w:space="0" w:color="000000"/>
                    <w:bottom w:val="single" w:sz="4" w:space="0" w:color="auto"/>
                    <w:right w:val="single" w:sz="2" w:space="0" w:color="000000"/>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4</w:t>
                  </w:r>
                </w:p>
              </w:tc>
            </w:tr>
            <w:tr w:rsidR="00167CA2" w:rsidRPr="00AE7DE7" w:rsidTr="00841DF0">
              <w:tc>
                <w:tcPr>
                  <w:tcW w:w="864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ind w:left="141"/>
                    <w:jc w:val="both"/>
                    <w:rPr>
                      <w:rFonts w:ascii="Cambria" w:hAnsi="Cambria"/>
                      <w:b/>
                      <w:sz w:val="18"/>
                      <w:szCs w:val="18"/>
                    </w:rPr>
                  </w:pPr>
                  <w:r w:rsidRPr="00AE7DE7">
                    <w:rPr>
                      <w:rFonts w:ascii="Cambria" w:hAnsi="Cambria"/>
                      <w:b/>
                      <w:sz w:val="18"/>
                      <w:szCs w:val="18"/>
                    </w:rPr>
                    <w:t>A könyvtár együttműködő partnereinek feltüntetése a honlapon</w:t>
                  </w:r>
                  <w:r w:rsidRPr="00AE7DE7">
                    <w:rPr>
                      <w:rFonts w:ascii="Cambria" w:hAnsi="Cambria"/>
                      <w:i/>
                      <w:sz w:val="18"/>
                      <w:szCs w:val="18"/>
                    </w:rPr>
                    <w:t>(településen működő más kulturális, köznevelési intézmények, fontos partner könyvtárak)</w:t>
                  </w:r>
                </w:p>
              </w:tc>
              <w:tc>
                <w:tcPr>
                  <w:tcW w:w="567" w:type="dxa"/>
                  <w:tcBorders>
                    <w:top w:val="single" w:sz="4" w:space="0" w:color="auto"/>
                    <w:left w:val="single" w:sz="4" w:space="0" w:color="auto"/>
                    <w:bottom w:val="single" w:sz="4" w:space="0" w:color="auto"/>
                    <w:right w:val="single" w:sz="4" w:space="0" w:color="auto"/>
                  </w:tcBorders>
                  <w:vAlign w:val="center"/>
                </w:tcPr>
                <w:p w:rsidR="00167CA2" w:rsidRPr="00AE7DE7" w:rsidRDefault="00167CA2" w:rsidP="00841DF0">
                  <w:pPr>
                    <w:pStyle w:val="Szvegtrzs"/>
                    <w:rPr>
                      <w:rFonts w:ascii="Cambria" w:hAnsi="Cambria"/>
                      <w:sz w:val="18"/>
                      <w:szCs w:val="18"/>
                    </w:rPr>
                  </w:pPr>
                  <w:r w:rsidRPr="00AE7DE7">
                    <w:rPr>
                      <w:rFonts w:ascii="Cambria" w:hAnsi="Cambria"/>
                      <w:sz w:val="18"/>
                      <w:szCs w:val="18"/>
                    </w:rPr>
                    <w:t>0</w:t>
                  </w:r>
                </w:p>
              </w:tc>
            </w:tr>
          </w:tbl>
          <w:p w:rsidR="00167CA2" w:rsidRPr="00AE7DE7" w:rsidRDefault="00167CA2" w:rsidP="00167CA2">
            <w:pPr>
              <w:pStyle w:val="Cmsor2"/>
              <w:rPr>
                <w:rFonts w:ascii="Cambria" w:hAnsi="Cambria"/>
                <w:i/>
                <w:sz w:val="18"/>
                <w:szCs w:val="18"/>
              </w:rPr>
            </w:pPr>
            <w:bookmarkStart w:id="10" w:name="pr379"/>
            <w:bookmarkEnd w:id="10"/>
          </w:p>
          <w:p w:rsidR="00167CA2" w:rsidRPr="00AE7DE7" w:rsidRDefault="00167CA2" w:rsidP="00167CA2">
            <w:pPr>
              <w:pStyle w:val="Cmsor2"/>
              <w:rPr>
                <w:rFonts w:ascii="Cambria" w:hAnsi="Cambria"/>
                <w:i/>
                <w:sz w:val="18"/>
                <w:szCs w:val="18"/>
              </w:rPr>
            </w:pPr>
            <w:r w:rsidRPr="00AE7DE7">
              <w:rPr>
                <w:rFonts w:ascii="Cambria" w:hAnsi="Cambria"/>
                <w:i/>
                <w:sz w:val="18"/>
                <w:szCs w:val="18"/>
              </w:rPr>
              <w:t>VIII. A szakértő kiegészítő megállapításai:</w:t>
            </w:r>
          </w:p>
          <w:p w:rsidR="00167CA2" w:rsidRPr="00AE7DE7" w:rsidRDefault="00167CA2" w:rsidP="00167CA2">
            <w:pPr>
              <w:jc w:val="both"/>
              <w:rPr>
                <w:i/>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1"/>
            </w:tblGrid>
            <w:tr w:rsidR="00167CA2" w:rsidRPr="00AE7DE7" w:rsidTr="00841DF0">
              <w:tc>
                <w:tcPr>
                  <w:tcW w:w="9246" w:type="dxa"/>
                  <w:shd w:val="clear" w:color="auto" w:fill="auto"/>
                </w:tcPr>
                <w:p w:rsidR="00167CA2" w:rsidRPr="00AE7DE7" w:rsidRDefault="00167CA2" w:rsidP="00841DF0">
                  <w:pPr>
                    <w:rPr>
                      <w:sz w:val="18"/>
                      <w:szCs w:val="18"/>
                    </w:rPr>
                  </w:pPr>
                  <w:r w:rsidRPr="00AE7DE7">
                    <w:rPr>
                      <w:sz w:val="18"/>
                      <w:szCs w:val="18"/>
                    </w:rPr>
                    <w:t xml:space="preserve">Csenger város „Petőfi Sándor” Könyvtári, Közművelődési és Intézményfenntartó Központja 9 intézmény összevonását jelenti, 8 telephelyen.  </w:t>
                  </w:r>
                </w:p>
                <w:p w:rsidR="00167CA2" w:rsidRPr="00AE7DE7" w:rsidRDefault="00167CA2" w:rsidP="00841DF0">
                  <w:pPr>
                    <w:jc w:val="both"/>
                    <w:rPr>
                      <w:sz w:val="18"/>
                      <w:szCs w:val="18"/>
                    </w:rPr>
                  </w:pPr>
                  <w:r w:rsidRPr="00AE7DE7">
                    <w:rPr>
                      <w:sz w:val="18"/>
                      <w:szCs w:val="18"/>
                    </w:rPr>
                    <w:t>A Művelődési Központ és Könyvtár  az Ady Endre u. 7-11. sz. alatt található. Itt kapott helyet a Könyvtár és a Művelődési Központ mellett a Csenger Városi Televizió és a Csengeri Hírmondó szerkesztősége is. Ez az együttlét nagyon jó lehetőséget biztosít a könyvtár népszerűsítésére.  Például a helyi TV-ben állandó rovat foglalkozik a könyvtár szolgáltatásainak népszerűsítésével, rendszeres  a gyermekkönyvek ismertetése, a Csengeri Hírmondó pedig a könyvtár eseményeit, rendezvényeit mutatja be. Nagyon jó az együttműködés a helyi kulturális intézmények mellett a környező települések könyvtáraival, közös programokat, kiállításokat szerveznek.</w:t>
                  </w:r>
                </w:p>
                <w:p w:rsidR="00167CA2" w:rsidRPr="00AE7DE7" w:rsidRDefault="00167CA2" w:rsidP="00841DF0">
                  <w:pPr>
                    <w:jc w:val="both"/>
                    <w:rPr>
                      <w:sz w:val="18"/>
                      <w:szCs w:val="18"/>
                    </w:rPr>
                  </w:pPr>
                  <w:r w:rsidRPr="00AE7DE7">
                    <w:rPr>
                      <w:sz w:val="18"/>
                      <w:szCs w:val="18"/>
                    </w:rPr>
                    <w:t xml:space="preserve">A határontúli együttműködés keretében kiemelkedő a Szatmárnémeti könyvtárral való kapcsolat. Közös programokat szerveznek és könyvadományokat juttatnak a könyvtárnak, legutóbb mintegy 100.000 Ft. értékű könyvet ajándékoztak. </w:t>
                  </w:r>
                </w:p>
                <w:p w:rsidR="00167CA2" w:rsidRPr="00AE7DE7" w:rsidRDefault="00167CA2" w:rsidP="00841DF0">
                  <w:pPr>
                    <w:jc w:val="both"/>
                    <w:rPr>
                      <w:sz w:val="18"/>
                      <w:szCs w:val="18"/>
                    </w:rPr>
                  </w:pPr>
                  <w:r w:rsidRPr="00AE7DE7">
                    <w:rPr>
                      <w:sz w:val="18"/>
                      <w:szCs w:val="18"/>
                    </w:rPr>
                    <w:t xml:space="preserve">A könyvtári állomány feldolgozása az SLIB integrált könyvtári rendszerrel történik, a feltártság 100%-os. </w:t>
                  </w:r>
                </w:p>
                <w:p w:rsidR="00167CA2" w:rsidRPr="00AE7DE7" w:rsidRDefault="00167CA2" w:rsidP="00841DF0">
                  <w:pPr>
                    <w:jc w:val="both"/>
                    <w:rPr>
                      <w:sz w:val="18"/>
                      <w:szCs w:val="18"/>
                    </w:rPr>
                  </w:pPr>
                  <w:r w:rsidRPr="00AE7DE7">
                    <w:rPr>
                      <w:sz w:val="18"/>
                      <w:szCs w:val="18"/>
                    </w:rPr>
                    <w:t xml:space="preserve">Szívesen vesznek részt pályázatok írásában (Művelődési Központ, Könyvtár, Csenger TV, civil szervezetek, egyház közreműködésével). 2015. októberéig 28 pályázatot készítettek, ebből elutasított volt 11, elbírálás alatt áll 5. Nyertes pályázat 9, összesen 3.693.000 Ft. értékben. Néhány sikeres pályázat: - könyvtámogatás – Márai IV.   998.000 Ft, </w:t>
                  </w:r>
                </w:p>
                <w:p w:rsidR="00167CA2" w:rsidRPr="00AE7DE7" w:rsidRDefault="00167CA2" w:rsidP="00167CA2">
                  <w:pPr>
                    <w:numPr>
                      <w:ilvl w:val="0"/>
                      <w:numId w:val="32"/>
                    </w:numPr>
                    <w:autoSpaceDE w:val="0"/>
                    <w:autoSpaceDN w:val="0"/>
                    <w:jc w:val="both"/>
                    <w:rPr>
                      <w:sz w:val="18"/>
                      <w:szCs w:val="18"/>
                    </w:rPr>
                  </w:pPr>
                  <w:r w:rsidRPr="00AE7DE7">
                    <w:rPr>
                      <w:sz w:val="18"/>
                      <w:szCs w:val="18"/>
                    </w:rPr>
                    <w:t>„Családbarát Ország 2015”     750.000 Ft</w:t>
                  </w:r>
                </w:p>
                <w:p w:rsidR="00167CA2" w:rsidRPr="00AE7DE7" w:rsidRDefault="00167CA2" w:rsidP="00167CA2">
                  <w:pPr>
                    <w:numPr>
                      <w:ilvl w:val="0"/>
                      <w:numId w:val="32"/>
                    </w:numPr>
                    <w:autoSpaceDE w:val="0"/>
                    <w:autoSpaceDN w:val="0"/>
                    <w:jc w:val="both"/>
                    <w:rPr>
                      <w:sz w:val="18"/>
                      <w:szCs w:val="18"/>
                    </w:rPr>
                  </w:pPr>
                  <w:r w:rsidRPr="00AE7DE7">
                    <w:rPr>
                      <w:sz w:val="18"/>
                      <w:szCs w:val="18"/>
                    </w:rPr>
                    <w:t>Testvér-települési programok és együttműködések   700.000 Ft</w:t>
                  </w:r>
                </w:p>
                <w:p w:rsidR="00167CA2" w:rsidRPr="00AE7DE7" w:rsidRDefault="00167CA2" w:rsidP="00167CA2">
                  <w:pPr>
                    <w:numPr>
                      <w:ilvl w:val="0"/>
                      <w:numId w:val="32"/>
                    </w:numPr>
                    <w:autoSpaceDE w:val="0"/>
                    <w:autoSpaceDN w:val="0"/>
                    <w:jc w:val="both"/>
                    <w:rPr>
                      <w:sz w:val="18"/>
                      <w:szCs w:val="18"/>
                    </w:rPr>
                  </w:pPr>
                  <w:r w:rsidRPr="00AE7DE7">
                    <w:rPr>
                      <w:sz w:val="18"/>
                      <w:szCs w:val="18"/>
                    </w:rPr>
                    <w:t>A roma kulturális események….        250.000 Ft</w:t>
                  </w:r>
                </w:p>
                <w:p w:rsidR="00167CA2" w:rsidRPr="00AE7DE7" w:rsidRDefault="00167CA2" w:rsidP="00167CA2">
                  <w:pPr>
                    <w:numPr>
                      <w:ilvl w:val="0"/>
                      <w:numId w:val="32"/>
                    </w:numPr>
                    <w:autoSpaceDE w:val="0"/>
                    <w:autoSpaceDN w:val="0"/>
                    <w:jc w:val="both"/>
                    <w:rPr>
                      <w:sz w:val="18"/>
                      <w:szCs w:val="18"/>
                    </w:rPr>
                  </w:pPr>
                  <w:r w:rsidRPr="00AE7DE7">
                    <w:rPr>
                      <w:sz w:val="18"/>
                      <w:szCs w:val="18"/>
                    </w:rPr>
                    <w:t>Könyvtári érdekeltség-növelő        241.000 Ft</w:t>
                  </w:r>
                </w:p>
                <w:p w:rsidR="00167CA2" w:rsidRPr="00AE7DE7" w:rsidRDefault="00167CA2" w:rsidP="00167CA2">
                  <w:pPr>
                    <w:numPr>
                      <w:ilvl w:val="0"/>
                      <w:numId w:val="32"/>
                    </w:numPr>
                    <w:autoSpaceDE w:val="0"/>
                    <w:autoSpaceDN w:val="0"/>
                    <w:jc w:val="both"/>
                    <w:rPr>
                      <w:sz w:val="18"/>
                      <w:szCs w:val="18"/>
                    </w:rPr>
                  </w:pPr>
                  <w:r w:rsidRPr="00AE7DE7">
                    <w:rPr>
                      <w:sz w:val="18"/>
                      <w:szCs w:val="18"/>
                    </w:rPr>
                    <w:t xml:space="preserve">a Kulturális Közfoglalkoztatási Program keretében  9 közösségi munkás foglalkoztatására nyílt lehetőség.  Jelenleg a gyermekkönyvtárban 2 közmunkás segíti a könyvtáros munkáját. Mielőtt bevonták őket a könyvtári munkába felkészítő kurzuson vettek részt. </w:t>
                  </w:r>
                </w:p>
                <w:p w:rsidR="00167CA2" w:rsidRPr="00AE7DE7" w:rsidRDefault="00167CA2" w:rsidP="00841DF0">
                  <w:pPr>
                    <w:jc w:val="both"/>
                    <w:rPr>
                      <w:sz w:val="18"/>
                      <w:szCs w:val="18"/>
                    </w:rPr>
                  </w:pPr>
                  <w:r w:rsidRPr="00AE7DE7">
                    <w:rPr>
                      <w:sz w:val="18"/>
                      <w:szCs w:val="18"/>
                    </w:rPr>
                    <w:t xml:space="preserve">A könyvtáros középfokú könyvtárosi szakképzettséggel rendelkezik, felsőfokú könyvtárosi szakképzettségének megszerzése folyamatban van, remélhetőleg 2016-ban megszerzi felsőfokú diplomáját. A nyilvános könyvtár működésének alapkövetelménye felsőfokú könyvtáros diplomával rendelkező könyvtáros alkalmazása.  </w:t>
                  </w:r>
                </w:p>
                <w:p w:rsidR="00167CA2" w:rsidRPr="00AE7DE7" w:rsidRDefault="00167CA2" w:rsidP="00841DF0">
                  <w:pPr>
                    <w:jc w:val="both"/>
                    <w:rPr>
                      <w:sz w:val="18"/>
                      <w:szCs w:val="18"/>
                    </w:rPr>
                  </w:pPr>
                  <w:r w:rsidRPr="00AE7DE7">
                    <w:rPr>
                      <w:sz w:val="18"/>
                      <w:szCs w:val="18"/>
                    </w:rPr>
                    <w:t>A könyvtár önálló könyvbeszerzési kerettel rendelkezik, lehetősége van a legfontosabb folyóiratok előfizetésére is.</w:t>
                  </w:r>
                </w:p>
                <w:p w:rsidR="00167CA2" w:rsidRPr="00AE7DE7" w:rsidRDefault="00167CA2" w:rsidP="00841DF0">
                  <w:pPr>
                    <w:jc w:val="both"/>
                    <w:rPr>
                      <w:sz w:val="18"/>
                      <w:szCs w:val="18"/>
                    </w:rPr>
                  </w:pPr>
                </w:p>
                <w:p w:rsidR="00167CA2" w:rsidRPr="00AE7DE7" w:rsidRDefault="00167CA2" w:rsidP="00841DF0">
                  <w:pPr>
                    <w:jc w:val="both"/>
                    <w:rPr>
                      <w:sz w:val="18"/>
                      <w:szCs w:val="18"/>
                    </w:rPr>
                  </w:pPr>
                  <w:r w:rsidRPr="00AE7DE7">
                    <w:rPr>
                      <w:sz w:val="18"/>
                      <w:szCs w:val="18"/>
                    </w:rPr>
                    <w:t>Külön érdekességként meg kell említeni a városnak ajándékozott O’sváth Gyűjteményt, mely a Városi Könyvtár közelében a központban lett elhelyezve. A gyűjtemény könyvtára 30.000 kötetet számlál, az Emlékszobában pedig tárgyi emlékek is megtekinthetők. Nyilvános könyvtárként működik, alapítójáról O’sváth György rendkívüli és meghatalmazott nagykövetről kapta nevét, aki számos családi-történelmi szállal kötődik a szatmári térséghez.</w:t>
                  </w:r>
                </w:p>
                <w:p w:rsidR="00167CA2" w:rsidRPr="00AE7DE7" w:rsidRDefault="00167CA2" w:rsidP="00841DF0">
                  <w:pPr>
                    <w:jc w:val="both"/>
                    <w:rPr>
                      <w:sz w:val="18"/>
                      <w:szCs w:val="18"/>
                    </w:rPr>
                  </w:pPr>
                </w:p>
                <w:p w:rsidR="00167CA2" w:rsidRPr="00AE7DE7" w:rsidRDefault="00167CA2" w:rsidP="00841DF0">
                  <w:pPr>
                    <w:jc w:val="both"/>
                    <w:rPr>
                      <w:sz w:val="18"/>
                      <w:szCs w:val="18"/>
                      <w:u w:val="single"/>
                    </w:rPr>
                  </w:pPr>
                  <w:r w:rsidRPr="00AE7DE7">
                    <w:rPr>
                      <w:sz w:val="18"/>
                      <w:szCs w:val="18"/>
                      <w:u w:val="single"/>
                    </w:rPr>
                    <w:t>Javaslat a fenntartó számára:</w:t>
                  </w:r>
                </w:p>
                <w:p w:rsidR="00167CA2" w:rsidRPr="00AE7DE7" w:rsidRDefault="00167CA2" w:rsidP="00167CA2">
                  <w:pPr>
                    <w:numPr>
                      <w:ilvl w:val="0"/>
                      <w:numId w:val="32"/>
                    </w:numPr>
                    <w:autoSpaceDE w:val="0"/>
                    <w:autoSpaceDN w:val="0"/>
                    <w:jc w:val="both"/>
                    <w:rPr>
                      <w:sz w:val="18"/>
                      <w:szCs w:val="18"/>
                    </w:rPr>
                  </w:pPr>
                  <w:r w:rsidRPr="00AE7DE7">
                    <w:rPr>
                      <w:sz w:val="18"/>
                      <w:szCs w:val="18"/>
                    </w:rPr>
                    <w:t>támogassa és segítse továbbra is a könyvtár munkáját, hogy minél színvonalasabb</w:t>
                  </w:r>
                </w:p>
                <w:p w:rsidR="00167CA2" w:rsidRPr="00AE7DE7" w:rsidRDefault="00167CA2" w:rsidP="00841DF0">
                  <w:pPr>
                    <w:ind w:left="720"/>
                    <w:jc w:val="both"/>
                    <w:rPr>
                      <w:sz w:val="18"/>
                      <w:szCs w:val="18"/>
                    </w:rPr>
                  </w:pPr>
                  <w:r w:rsidRPr="00AE7DE7">
                    <w:rPr>
                      <w:sz w:val="18"/>
                      <w:szCs w:val="18"/>
                    </w:rPr>
                    <w:t>szolgáltatásokat tudjon nyújtani a könyvtár használóinak</w:t>
                  </w:r>
                </w:p>
                <w:p w:rsidR="00167CA2" w:rsidRPr="00AE7DE7" w:rsidRDefault="00167CA2" w:rsidP="00167CA2">
                  <w:pPr>
                    <w:numPr>
                      <w:ilvl w:val="0"/>
                      <w:numId w:val="32"/>
                    </w:numPr>
                    <w:autoSpaceDE w:val="0"/>
                    <w:autoSpaceDN w:val="0"/>
                    <w:jc w:val="both"/>
                    <w:rPr>
                      <w:sz w:val="18"/>
                      <w:szCs w:val="18"/>
                    </w:rPr>
                  </w:pPr>
                  <w:r w:rsidRPr="00AE7DE7">
                    <w:rPr>
                      <w:sz w:val="18"/>
                      <w:szCs w:val="18"/>
                    </w:rPr>
                    <w:t>a minőségi szakmai munka javítása érdekében indokolt a közmunkások kiváltása egy főállású felsőfokú könyvtáros végzettségű szakemberrel</w:t>
                  </w:r>
                </w:p>
                <w:p w:rsidR="00167CA2" w:rsidRPr="00AE7DE7" w:rsidRDefault="00167CA2" w:rsidP="00167CA2">
                  <w:pPr>
                    <w:numPr>
                      <w:ilvl w:val="0"/>
                      <w:numId w:val="32"/>
                    </w:numPr>
                    <w:autoSpaceDE w:val="0"/>
                    <w:autoSpaceDN w:val="0"/>
                    <w:jc w:val="both"/>
                    <w:rPr>
                      <w:sz w:val="18"/>
                      <w:szCs w:val="18"/>
                    </w:rPr>
                  </w:pPr>
                  <w:r w:rsidRPr="00AE7DE7">
                    <w:rPr>
                      <w:sz w:val="18"/>
                      <w:szCs w:val="18"/>
                    </w:rPr>
                    <w:t>a helyiségek fűtése nem megfelelő, hideg van, sürgős lenne a fűtési rendszer javítása, korszerűsítése, fűtetlen, hideg helyiségben nem lehet dolgozni, és az olvasók sem tartózkodnak szívesen ilyen helyen</w:t>
                  </w:r>
                </w:p>
                <w:p w:rsidR="00167CA2" w:rsidRPr="00AE7DE7" w:rsidRDefault="00167CA2" w:rsidP="00167CA2">
                  <w:pPr>
                    <w:numPr>
                      <w:ilvl w:val="0"/>
                      <w:numId w:val="32"/>
                    </w:numPr>
                    <w:autoSpaceDE w:val="0"/>
                    <w:autoSpaceDN w:val="0"/>
                    <w:jc w:val="both"/>
                    <w:rPr>
                      <w:sz w:val="18"/>
                      <w:szCs w:val="18"/>
                    </w:rPr>
                  </w:pPr>
                  <w:r w:rsidRPr="00AE7DE7">
                    <w:rPr>
                      <w:sz w:val="18"/>
                      <w:szCs w:val="18"/>
                    </w:rPr>
                    <w:t>időszerű lenne a könyvtár berendezését is korszerűsíteni, a polcok, asztalok stb. eléggé kopottak, elhasználtak, elférne a meszelés, a függöny cseréje stb.</w:t>
                  </w:r>
                </w:p>
                <w:p w:rsidR="00167CA2" w:rsidRPr="00AE7DE7" w:rsidRDefault="00167CA2" w:rsidP="00167CA2">
                  <w:pPr>
                    <w:numPr>
                      <w:ilvl w:val="0"/>
                      <w:numId w:val="32"/>
                    </w:numPr>
                    <w:autoSpaceDE w:val="0"/>
                    <w:autoSpaceDN w:val="0"/>
                    <w:jc w:val="both"/>
                    <w:rPr>
                      <w:sz w:val="18"/>
                      <w:szCs w:val="18"/>
                    </w:rPr>
                  </w:pPr>
                  <w:r w:rsidRPr="00AE7DE7">
                    <w:rPr>
                      <w:sz w:val="18"/>
                      <w:szCs w:val="18"/>
                    </w:rPr>
                    <w:t xml:space="preserve">a számítógépes park is megérett a korszerűsítésre és növelni kellene a számítógépek számát </w:t>
                  </w:r>
                </w:p>
                <w:p w:rsidR="00167CA2" w:rsidRPr="00AE7DE7" w:rsidRDefault="00167CA2" w:rsidP="00167CA2">
                  <w:pPr>
                    <w:numPr>
                      <w:ilvl w:val="0"/>
                      <w:numId w:val="32"/>
                    </w:numPr>
                    <w:autoSpaceDE w:val="0"/>
                    <w:autoSpaceDN w:val="0"/>
                    <w:jc w:val="both"/>
                    <w:rPr>
                      <w:sz w:val="18"/>
                      <w:szCs w:val="18"/>
                    </w:rPr>
                  </w:pPr>
                  <w:r w:rsidRPr="00AE7DE7">
                    <w:rPr>
                      <w:sz w:val="18"/>
                      <w:szCs w:val="18"/>
                    </w:rPr>
                    <w:lastRenderedPageBreak/>
                    <w:t>a lehetőségekhez mérten több támogatásra lenne szükség a könyvtári rendezvények, foglalkozások, előadások szervezéséhez</w:t>
                  </w:r>
                </w:p>
                <w:p w:rsidR="00167CA2" w:rsidRPr="00AE7DE7" w:rsidRDefault="00167CA2" w:rsidP="00167CA2">
                  <w:pPr>
                    <w:numPr>
                      <w:ilvl w:val="0"/>
                      <w:numId w:val="32"/>
                    </w:numPr>
                    <w:autoSpaceDE w:val="0"/>
                    <w:autoSpaceDN w:val="0"/>
                    <w:jc w:val="both"/>
                    <w:rPr>
                      <w:sz w:val="18"/>
                      <w:szCs w:val="18"/>
                    </w:rPr>
                  </w:pPr>
                  <w:r w:rsidRPr="00AE7DE7">
                    <w:rPr>
                      <w:sz w:val="18"/>
                      <w:szCs w:val="18"/>
                    </w:rPr>
                    <w:t xml:space="preserve">gondoskodjon arról, hogy a könyvtárnak legyen olyan kinevezett vezetője aki a törvényi előírásoknak megfelelően felsőfokú könyvtárosi szakképzettséggel rendelkezik. </w:t>
                  </w:r>
                </w:p>
                <w:p w:rsidR="00167CA2" w:rsidRPr="00AE7DE7" w:rsidRDefault="00167CA2" w:rsidP="00841DF0">
                  <w:pPr>
                    <w:jc w:val="both"/>
                    <w:rPr>
                      <w:sz w:val="18"/>
                      <w:szCs w:val="18"/>
                    </w:rPr>
                  </w:pPr>
                </w:p>
                <w:p w:rsidR="00167CA2" w:rsidRPr="00AE7DE7" w:rsidRDefault="00167CA2" w:rsidP="00841DF0">
                  <w:pPr>
                    <w:jc w:val="both"/>
                    <w:rPr>
                      <w:sz w:val="18"/>
                      <w:szCs w:val="18"/>
                      <w:u w:val="single"/>
                    </w:rPr>
                  </w:pPr>
                </w:p>
                <w:p w:rsidR="00167CA2" w:rsidRPr="00AE7DE7" w:rsidRDefault="00167CA2" w:rsidP="00841DF0">
                  <w:pPr>
                    <w:jc w:val="both"/>
                    <w:rPr>
                      <w:sz w:val="18"/>
                      <w:szCs w:val="18"/>
                      <w:u w:val="single"/>
                    </w:rPr>
                  </w:pPr>
                  <w:r w:rsidRPr="00AE7DE7">
                    <w:rPr>
                      <w:sz w:val="18"/>
                      <w:szCs w:val="18"/>
                      <w:u w:val="single"/>
                    </w:rPr>
                    <w:t>Javaslat a könyvtár számára:</w:t>
                  </w:r>
                </w:p>
                <w:p w:rsidR="00167CA2" w:rsidRPr="00AE7DE7" w:rsidRDefault="00167CA2" w:rsidP="00167CA2">
                  <w:pPr>
                    <w:numPr>
                      <w:ilvl w:val="0"/>
                      <w:numId w:val="32"/>
                    </w:numPr>
                    <w:autoSpaceDE w:val="0"/>
                    <w:autoSpaceDN w:val="0"/>
                    <w:jc w:val="both"/>
                    <w:rPr>
                      <w:sz w:val="18"/>
                      <w:szCs w:val="18"/>
                    </w:rPr>
                  </w:pPr>
                  <w:r w:rsidRPr="00AE7DE7">
                    <w:rPr>
                      <w:sz w:val="18"/>
                      <w:szCs w:val="18"/>
                    </w:rPr>
                    <w:t>ápolja és őrízze, bővítse a fenntartóval azt a jó kapcsolatot, amit felépített</w:t>
                  </w:r>
                </w:p>
                <w:p w:rsidR="00167CA2" w:rsidRPr="00AE7DE7" w:rsidRDefault="00167CA2" w:rsidP="00167CA2">
                  <w:pPr>
                    <w:numPr>
                      <w:ilvl w:val="0"/>
                      <w:numId w:val="32"/>
                    </w:numPr>
                    <w:autoSpaceDE w:val="0"/>
                    <w:autoSpaceDN w:val="0"/>
                    <w:jc w:val="both"/>
                    <w:rPr>
                      <w:sz w:val="18"/>
                      <w:szCs w:val="18"/>
                    </w:rPr>
                  </w:pPr>
                  <w:r w:rsidRPr="00AE7DE7">
                    <w:rPr>
                      <w:sz w:val="18"/>
                      <w:szCs w:val="18"/>
                    </w:rPr>
                    <w:t>szorgalmazza a fenntartónál a könyvtár helyiségének növelését, a bútorzat és a berendezés korszerűsítését, a számítógéppark bővítését és a fűtési rendszer problémájának megoldását</w:t>
                  </w:r>
                </w:p>
                <w:p w:rsidR="00167CA2" w:rsidRPr="00AE7DE7" w:rsidRDefault="00167CA2" w:rsidP="00167CA2">
                  <w:pPr>
                    <w:numPr>
                      <w:ilvl w:val="0"/>
                      <w:numId w:val="32"/>
                    </w:numPr>
                    <w:autoSpaceDE w:val="0"/>
                    <w:autoSpaceDN w:val="0"/>
                    <w:jc w:val="both"/>
                    <w:rPr>
                      <w:sz w:val="18"/>
                      <w:szCs w:val="18"/>
                    </w:rPr>
                  </w:pPr>
                  <w:r w:rsidRPr="00AE7DE7">
                    <w:rPr>
                      <w:sz w:val="18"/>
                      <w:szCs w:val="18"/>
                    </w:rPr>
                    <w:t>működjön együtt a művelődési intézményekkel, a helyi és határontúlikönyvtárakkal mint eddig tette</w:t>
                  </w:r>
                </w:p>
                <w:p w:rsidR="00167CA2" w:rsidRPr="00AE7DE7" w:rsidRDefault="00167CA2" w:rsidP="00167CA2">
                  <w:pPr>
                    <w:numPr>
                      <w:ilvl w:val="0"/>
                      <w:numId w:val="32"/>
                    </w:numPr>
                    <w:autoSpaceDE w:val="0"/>
                    <w:autoSpaceDN w:val="0"/>
                    <w:jc w:val="both"/>
                    <w:rPr>
                      <w:sz w:val="18"/>
                      <w:szCs w:val="18"/>
                    </w:rPr>
                  </w:pPr>
                  <w:r w:rsidRPr="00AE7DE7">
                    <w:rPr>
                      <w:sz w:val="18"/>
                      <w:szCs w:val="18"/>
                    </w:rPr>
                    <w:t>mielőbb, lehetőség szerint még 2016-ban fejezze be felsőfokú tanulmányait és szerezze meg a felsőfokú könyvtárosi szakképzettséget</w:t>
                  </w:r>
                </w:p>
                <w:p w:rsidR="00167CA2" w:rsidRPr="00AE7DE7" w:rsidRDefault="00167CA2" w:rsidP="00167CA2">
                  <w:pPr>
                    <w:numPr>
                      <w:ilvl w:val="0"/>
                      <w:numId w:val="32"/>
                    </w:numPr>
                    <w:autoSpaceDE w:val="0"/>
                    <w:autoSpaceDN w:val="0"/>
                    <w:jc w:val="both"/>
                    <w:rPr>
                      <w:sz w:val="18"/>
                      <w:szCs w:val="18"/>
                    </w:rPr>
                  </w:pPr>
                  <w:r w:rsidRPr="00AE7DE7">
                    <w:rPr>
                      <w:sz w:val="18"/>
                      <w:szCs w:val="18"/>
                    </w:rPr>
                    <w:t xml:space="preserve">vegyen részt a szakmai továbbképzéseken, szakmai tanfolyamokon, értekezleteken </w:t>
                  </w:r>
                </w:p>
                <w:p w:rsidR="00167CA2" w:rsidRPr="00AE7DE7" w:rsidRDefault="00167CA2" w:rsidP="00841DF0">
                  <w:pPr>
                    <w:rPr>
                      <w:sz w:val="18"/>
                      <w:szCs w:val="18"/>
                    </w:rPr>
                  </w:pPr>
                </w:p>
                <w:p w:rsidR="00167CA2" w:rsidRPr="00AE7DE7" w:rsidRDefault="00167CA2" w:rsidP="00841DF0">
                  <w:pPr>
                    <w:rPr>
                      <w:sz w:val="18"/>
                      <w:szCs w:val="18"/>
                    </w:rPr>
                  </w:pPr>
                </w:p>
                <w:p w:rsidR="00167CA2" w:rsidRPr="00AE7DE7" w:rsidRDefault="00167CA2" w:rsidP="00841DF0">
                  <w:pPr>
                    <w:rPr>
                      <w:sz w:val="18"/>
                      <w:szCs w:val="18"/>
                    </w:rPr>
                  </w:pPr>
                </w:p>
                <w:p w:rsidR="00167CA2" w:rsidRPr="00AE7DE7" w:rsidRDefault="00167CA2" w:rsidP="00841DF0">
                  <w:pPr>
                    <w:rPr>
                      <w:sz w:val="18"/>
                      <w:szCs w:val="18"/>
                    </w:rPr>
                  </w:pPr>
                </w:p>
              </w:tc>
            </w:tr>
            <w:tr w:rsidR="00167CA2" w:rsidRPr="00AE7DE7" w:rsidTr="00841DF0">
              <w:tc>
                <w:tcPr>
                  <w:tcW w:w="9246" w:type="dxa"/>
                  <w:shd w:val="clear" w:color="auto" w:fill="auto"/>
                </w:tcPr>
                <w:p w:rsidR="00167CA2" w:rsidRPr="00AE7DE7" w:rsidRDefault="00167CA2" w:rsidP="00841DF0">
                  <w:pPr>
                    <w:rPr>
                      <w:sz w:val="18"/>
                      <w:szCs w:val="18"/>
                    </w:rPr>
                  </w:pPr>
                </w:p>
              </w:tc>
            </w:tr>
            <w:tr w:rsidR="00167CA2" w:rsidRPr="00AE7DE7" w:rsidTr="00841DF0">
              <w:tc>
                <w:tcPr>
                  <w:tcW w:w="9246" w:type="dxa"/>
                  <w:shd w:val="clear" w:color="auto" w:fill="auto"/>
                </w:tcPr>
                <w:p w:rsidR="00167CA2" w:rsidRPr="00AE7DE7" w:rsidRDefault="00167CA2" w:rsidP="00841DF0">
                  <w:pPr>
                    <w:rPr>
                      <w:sz w:val="18"/>
                      <w:szCs w:val="18"/>
                    </w:rPr>
                  </w:pPr>
                </w:p>
              </w:tc>
            </w:tr>
          </w:tbl>
          <w:p w:rsidR="00167CA2" w:rsidRPr="00AE7DE7" w:rsidRDefault="00167CA2" w:rsidP="00167CA2">
            <w:pPr>
              <w:pStyle w:val="Cmsor1"/>
              <w:rPr>
                <w:sz w:val="18"/>
                <w:szCs w:val="18"/>
              </w:rPr>
            </w:pPr>
            <w:r w:rsidRPr="00AE7DE7">
              <w:rPr>
                <w:sz w:val="18"/>
                <w:szCs w:val="18"/>
              </w:rPr>
              <w:t xml:space="preserve"> IX. A szakértő javaslata a NYKJ státus kapcsán: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1"/>
            </w:tblGrid>
            <w:tr w:rsidR="00167CA2" w:rsidRPr="00AE7DE7" w:rsidTr="00841DF0">
              <w:tc>
                <w:tcPr>
                  <w:tcW w:w="9246" w:type="dxa"/>
                  <w:shd w:val="clear" w:color="auto" w:fill="auto"/>
                </w:tcPr>
                <w:p w:rsidR="00167CA2" w:rsidRPr="00AE7DE7" w:rsidRDefault="00167CA2" w:rsidP="00841DF0">
                  <w:pPr>
                    <w:pStyle w:val="Cmsor1"/>
                    <w:rPr>
                      <w:rFonts w:cs="Arial"/>
                      <w:b w:val="0"/>
                      <w:bCs w:val="0"/>
                      <w:sz w:val="18"/>
                      <w:szCs w:val="18"/>
                    </w:rPr>
                  </w:pPr>
                  <w:r w:rsidRPr="00AE7DE7">
                    <w:rPr>
                      <w:rFonts w:cs="Arial"/>
                      <w:b w:val="0"/>
                      <w:bCs w:val="0"/>
                      <w:sz w:val="18"/>
                      <w:szCs w:val="18"/>
                    </w:rPr>
                    <w:t>Az írásos dokumentumok alapos áttanulmányozása és a személyes látogatásom alkalmával tapasztaltak alapján egyértelműen megállapítható, hogy a könyvtár a nyilvános könyvtári működés követelményeinek  egy kivétellel megfelel.  Az előírás szerint a könyvtár vezetőjének felsőfokú könyvtárosi szakképzettséggel és vezetői megbízással kell rendelkeznie.  A könyvtárosnak jelenleg középfokú könyvtárosi végzettsége van és nincs vezetői megbízása.</w:t>
                  </w:r>
                </w:p>
                <w:p w:rsidR="00167CA2" w:rsidRPr="00AE7DE7" w:rsidRDefault="00167CA2" w:rsidP="00841DF0">
                  <w:pPr>
                    <w:rPr>
                      <w:sz w:val="18"/>
                      <w:szCs w:val="18"/>
                    </w:rPr>
                  </w:pPr>
                  <w:r w:rsidRPr="00AE7DE7">
                    <w:rPr>
                      <w:sz w:val="18"/>
                      <w:szCs w:val="18"/>
                    </w:rPr>
                    <w:t xml:space="preserve">Amennyiben ez a probléma megoldódik – remélhetően hamarosan, mivel a könyvtáros felsőfokú könyvtárosi diplomájának megszerzése folyamatban van – akkor teljesülnek a törvényi  előírásban foglaltak és megállapítható, hogy a könyvtár nyilvános könyvtárként működhet, és képes folyamatosan ellátni a nyilvános könyvtári feladatát. </w:t>
                  </w:r>
                </w:p>
                <w:p w:rsidR="00167CA2" w:rsidRPr="00AE7DE7" w:rsidRDefault="00167CA2" w:rsidP="00841DF0">
                  <w:pPr>
                    <w:rPr>
                      <w:sz w:val="18"/>
                      <w:szCs w:val="18"/>
                    </w:rPr>
                  </w:pPr>
                  <w:r w:rsidRPr="00AE7DE7">
                    <w:rPr>
                      <w:sz w:val="18"/>
                      <w:szCs w:val="18"/>
                    </w:rPr>
                    <w:t xml:space="preserve">A felsőfokú diploma megszerzéséig is  – amennyiben hamarosan megtörténik – javasolom, hogy a könyvtár maradjon a nyilvános könyvtárak jegyzékén és lássa el továbbra is feladatát. </w:t>
                  </w:r>
                </w:p>
                <w:p w:rsidR="00167CA2" w:rsidRPr="00AE7DE7" w:rsidRDefault="00167CA2" w:rsidP="00841DF0">
                  <w:pPr>
                    <w:rPr>
                      <w:sz w:val="18"/>
                      <w:szCs w:val="18"/>
                    </w:rPr>
                  </w:pPr>
                </w:p>
                <w:p w:rsidR="00167CA2" w:rsidRPr="00AE7DE7" w:rsidRDefault="00167CA2" w:rsidP="00841DF0">
                  <w:pPr>
                    <w:rPr>
                      <w:sz w:val="18"/>
                      <w:szCs w:val="18"/>
                    </w:rPr>
                  </w:pPr>
                </w:p>
                <w:p w:rsidR="00167CA2" w:rsidRPr="00AE7DE7" w:rsidRDefault="00167CA2" w:rsidP="00841DF0">
                  <w:pPr>
                    <w:rPr>
                      <w:sz w:val="18"/>
                      <w:szCs w:val="18"/>
                    </w:rPr>
                  </w:pPr>
                </w:p>
              </w:tc>
            </w:tr>
          </w:tbl>
          <w:p w:rsidR="00167CA2" w:rsidRPr="00AE7DE7" w:rsidRDefault="00167CA2" w:rsidP="00167CA2">
            <w:pPr>
              <w:pStyle w:val="Cmsor1"/>
              <w:rPr>
                <w:sz w:val="18"/>
                <w:szCs w:val="18"/>
              </w:rPr>
            </w:pPr>
            <w:r w:rsidRPr="00AE7DE7">
              <w:rPr>
                <w:sz w:val="18"/>
                <w:szCs w:val="18"/>
              </w:rPr>
              <w:t>X. A vizsgált intézmény vezetőjének és az intézmény fenntartójának észrevételei: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1"/>
            </w:tblGrid>
            <w:tr w:rsidR="00167CA2" w:rsidRPr="00AE7DE7" w:rsidTr="00841DF0">
              <w:tc>
                <w:tcPr>
                  <w:tcW w:w="9246" w:type="dxa"/>
                  <w:shd w:val="clear" w:color="auto" w:fill="auto"/>
                </w:tcPr>
                <w:p w:rsidR="00167CA2" w:rsidRPr="00AE7DE7" w:rsidRDefault="00167CA2" w:rsidP="00841DF0">
                  <w:pPr>
                    <w:pStyle w:val="Cmsor2"/>
                    <w:rPr>
                      <w:rFonts w:ascii="Cambria" w:hAnsi="Cambria" w:cs="Arial"/>
                      <w:b w:val="0"/>
                      <w:i/>
                      <w:sz w:val="18"/>
                      <w:szCs w:val="18"/>
                    </w:rPr>
                  </w:pPr>
                  <w:r w:rsidRPr="00AE7DE7">
                    <w:rPr>
                      <w:rFonts w:ascii="Cambria" w:hAnsi="Cambria" w:cs="Arial"/>
                      <w:b w:val="0"/>
                      <w:i/>
                      <w:sz w:val="18"/>
                      <w:szCs w:val="18"/>
                    </w:rPr>
                    <w:t>Csenger Város Önkormányzata</w:t>
                  </w:r>
                </w:p>
                <w:p w:rsidR="00167CA2" w:rsidRPr="00AE7DE7" w:rsidRDefault="00167CA2" w:rsidP="00841DF0">
                  <w:pPr>
                    <w:pStyle w:val="Cmsor2"/>
                    <w:rPr>
                      <w:rFonts w:ascii="Cambria" w:hAnsi="Cambria" w:cs="Arial"/>
                      <w:b w:val="0"/>
                      <w:i/>
                      <w:sz w:val="18"/>
                      <w:szCs w:val="18"/>
                    </w:rPr>
                  </w:pPr>
                  <w:r w:rsidRPr="00AE7DE7">
                    <w:rPr>
                      <w:rFonts w:ascii="Cambria" w:hAnsi="Cambria" w:cs="Arial"/>
                      <w:b w:val="0"/>
                      <w:i/>
                      <w:sz w:val="18"/>
                      <w:szCs w:val="18"/>
                    </w:rPr>
                    <w:t>A szakértői adatlapon lévő javaslatokkal:</w:t>
                  </w:r>
                </w:p>
                <w:p w:rsidR="00167CA2" w:rsidRPr="00AE7DE7" w:rsidRDefault="00167CA2" w:rsidP="00841DF0">
                  <w:pPr>
                    <w:pStyle w:val="Cmsor2"/>
                    <w:rPr>
                      <w:rFonts w:ascii="Cambria" w:hAnsi="Cambria" w:cs="Arial"/>
                      <w:b w:val="0"/>
                      <w:i/>
                      <w:sz w:val="18"/>
                      <w:szCs w:val="18"/>
                    </w:rPr>
                  </w:pPr>
                  <w:r w:rsidRPr="00AE7DE7">
                    <w:rPr>
                      <w:rFonts w:ascii="Cambria" w:hAnsi="Cambria" w:cs="Arial"/>
                      <w:b w:val="0"/>
                      <w:i/>
                      <w:sz w:val="18"/>
                      <w:szCs w:val="18"/>
                    </w:rPr>
                    <w:t>Egyetért                                     Nem ért egyet</w:t>
                  </w:r>
                </w:p>
                <w:p w:rsidR="00167CA2" w:rsidRPr="00AE7DE7" w:rsidRDefault="00167CA2" w:rsidP="00841DF0">
                  <w:pPr>
                    <w:jc w:val="center"/>
                    <w:rPr>
                      <w:sz w:val="18"/>
                      <w:szCs w:val="18"/>
                    </w:rPr>
                  </w:pPr>
                  <w:r w:rsidRPr="00AE7DE7">
                    <w:rPr>
                      <w:sz w:val="18"/>
                      <w:szCs w:val="18"/>
                    </w:rPr>
                    <w:t>Forján Zsolt polgármester     Dr. Simai Zoltán címzetes főjegyző</w:t>
                  </w:r>
                </w:p>
                <w:p w:rsidR="00167CA2" w:rsidRPr="00AE7DE7" w:rsidRDefault="00167CA2" w:rsidP="00841DF0">
                  <w:pPr>
                    <w:jc w:val="center"/>
                    <w:rPr>
                      <w:sz w:val="18"/>
                      <w:szCs w:val="18"/>
                    </w:rPr>
                  </w:pPr>
                  <w:r w:rsidRPr="00AE7DE7">
                    <w:rPr>
                      <w:sz w:val="18"/>
                      <w:szCs w:val="18"/>
                    </w:rPr>
                    <w:t>ph</w:t>
                  </w:r>
                </w:p>
                <w:p w:rsidR="00167CA2" w:rsidRPr="00AE7DE7" w:rsidRDefault="00167CA2" w:rsidP="00841DF0">
                  <w:pPr>
                    <w:jc w:val="center"/>
                    <w:rPr>
                      <w:sz w:val="18"/>
                      <w:szCs w:val="18"/>
                    </w:rPr>
                  </w:pPr>
                </w:p>
                <w:p w:rsidR="00167CA2" w:rsidRPr="00AE7DE7" w:rsidRDefault="00167CA2" w:rsidP="00841DF0">
                  <w:pPr>
                    <w:rPr>
                      <w:sz w:val="18"/>
                      <w:szCs w:val="18"/>
                    </w:rPr>
                  </w:pPr>
                  <w:r w:rsidRPr="00AE7DE7">
                    <w:rPr>
                      <w:sz w:val="18"/>
                      <w:szCs w:val="18"/>
                    </w:rPr>
                    <w:t>„Petőfi Sándor” Könyvtári, Közművelődési és Intézményfenntartó Központ</w:t>
                  </w:r>
                </w:p>
                <w:p w:rsidR="00167CA2" w:rsidRPr="00AE7DE7" w:rsidRDefault="00167CA2" w:rsidP="00841DF0">
                  <w:pPr>
                    <w:pStyle w:val="Cmsor2"/>
                    <w:rPr>
                      <w:rFonts w:ascii="Cambria" w:hAnsi="Cambria" w:cs="Arial"/>
                      <w:b w:val="0"/>
                      <w:i/>
                      <w:sz w:val="18"/>
                      <w:szCs w:val="18"/>
                    </w:rPr>
                  </w:pPr>
                  <w:r w:rsidRPr="00AE7DE7">
                    <w:rPr>
                      <w:rFonts w:ascii="Cambria" w:hAnsi="Cambria" w:cs="Arial"/>
                      <w:b w:val="0"/>
                      <w:i/>
                      <w:sz w:val="18"/>
                      <w:szCs w:val="18"/>
                    </w:rPr>
                    <w:t>A szakértői adatlapon lévő javaslatokkal:</w:t>
                  </w:r>
                </w:p>
                <w:p w:rsidR="00167CA2" w:rsidRPr="00AE7DE7" w:rsidRDefault="00167CA2" w:rsidP="00841DF0">
                  <w:pPr>
                    <w:pStyle w:val="Cmsor2"/>
                    <w:rPr>
                      <w:rFonts w:ascii="Cambria" w:hAnsi="Cambria" w:cs="Arial"/>
                      <w:b w:val="0"/>
                      <w:i/>
                      <w:sz w:val="18"/>
                      <w:szCs w:val="18"/>
                    </w:rPr>
                  </w:pPr>
                  <w:r w:rsidRPr="00AE7DE7">
                    <w:rPr>
                      <w:rFonts w:ascii="Cambria" w:hAnsi="Cambria" w:cs="Arial"/>
                      <w:b w:val="0"/>
                      <w:i/>
                      <w:sz w:val="18"/>
                      <w:szCs w:val="18"/>
                    </w:rPr>
                    <w:t>Egyetért                                     Nem ért egyet</w:t>
                  </w:r>
                </w:p>
                <w:p w:rsidR="00167CA2" w:rsidRPr="00AE7DE7" w:rsidRDefault="00167CA2" w:rsidP="00841DF0">
                  <w:pPr>
                    <w:jc w:val="center"/>
                    <w:rPr>
                      <w:sz w:val="18"/>
                      <w:szCs w:val="18"/>
                    </w:rPr>
                  </w:pPr>
                  <w:r w:rsidRPr="00AE7DE7">
                    <w:rPr>
                      <w:sz w:val="18"/>
                      <w:szCs w:val="18"/>
                    </w:rPr>
                    <w:t>Vincze Zoltán</w:t>
                  </w:r>
                </w:p>
                <w:p w:rsidR="00167CA2" w:rsidRPr="00AE7DE7" w:rsidRDefault="00167CA2" w:rsidP="00841DF0">
                  <w:pPr>
                    <w:jc w:val="center"/>
                    <w:rPr>
                      <w:sz w:val="18"/>
                      <w:szCs w:val="18"/>
                    </w:rPr>
                  </w:pPr>
                  <w:r w:rsidRPr="00AE7DE7">
                    <w:rPr>
                      <w:sz w:val="18"/>
                      <w:szCs w:val="18"/>
                    </w:rPr>
                    <w:t>intézményvezető</w:t>
                  </w:r>
                </w:p>
                <w:p w:rsidR="00167CA2" w:rsidRPr="00AE7DE7" w:rsidRDefault="00167CA2" w:rsidP="00841DF0">
                  <w:pPr>
                    <w:jc w:val="center"/>
                    <w:rPr>
                      <w:sz w:val="18"/>
                      <w:szCs w:val="18"/>
                    </w:rPr>
                  </w:pPr>
                  <w:r w:rsidRPr="00AE7DE7">
                    <w:rPr>
                      <w:sz w:val="18"/>
                      <w:szCs w:val="18"/>
                    </w:rPr>
                    <w:t>ph</w:t>
                  </w:r>
                </w:p>
                <w:p w:rsidR="00167CA2" w:rsidRPr="00AE7DE7" w:rsidRDefault="00167CA2" w:rsidP="00841DF0">
                  <w:pPr>
                    <w:jc w:val="center"/>
                    <w:rPr>
                      <w:sz w:val="18"/>
                      <w:szCs w:val="18"/>
                    </w:rPr>
                  </w:pPr>
                </w:p>
                <w:p w:rsidR="00167CA2" w:rsidRPr="00AE7DE7" w:rsidRDefault="00167CA2" w:rsidP="00841DF0">
                  <w:pPr>
                    <w:rPr>
                      <w:sz w:val="18"/>
                      <w:szCs w:val="18"/>
                    </w:rPr>
                  </w:pPr>
                </w:p>
              </w:tc>
            </w:tr>
          </w:tbl>
          <w:p w:rsidR="00167CA2" w:rsidRPr="00AE7DE7" w:rsidRDefault="00167CA2" w:rsidP="00167CA2">
            <w:pPr>
              <w:pStyle w:val="Cmsor1"/>
              <w:rPr>
                <w:b w:val="0"/>
                <w:sz w:val="18"/>
                <w:szCs w:val="18"/>
              </w:rPr>
            </w:pPr>
            <w:r w:rsidRPr="00AE7DE7">
              <w:rPr>
                <w:b w:val="0"/>
                <w:sz w:val="18"/>
                <w:szCs w:val="18"/>
              </w:rPr>
              <w:tab/>
            </w:r>
          </w:p>
          <w:p w:rsidR="00167CA2" w:rsidRPr="00AE7DE7" w:rsidRDefault="00167CA2" w:rsidP="00167CA2">
            <w:pPr>
              <w:rPr>
                <w:rFonts w:ascii="Cambria" w:hAnsi="Cambria"/>
                <w:sz w:val="18"/>
                <w:szCs w:val="18"/>
              </w:rPr>
            </w:pPr>
            <w:r w:rsidRPr="00AE7DE7">
              <w:rPr>
                <w:rFonts w:ascii="Cambria" w:hAnsi="Cambria"/>
                <w:sz w:val="18"/>
                <w:szCs w:val="18"/>
              </w:rPr>
              <w:t>Dátum: 2015. december 07.</w:t>
            </w:r>
          </w:p>
          <w:p w:rsidR="00167CA2" w:rsidRPr="00AE7DE7" w:rsidRDefault="00167CA2" w:rsidP="00167CA2">
            <w:pPr>
              <w:rPr>
                <w:rFonts w:ascii="Cambria" w:hAnsi="Cambria"/>
                <w:sz w:val="18"/>
                <w:szCs w:val="18"/>
              </w:rPr>
            </w:pPr>
          </w:p>
          <w:p w:rsidR="00167CA2" w:rsidRPr="00AE7DE7" w:rsidRDefault="00167CA2" w:rsidP="00167CA2">
            <w:pPr>
              <w:rPr>
                <w:rFonts w:ascii="Cambria" w:hAnsi="Cambria"/>
                <w:sz w:val="18"/>
                <w:szCs w:val="18"/>
              </w:rPr>
            </w:pP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t>Dr. Goda Éva Ph.D</w:t>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p>
          <w:p w:rsidR="00167CA2" w:rsidRPr="00AE7DE7" w:rsidRDefault="00167CA2" w:rsidP="00167CA2">
            <w:pPr>
              <w:spacing w:line="360" w:lineRule="auto"/>
              <w:rPr>
                <w:rFonts w:ascii="Arial" w:hAnsi="Arial" w:cs="Arial"/>
                <w:b/>
                <w:bCs/>
                <w:sz w:val="18"/>
                <w:szCs w:val="18"/>
                <w:u w:val="single"/>
              </w:rPr>
            </w:pP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r>
            <w:r w:rsidRPr="00AE7DE7">
              <w:rPr>
                <w:rFonts w:ascii="Cambria" w:hAnsi="Cambria"/>
                <w:sz w:val="18"/>
                <w:szCs w:val="18"/>
              </w:rPr>
              <w:tab/>
              <w:t xml:space="preserve">           a szakértő aláírása</w:t>
            </w:r>
          </w:p>
        </w:tc>
        <w:tc>
          <w:tcPr>
            <w:tcW w:w="960" w:type="dxa"/>
            <w:tcBorders>
              <w:top w:val="nil"/>
              <w:left w:val="nil"/>
              <w:bottom w:val="nil"/>
              <w:right w:val="nil"/>
            </w:tcBorders>
            <w:shd w:val="clear" w:color="auto" w:fill="auto"/>
            <w:noWrap/>
            <w:vAlign w:val="bottom"/>
            <w:hideMark/>
          </w:tcPr>
          <w:p w:rsidR="00880A39" w:rsidRPr="00FF3201" w:rsidRDefault="00880A39" w:rsidP="00FF3201">
            <w:pPr>
              <w:spacing w:line="360" w:lineRule="auto"/>
              <w:rPr>
                <w:rFonts w:ascii="Arial" w:hAnsi="Arial" w:cs="Arial"/>
              </w:rPr>
            </w:pPr>
          </w:p>
        </w:tc>
      </w:tr>
    </w:tbl>
    <w:p w:rsidR="00A1701A" w:rsidRDefault="00A1701A" w:rsidP="00880A39"/>
    <w:p w:rsidR="005B2384" w:rsidRDefault="005B2384" w:rsidP="00880A39"/>
    <w:p w:rsidR="005B2384" w:rsidRPr="00880A39" w:rsidRDefault="005B2384" w:rsidP="00880A39"/>
    <w:sectPr w:rsidR="005B2384" w:rsidRPr="00880A39" w:rsidSect="00A1701A">
      <w:foot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273" w:rsidRDefault="00896273" w:rsidP="005149B5">
      <w:r>
        <w:separator/>
      </w:r>
    </w:p>
  </w:endnote>
  <w:endnote w:type="continuationSeparator" w:id="1">
    <w:p w:rsidR="00896273" w:rsidRDefault="00896273" w:rsidP="005149B5">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Bold">
    <w:panose1 w:val="00000000000000000000"/>
    <w:charset w:val="EE"/>
    <w:family w:val="auto"/>
    <w:notTrueType/>
    <w:pitch w:val="default"/>
    <w:sig w:usb0="00000005" w:usb1="00000000" w:usb2="00000000" w:usb3="00000000" w:csb0="00000002"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38853"/>
      <w:docPartObj>
        <w:docPartGallery w:val="Page Numbers (Bottom of Page)"/>
        <w:docPartUnique/>
      </w:docPartObj>
    </w:sdtPr>
    <w:sdtContent>
      <w:p w:rsidR="00766C7F" w:rsidRDefault="00643E66">
        <w:pPr>
          <w:pStyle w:val="llb"/>
        </w:pPr>
        <w:fldSimple w:instr=" PAGE   \* MERGEFORMAT ">
          <w:r w:rsidR="00B77210">
            <w:rPr>
              <w:noProof/>
            </w:rPr>
            <w:t>5</w:t>
          </w:r>
        </w:fldSimple>
      </w:p>
    </w:sdtContent>
  </w:sdt>
  <w:p w:rsidR="00766C7F" w:rsidRDefault="00766C7F">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273" w:rsidRDefault="00896273" w:rsidP="005149B5">
      <w:r>
        <w:separator/>
      </w:r>
    </w:p>
  </w:footnote>
  <w:footnote w:type="continuationSeparator" w:id="1">
    <w:p w:rsidR="00896273" w:rsidRDefault="00896273" w:rsidP="005149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1D80"/>
    <w:multiLevelType w:val="hybridMultilevel"/>
    <w:tmpl w:val="B2ACE8FE"/>
    <w:lvl w:ilvl="0" w:tplc="040E0017">
      <w:start w:val="1"/>
      <w:numFmt w:val="lowerLetter"/>
      <w:lvlText w:val="%1)"/>
      <w:lvlJc w:val="left"/>
      <w:pPr>
        <w:ind w:left="720" w:hanging="360"/>
      </w:pPr>
    </w:lvl>
    <w:lvl w:ilvl="1" w:tplc="FC701E98">
      <w:start w:val="1"/>
      <w:numFmt w:val="lowerLetter"/>
      <w:lvlText w:val="%2)"/>
      <w:lvlJc w:val="left"/>
      <w:pPr>
        <w:ind w:left="1440" w:hanging="360"/>
      </w:pPr>
      <w:rPr>
        <w:rFonts w:ascii="Book Antiqua" w:eastAsia="Times New Roman" w:hAnsi="Book Antiqua" w:cs="Calibri"/>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3EE00B8"/>
    <w:multiLevelType w:val="multilevel"/>
    <w:tmpl w:val="040E001F"/>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1E0A79"/>
    <w:multiLevelType w:val="hybridMultilevel"/>
    <w:tmpl w:val="01A69E4C"/>
    <w:lvl w:ilvl="0" w:tplc="97867DC4">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07A610F6"/>
    <w:multiLevelType w:val="hybridMultilevel"/>
    <w:tmpl w:val="A0D0BF1E"/>
    <w:lvl w:ilvl="0" w:tplc="7D42D226">
      <w:start w:val="1"/>
      <w:numFmt w:val="bullet"/>
      <w:lvlText w:val="•"/>
      <w:lvlJc w:val="left"/>
      <w:pPr>
        <w:tabs>
          <w:tab w:val="num" w:pos="720"/>
        </w:tabs>
        <w:ind w:left="720" w:hanging="360"/>
      </w:pPr>
      <w:rPr>
        <w:rFonts w:ascii="Arial" w:hAnsi="Arial" w:hint="default"/>
      </w:rPr>
    </w:lvl>
    <w:lvl w:ilvl="1" w:tplc="B4FEF658" w:tentative="1">
      <w:start w:val="1"/>
      <w:numFmt w:val="bullet"/>
      <w:lvlText w:val="•"/>
      <w:lvlJc w:val="left"/>
      <w:pPr>
        <w:tabs>
          <w:tab w:val="num" w:pos="1440"/>
        </w:tabs>
        <w:ind w:left="1440" w:hanging="360"/>
      </w:pPr>
      <w:rPr>
        <w:rFonts w:ascii="Arial" w:hAnsi="Arial" w:hint="default"/>
      </w:rPr>
    </w:lvl>
    <w:lvl w:ilvl="2" w:tplc="44D4FCD0" w:tentative="1">
      <w:start w:val="1"/>
      <w:numFmt w:val="bullet"/>
      <w:lvlText w:val="•"/>
      <w:lvlJc w:val="left"/>
      <w:pPr>
        <w:tabs>
          <w:tab w:val="num" w:pos="2160"/>
        </w:tabs>
        <w:ind w:left="2160" w:hanging="360"/>
      </w:pPr>
      <w:rPr>
        <w:rFonts w:ascii="Arial" w:hAnsi="Arial" w:hint="default"/>
      </w:rPr>
    </w:lvl>
    <w:lvl w:ilvl="3" w:tplc="72E0854E" w:tentative="1">
      <w:start w:val="1"/>
      <w:numFmt w:val="bullet"/>
      <w:lvlText w:val="•"/>
      <w:lvlJc w:val="left"/>
      <w:pPr>
        <w:tabs>
          <w:tab w:val="num" w:pos="2880"/>
        </w:tabs>
        <w:ind w:left="2880" w:hanging="360"/>
      </w:pPr>
      <w:rPr>
        <w:rFonts w:ascii="Arial" w:hAnsi="Arial" w:hint="default"/>
      </w:rPr>
    </w:lvl>
    <w:lvl w:ilvl="4" w:tplc="7CFA0EC0" w:tentative="1">
      <w:start w:val="1"/>
      <w:numFmt w:val="bullet"/>
      <w:lvlText w:val="•"/>
      <w:lvlJc w:val="left"/>
      <w:pPr>
        <w:tabs>
          <w:tab w:val="num" w:pos="3600"/>
        </w:tabs>
        <w:ind w:left="3600" w:hanging="360"/>
      </w:pPr>
      <w:rPr>
        <w:rFonts w:ascii="Arial" w:hAnsi="Arial" w:hint="default"/>
      </w:rPr>
    </w:lvl>
    <w:lvl w:ilvl="5" w:tplc="22F2E2E0" w:tentative="1">
      <w:start w:val="1"/>
      <w:numFmt w:val="bullet"/>
      <w:lvlText w:val="•"/>
      <w:lvlJc w:val="left"/>
      <w:pPr>
        <w:tabs>
          <w:tab w:val="num" w:pos="4320"/>
        </w:tabs>
        <w:ind w:left="4320" w:hanging="360"/>
      </w:pPr>
      <w:rPr>
        <w:rFonts w:ascii="Arial" w:hAnsi="Arial" w:hint="default"/>
      </w:rPr>
    </w:lvl>
    <w:lvl w:ilvl="6" w:tplc="3BAECAC4" w:tentative="1">
      <w:start w:val="1"/>
      <w:numFmt w:val="bullet"/>
      <w:lvlText w:val="•"/>
      <w:lvlJc w:val="left"/>
      <w:pPr>
        <w:tabs>
          <w:tab w:val="num" w:pos="5040"/>
        </w:tabs>
        <w:ind w:left="5040" w:hanging="360"/>
      </w:pPr>
      <w:rPr>
        <w:rFonts w:ascii="Arial" w:hAnsi="Arial" w:hint="default"/>
      </w:rPr>
    </w:lvl>
    <w:lvl w:ilvl="7" w:tplc="42960064" w:tentative="1">
      <w:start w:val="1"/>
      <w:numFmt w:val="bullet"/>
      <w:lvlText w:val="•"/>
      <w:lvlJc w:val="left"/>
      <w:pPr>
        <w:tabs>
          <w:tab w:val="num" w:pos="5760"/>
        </w:tabs>
        <w:ind w:left="5760" w:hanging="360"/>
      </w:pPr>
      <w:rPr>
        <w:rFonts w:ascii="Arial" w:hAnsi="Arial" w:hint="default"/>
      </w:rPr>
    </w:lvl>
    <w:lvl w:ilvl="8" w:tplc="61C2A59C" w:tentative="1">
      <w:start w:val="1"/>
      <w:numFmt w:val="bullet"/>
      <w:lvlText w:val="•"/>
      <w:lvlJc w:val="left"/>
      <w:pPr>
        <w:tabs>
          <w:tab w:val="num" w:pos="6480"/>
        </w:tabs>
        <w:ind w:left="6480" w:hanging="360"/>
      </w:pPr>
      <w:rPr>
        <w:rFonts w:ascii="Arial" w:hAnsi="Arial" w:hint="default"/>
      </w:rPr>
    </w:lvl>
  </w:abstractNum>
  <w:abstractNum w:abstractNumId="4">
    <w:nsid w:val="0AFA3DFB"/>
    <w:multiLevelType w:val="hybridMultilevel"/>
    <w:tmpl w:val="167A970C"/>
    <w:lvl w:ilvl="0" w:tplc="97867DC4">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120F06CD"/>
    <w:multiLevelType w:val="hybridMultilevel"/>
    <w:tmpl w:val="84068124"/>
    <w:lvl w:ilvl="0" w:tplc="040E000B">
      <w:start w:val="1"/>
      <w:numFmt w:val="bullet"/>
      <w:lvlText w:val=""/>
      <w:lvlJc w:val="left"/>
      <w:pPr>
        <w:tabs>
          <w:tab w:val="num" w:pos="1080"/>
        </w:tabs>
        <w:ind w:left="1080" w:hanging="360"/>
      </w:pPr>
      <w:rPr>
        <w:rFonts w:ascii="Wingdings" w:hAnsi="Wingdings"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6">
    <w:nsid w:val="12F855B6"/>
    <w:multiLevelType w:val="hybridMultilevel"/>
    <w:tmpl w:val="EA1AA8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3BF337D"/>
    <w:multiLevelType w:val="hybridMultilevel"/>
    <w:tmpl w:val="8A08B7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40D7945"/>
    <w:multiLevelType w:val="hybridMultilevel"/>
    <w:tmpl w:val="4100EA00"/>
    <w:lvl w:ilvl="0" w:tplc="C88EA9B6">
      <w:start w:val="1"/>
      <w:numFmt w:val="bullet"/>
      <w:lvlText w:val="•"/>
      <w:lvlJc w:val="left"/>
      <w:pPr>
        <w:tabs>
          <w:tab w:val="num" w:pos="502"/>
        </w:tabs>
        <w:ind w:left="502" w:hanging="360"/>
      </w:pPr>
      <w:rPr>
        <w:rFonts w:ascii="Arial" w:hAnsi="Arial" w:hint="default"/>
      </w:rPr>
    </w:lvl>
    <w:lvl w:ilvl="1" w:tplc="238AC396" w:tentative="1">
      <w:start w:val="1"/>
      <w:numFmt w:val="bullet"/>
      <w:lvlText w:val="•"/>
      <w:lvlJc w:val="left"/>
      <w:pPr>
        <w:tabs>
          <w:tab w:val="num" w:pos="1222"/>
        </w:tabs>
        <w:ind w:left="1222" w:hanging="360"/>
      </w:pPr>
      <w:rPr>
        <w:rFonts w:ascii="Arial" w:hAnsi="Arial" w:hint="default"/>
      </w:rPr>
    </w:lvl>
    <w:lvl w:ilvl="2" w:tplc="EF9A7D80" w:tentative="1">
      <w:start w:val="1"/>
      <w:numFmt w:val="bullet"/>
      <w:lvlText w:val="•"/>
      <w:lvlJc w:val="left"/>
      <w:pPr>
        <w:tabs>
          <w:tab w:val="num" w:pos="1942"/>
        </w:tabs>
        <w:ind w:left="1942" w:hanging="360"/>
      </w:pPr>
      <w:rPr>
        <w:rFonts w:ascii="Arial" w:hAnsi="Arial" w:hint="default"/>
      </w:rPr>
    </w:lvl>
    <w:lvl w:ilvl="3" w:tplc="FEE09CA8" w:tentative="1">
      <w:start w:val="1"/>
      <w:numFmt w:val="bullet"/>
      <w:lvlText w:val="•"/>
      <w:lvlJc w:val="left"/>
      <w:pPr>
        <w:tabs>
          <w:tab w:val="num" w:pos="2662"/>
        </w:tabs>
        <w:ind w:left="2662" w:hanging="360"/>
      </w:pPr>
      <w:rPr>
        <w:rFonts w:ascii="Arial" w:hAnsi="Arial" w:hint="default"/>
      </w:rPr>
    </w:lvl>
    <w:lvl w:ilvl="4" w:tplc="853A9944" w:tentative="1">
      <w:start w:val="1"/>
      <w:numFmt w:val="bullet"/>
      <w:lvlText w:val="•"/>
      <w:lvlJc w:val="left"/>
      <w:pPr>
        <w:tabs>
          <w:tab w:val="num" w:pos="3382"/>
        </w:tabs>
        <w:ind w:left="3382" w:hanging="360"/>
      </w:pPr>
      <w:rPr>
        <w:rFonts w:ascii="Arial" w:hAnsi="Arial" w:hint="default"/>
      </w:rPr>
    </w:lvl>
    <w:lvl w:ilvl="5" w:tplc="37E82C50" w:tentative="1">
      <w:start w:val="1"/>
      <w:numFmt w:val="bullet"/>
      <w:lvlText w:val="•"/>
      <w:lvlJc w:val="left"/>
      <w:pPr>
        <w:tabs>
          <w:tab w:val="num" w:pos="4102"/>
        </w:tabs>
        <w:ind w:left="4102" w:hanging="360"/>
      </w:pPr>
      <w:rPr>
        <w:rFonts w:ascii="Arial" w:hAnsi="Arial" w:hint="default"/>
      </w:rPr>
    </w:lvl>
    <w:lvl w:ilvl="6" w:tplc="58FC440A" w:tentative="1">
      <w:start w:val="1"/>
      <w:numFmt w:val="bullet"/>
      <w:lvlText w:val="•"/>
      <w:lvlJc w:val="left"/>
      <w:pPr>
        <w:tabs>
          <w:tab w:val="num" w:pos="4822"/>
        </w:tabs>
        <w:ind w:left="4822" w:hanging="360"/>
      </w:pPr>
      <w:rPr>
        <w:rFonts w:ascii="Arial" w:hAnsi="Arial" w:hint="default"/>
      </w:rPr>
    </w:lvl>
    <w:lvl w:ilvl="7" w:tplc="90964EA0" w:tentative="1">
      <w:start w:val="1"/>
      <w:numFmt w:val="bullet"/>
      <w:lvlText w:val="•"/>
      <w:lvlJc w:val="left"/>
      <w:pPr>
        <w:tabs>
          <w:tab w:val="num" w:pos="5542"/>
        </w:tabs>
        <w:ind w:left="5542" w:hanging="360"/>
      </w:pPr>
      <w:rPr>
        <w:rFonts w:ascii="Arial" w:hAnsi="Arial" w:hint="default"/>
      </w:rPr>
    </w:lvl>
    <w:lvl w:ilvl="8" w:tplc="E4CACBB6" w:tentative="1">
      <w:start w:val="1"/>
      <w:numFmt w:val="bullet"/>
      <w:lvlText w:val="•"/>
      <w:lvlJc w:val="left"/>
      <w:pPr>
        <w:tabs>
          <w:tab w:val="num" w:pos="6262"/>
        </w:tabs>
        <w:ind w:left="6262" w:hanging="360"/>
      </w:pPr>
      <w:rPr>
        <w:rFonts w:ascii="Arial" w:hAnsi="Arial" w:hint="default"/>
      </w:rPr>
    </w:lvl>
  </w:abstractNum>
  <w:abstractNum w:abstractNumId="9">
    <w:nsid w:val="17B651B2"/>
    <w:multiLevelType w:val="hybridMultilevel"/>
    <w:tmpl w:val="33CEE7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183A238D"/>
    <w:multiLevelType w:val="hybridMultilevel"/>
    <w:tmpl w:val="62EEAE80"/>
    <w:lvl w:ilvl="0" w:tplc="D3F4D1AC">
      <w:start w:val="13"/>
      <w:numFmt w:val="bullet"/>
      <w:lvlText w:val="-"/>
      <w:lvlJc w:val="left"/>
      <w:pPr>
        <w:ind w:left="1776" w:hanging="360"/>
      </w:pPr>
      <w:rPr>
        <w:rFonts w:ascii="Arial" w:eastAsiaTheme="minorHAnsi" w:hAnsi="Arial" w:cs="Arial"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11">
    <w:nsid w:val="1AB413E1"/>
    <w:multiLevelType w:val="hybridMultilevel"/>
    <w:tmpl w:val="BEDA639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nsid w:val="1B9B3E23"/>
    <w:multiLevelType w:val="hybridMultilevel"/>
    <w:tmpl w:val="2C2046C0"/>
    <w:lvl w:ilvl="0" w:tplc="8766F8FE">
      <w:start w:val="1"/>
      <w:numFmt w:val="bullet"/>
      <w:lvlText w:val=""/>
      <w:lvlJc w:val="left"/>
      <w:pPr>
        <w:tabs>
          <w:tab w:val="num" w:pos="720"/>
        </w:tabs>
        <w:ind w:left="720" w:hanging="360"/>
      </w:pPr>
      <w:rPr>
        <w:rFonts w:ascii="Wingdings" w:hAnsi="Wingdings" w:hint="default"/>
      </w:rPr>
    </w:lvl>
    <w:lvl w:ilvl="1" w:tplc="F0860162" w:tentative="1">
      <w:start w:val="1"/>
      <w:numFmt w:val="bullet"/>
      <w:lvlText w:val=""/>
      <w:lvlJc w:val="left"/>
      <w:pPr>
        <w:tabs>
          <w:tab w:val="num" w:pos="1440"/>
        </w:tabs>
        <w:ind w:left="1440" w:hanging="360"/>
      </w:pPr>
      <w:rPr>
        <w:rFonts w:ascii="Wingdings" w:hAnsi="Wingdings" w:hint="default"/>
      </w:rPr>
    </w:lvl>
    <w:lvl w:ilvl="2" w:tplc="73DC482E" w:tentative="1">
      <w:start w:val="1"/>
      <w:numFmt w:val="bullet"/>
      <w:lvlText w:val=""/>
      <w:lvlJc w:val="left"/>
      <w:pPr>
        <w:tabs>
          <w:tab w:val="num" w:pos="2160"/>
        </w:tabs>
        <w:ind w:left="2160" w:hanging="360"/>
      </w:pPr>
      <w:rPr>
        <w:rFonts w:ascii="Wingdings" w:hAnsi="Wingdings" w:hint="default"/>
      </w:rPr>
    </w:lvl>
    <w:lvl w:ilvl="3" w:tplc="91CCD5FE" w:tentative="1">
      <w:start w:val="1"/>
      <w:numFmt w:val="bullet"/>
      <w:lvlText w:val=""/>
      <w:lvlJc w:val="left"/>
      <w:pPr>
        <w:tabs>
          <w:tab w:val="num" w:pos="2880"/>
        </w:tabs>
        <w:ind w:left="2880" w:hanging="360"/>
      </w:pPr>
      <w:rPr>
        <w:rFonts w:ascii="Wingdings" w:hAnsi="Wingdings" w:hint="default"/>
      </w:rPr>
    </w:lvl>
    <w:lvl w:ilvl="4" w:tplc="1A4C2A36" w:tentative="1">
      <w:start w:val="1"/>
      <w:numFmt w:val="bullet"/>
      <w:lvlText w:val=""/>
      <w:lvlJc w:val="left"/>
      <w:pPr>
        <w:tabs>
          <w:tab w:val="num" w:pos="3600"/>
        </w:tabs>
        <w:ind w:left="3600" w:hanging="360"/>
      </w:pPr>
      <w:rPr>
        <w:rFonts w:ascii="Wingdings" w:hAnsi="Wingdings" w:hint="default"/>
      </w:rPr>
    </w:lvl>
    <w:lvl w:ilvl="5" w:tplc="E8CA4F5E" w:tentative="1">
      <w:start w:val="1"/>
      <w:numFmt w:val="bullet"/>
      <w:lvlText w:val=""/>
      <w:lvlJc w:val="left"/>
      <w:pPr>
        <w:tabs>
          <w:tab w:val="num" w:pos="4320"/>
        </w:tabs>
        <w:ind w:left="4320" w:hanging="360"/>
      </w:pPr>
      <w:rPr>
        <w:rFonts w:ascii="Wingdings" w:hAnsi="Wingdings" w:hint="default"/>
      </w:rPr>
    </w:lvl>
    <w:lvl w:ilvl="6" w:tplc="270695B2" w:tentative="1">
      <w:start w:val="1"/>
      <w:numFmt w:val="bullet"/>
      <w:lvlText w:val=""/>
      <w:lvlJc w:val="left"/>
      <w:pPr>
        <w:tabs>
          <w:tab w:val="num" w:pos="5040"/>
        </w:tabs>
        <w:ind w:left="5040" w:hanging="360"/>
      </w:pPr>
      <w:rPr>
        <w:rFonts w:ascii="Wingdings" w:hAnsi="Wingdings" w:hint="default"/>
      </w:rPr>
    </w:lvl>
    <w:lvl w:ilvl="7" w:tplc="7B303BDA" w:tentative="1">
      <w:start w:val="1"/>
      <w:numFmt w:val="bullet"/>
      <w:lvlText w:val=""/>
      <w:lvlJc w:val="left"/>
      <w:pPr>
        <w:tabs>
          <w:tab w:val="num" w:pos="5760"/>
        </w:tabs>
        <w:ind w:left="5760" w:hanging="360"/>
      </w:pPr>
      <w:rPr>
        <w:rFonts w:ascii="Wingdings" w:hAnsi="Wingdings" w:hint="default"/>
      </w:rPr>
    </w:lvl>
    <w:lvl w:ilvl="8" w:tplc="86B09D12" w:tentative="1">
      <w:start w:val="1"/>
      <w:numFmt w:val="bullet"/>
      <w:lvlText w:val=""/>
      <w:lvlJc w:val="left"/>
      <w:pPr>
        <w:tabs>
          <w:tab w:val="num" w:pos="6480"/>
        </w:tabs>
        <w:ind w:left="6480" w:hanging="360"/>
      </w:pPr>
      <w:rPr>
        <w:rFonts w:ascii="Wingdings" w:hAnsi="Wingdings" w:hint="default"/>
      </w:rPr>
    </w:lvl>
  </w:abstractNum>
  <w:abstractNum w:abstractNumId="13">
    <w:nsid w:val="1BE01BDB"/>
    <w:multiLevelType w:val="hybridMultilevel"/>
    <w:tmpl w:val="855CADD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2F428F5"/>
    <w:multiLevelType w:val="hybridMultilevel"/>
    <w:tmpl w:val="41C6A474"/>
    <w:lvl w:ilvl="0" w:tplc="B9768AAA">
      <w:start w:val="15"/>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321E75CE"/>
    <w:multiLevelType w:val="hybridMultilevel"/>
    <w:tmpl w:val="686C66C2"/>
    <w:lvl w:ilvl="0" w:tplc="ACA497C8">
      <w:numFmt w:val="bullet"/>
      <w:lvlText w:val="-"/>
      <w:lvlJc w:val="left"/>
      <w:pPr>
        <w:ind w:left="1069"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59D08B2"/>
    <w:multiLevelType w:val="hybridMultilevel"/>
    <w:tmpl w:val="487C3D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77A0EE0"/>
    <w:multiLevelType w:val="hybridMultilevel"/>
    <w:tmpl w:val="6602B68C"/>
    <w:lvl w:ilvl="0" w:tplc="F9CC9BB8">
      <w:start w:val="2"/>
      <w:numFmt w:val="bullet"/>
      <w:lvlText w:val="-"/>
      <w:lvlJc w:val="left"/>
      <w:pPr>
        <w:ind w:left="720" w:hanging="360"/>
      </w:pPr>
      <w:rPr>
        <w:rFonts w:ascii="Cambria" w:eastAsia="Times New Roma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8F96DBD"/>
    <w:multiLevelType w:val="hybridMultilevel"/>
    <w:tmpl w:val="9C90D11C"/>
    <w:lvl w:ilvl="0" w:tplc="8918C148">
      <w:start w:val="4"/>
      <w:numFmt w:val="bullet"/>
      <w:lvlText w:val="-"/>
      <w:lvlJc w:val="left"/>
      <w:pPr>
        <w:ind w:left="720" w:hanging="360"/>
      </w:pPr>
      <w:rPr>
        <w:rFonts w:ascii="Book Antiqua" w:eastAsiaTheme="minorHAnsi" w:hAnsi="Book Antiqu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C845BDB"/>
    <w:multiLevelType w:val="hybridMultilevel"/>
    <w:tmpl w:val="59ACA968"/>
    <w:lvl w:ilvl="0" w:tplc="97867DC4">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47140CD3"/>
    <w:multiLevelType w:val="hybridMultilevel"/>
    <w:tmpl w:val="1BE0B6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49B85624"/>
    <w:multiLevelType w:val="hybridMultilevel"/>
    <w:tmpl w:val="D4EC11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49D0017D"/>
    <w:multiLevelType w:val="hybridMultilevel"/>
    <w:tmpl w:val="EA1AA8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4A6375F8"/>
    <w:multiLevelType w:val="hybridMultilevel"/>
    <w:tmpl w:val="031A4480"/>
    <w:lvl w:ilvl="0" w:tplc="371EDD30">
      <w:start w:val="1"/>
      <w:numFmt w:val="bullet"/>
      <w:lvlText w:val="-"/>
      <w:lvlJc w:val="left"/>
      <w:pPr>
        <w:tabs>
          <w:tab w:val="num" w:pos="720"/>
        </w:tabs>
        <w:ind w:left="720" w:hanging="360"/>
      </w:pPr>
      <w:rPr>
        <w:rFonts w:ascii="Times New Roman" w:hAnsi="Times New Roman" w:hint="default"/>
      </w:rPr>
    </w:lvl>
    <w:lvl w:ilvl="1" w:tplc="25CC7CC4" w:tentative="1">
      <w:start w:val="1"/>
      <w:numFmt w:val="bullet"/>
      <w:lvlText w:val="-"/>
      <w:lvlJc w:val="left"/>
      <w:pPr>
        <w:tabs>
          <w:tab w:val="num" w:pos="1440"/>
        </w:tabs>
        <w:ind w:left="1440" w:hanging="360"/>
      </w:pPr>
      <w:rPr>
        <w:rFonts w:ascii="Times New Roman" w:hAnsi="Times New Roman" w:hint="default"/>
      </w:rPr>
    </w:lvl>
    <w:lvl w:ilvl="2" w:tplc="F32808CA" w:tentative="1">
      <w:start w:val="1"/>
      <w:numFmt w:val="bullet"/>
      <w:lvlText w:val="-"/>
      <w:lvlJc w:val="left"/>
      <w:pPr>
        <w:tabs>
          <w:tab w:val="num" w:pos="2160"/>
        </w:tabs>
        <w:ind w:left="2160" w:hanging="360"/>
      </w:pPr>
      <w:rPr>
        <w:rFonts w:ascii="Times New Roman" w:hAnsi="Times New Roman" w:hint="default"/>
      </w:rPr>
    </w:lvl>
    <w:lvl w:ilvl="3" w:tplc="8E68A42C" w:tentative="1">
      <w:start w:val="1"/>
      <w:numFmt w:val="bullet"/>
      <w:lvlText w:val="-"/>
      <w:lvlJc w:val="left"/>
      <w:pPr>
        <w:tabs>
          <w:tab w:val="num" w:pos="2880"/>
        </w:tabs>
        <w:ind w:left="2880" w:hanging="360"/>
      </w:pPr>
      <w:rPr>
        <w:rFonts w:ascii="Times New Roman" w:hAnsi="Times New Roman" w:hint="default"/>
      </w:rPr>
    </w:lvl>
    <w:lvl w:ilvl="4" w:tplc="D568A594" w:tentative="1">
      <w:start w:val="1"/>
      <w:numFmt w:val="bullet"/>
      <w:lvlText w:val="-"/>
      <w:lvlJc w:val="left"/>
      <w:pPr>
        <w:tabs>
          <w:tab w:val="num" w:pos="3600"/>
        </w:tabs>
        <w:ind w:left="3600" w:hanging="360"/>
      </w:pPr>
      <w:rPr>
        <w:rFonts w:ascii="Times New Roman" w:hAnsi="Times New Roman" w:hint="default"/>
      </w:rPr>
    </w:lvl>
    <w:lvl w:ilvl="5" w:tplc="B34A9DCA" w:tentative="1">
      <w:start w:val="1"/>
      <w:numFmt w:val="bullet"/>
      <w:lvlText w:val="-"/>
      <w:lvlJc w:val="left"/>
      <w:pPr>
        <w:tabs>
          <w:tab w:val="num" w:pos="4320"/>
        </w:tabs>
        <w:ind w:left="4320" w:hanging="360"/>
      </w:pPr>
      <w:rPr>
        <w:rFonts w:ascii="Times New Roman" w:hAnsi="Times New Roman" w:hint="default"/>
      </w:rPr>
    </w:lvl>
    <w:lvl w:ilvl="6" w:tplc="D6CE3EF8" w:tentative="1">
      <w:start w:val="1"/>
      <w:numFmt w:val="bullet"/>
      <w:lvlText w:val="-"/>
      <w:lvlJc w:val="left"/>
      <w:pPr>
        <w:tabs>
          <w:tab w:val="num" w:pos="5040"/>
        </w:tabs>
        <w:ind w:left="5040" w:hanging="360"/>
      </w:pPr>
      <w:rPr>
        <w:rFonts w:ascii="Times New Roman" w:hAnsi="Times New Roman" w:hint="default"/>
      </w:rPr>
    </w:lvl>
    <w:lvl w:ilvl="7" w:tplc="15C204CA" w:tentative="1">
      <w:start w:val="1"/>
      <w:numFmt w:val="bullet"/>
      <w:lvlText w:val="-"/>
      <w:lvlJc w:val="left"/>
      <w:pPr>
        <w:tabs>
          <w:tab w:val="num" w:pos="5760"/>
        </w:tabs>
        <w:ind w:left="5760" w:hanging="360"/>
      </w:pPr>
      <w:rPr>
        <w:rFonts w:ascii="Times New Roman" w:hAnsi="Times New Roman" w:hint="default"/>
      </w:rPr>
    </w:lvl>
    <w:lvl w:ilvl="8" w:tplc="FA506CE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ADA4455"/>
    <w:multiLevelType w:val="hybridMultilevel"/>
    <w:tmpl w:val="43429D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C466ACE"/>
    <w:multiLevelType w:val="multilevel"/>
    <w:tmpl w:val="402A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EC0B6C"/>
    <w:multiLevelType w:val="hybridMultilevel"/>
    <w:tmpl w:val="ADFE8BD2"/>
    <w:lvl w:ilvl="0" w:tplc="97867DC4">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4E71138A"/>
    <w:multiLevelType w:val="hybridMultilevel"/>
    <w:tmpl w:val="8BDE3198"/>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8">
    <w:nsid w:val="4F041249"/>
    <w:multiLevelType w:val="hybridMultilevel"/>
    <w:tmpl w:val="4E34A1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F384A36"/>
    <w:multiLevelType w:val="hybridMultilevel"/>
    <w:tmpl w:val="7C6CAD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586C6830"/>
    <w:multiLevelType w:val="hybridMultilevel"/>
    <w:tmpl w:val="B0DEAD16"/>
    <w:lvl w:ilvl="0" w:tplc="A148B42C">
      <w:start w:val="2014"/>
      <w:numFmt w:val="bullet"/>
      <w:lvlText w:val="-"/>
      <w:lvlJc w:val="left"/>
      <w:pPr>
        <w:ind w:left="720" w:hanging="360"/>
      </w:pPr>
      <w:rPr>
        <w:rFonts w:ascii="Garamond" w:eastAsia="Calibri" w:hAnsi="Garamond" w:cs="Tahoma"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58B139EB"/>
    <w:multiLevelType w:val="hybridMultilevel"/>
    <w:tmpl w:val="A9B863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5B466389"/>
    <w:multiLevelType w:val="hybridMultilevel"/>
    <w:tmpl w:val="BB6E19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64FD0019"/>
    <w:multiLevelType w:val="hybridMultilevel"/>
    <w:tmpl w:val="29586EC0"/>
    <w:lvl w:ilvl="0" w:tplc="0308B6BE">
      <w:start w:val="15"/>
      <w:numFmt w:val="bullet"/>
      <w:lvlText w:val="-"/>
      <w:lvlJc w:val="left"/>
      <w:pPr>
        <w:ind w:left="720" w:hanging="360"/>
      </w:pPr>
      <w:rPr>
        <w:rFonts w:ascii="TimesNewRoman" w:eastAsiaTheme="minorHAnsi" w:hAnsi="TimesNewRoman" w:cs="TimesNew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6C4317D4"/>
    <w:multiLevelType w:val="hybridMultilevel"/>
    <w:tmpl w:val="B80AED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6FFC62D2"/>
    <w:multiLevelType w:val="hybridMultilevel"/>
    <w:tmpl w:val="230AB57C"/>
    <w:lvl w:ilvl="0" w:tplc="D132E412">
      <w:start w:val="2016"/>
      <w:numFmt w:val="bullet"/>
      <w:lvlText w:val="-"/>
      <w:lvlJc w:val="left"/>
      <w:pPr>
        <w:ind w:left="720" w:hanging="360"/>
      </w:pPr>
      <w:rPr>
        <w:rFonts w:ascii="Arial" w:eastAsia="Calibri" w:hAnsi="Arial" w:cs="Arial" w:hint="default"/>
        <w:b/>
        <w:sz w:val="4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722E0C23"/>
    <w:multiLevelType w:val="hybridMultilevel"/>
    <w:tmpl w:val="A9B2AD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767D5BF7"/>
    <w:multiLevelType w:val="hybridMultilevel"/>
    <w:tmpl w:val="9D5C69C4"/>
    <w:lvl w:ilvl="0" w:tplc="0E22A89A">
      <w:start w:val="1"/>
      <w:numFmt w:val="bullet"/>
      <w:lvlText w:val="•"/>
      <w:lvlJc w:val="left"/>
      <w:pPr>
        <w:tabs>
          <w:tab w:val="num" w:pos="720"/>
        </w:tabs>
        <w:ind w:left="720" w:hanging="360"/>
      </w:pPr>
      <w:rPr>
        <w:rFonts w:ascii="Arial" w:hAnsi="Arial" w:hint="default"/>
      </w:rPr>
    </w:lvl>
    <w:lvl w:ilvl="1" w:tplc="9716D61C" w:tentative="1">
      <w:start w:val="1"/>
      <w:numFmt w:val="bullet"/>
      <w:lvlText w:val="•"/>
      <w:lvlJc w:val="left"/>
      <w:pPr>
        <w:tabs>
          <w:tab w:val="num" w:pos="1440"/>
        </w:tabs>
        <w:ind w:left="1440" w:hanging="360"/>
      </w:pPr>
      <w:rPr>
        <w:rFonts w:ascii="Arial" w:hAnsi="Arial" w:hint="default"/>
      </w:rPr>
    </w:lvl>
    <w:lvl w:ilvl="2" w:tplc="AE0C8668" w:tentative="1">
      <w:start w:val="1"/>
      <w:numFmt w:val="bullet"/>
      <w:lvlText w:val="•"/>
      <w:lvlJc w:val="left"/>
      <w:pPr>
        <w:tabs>
          <w:tab w:val="num" w:pos="2160"/>
        </w:tabs>
        <w:ind w:left="2160" w:hanging="360"/>
      </w:pPr>
      <w:rPr>
        <w:rFonts w:ascii="Arial" w:hAnsi="Arial" w:hint="default"/>
      </w:rPr>
    </w:lvl>
    <w:lvl w:ilvl="3" w:tplc="C97068E4" w:tentative="1">
      <w:start w:val="1"/>
      <w:numFmt w:val="bullet"/>
      <w:lvlText w:val="•"/>
      <w:lvlJc w:val="left"/>
      <w:pPr>
        <w:tabs>
          <w:tab w:val="num" w:pos="2880"/>
        </w:tabs>
        <w:ind w:left="2880" w:hanging="360"/>
      </w:pPr>
      <w:rPr>
        <w:rFonts w:ascii="Arial" w:hAnsi="Arial" w:hint="default"/>
      </w:rPr>
    </w:lvl>
    <w:lvl w:ilvl="4" w:tplc="6E38B2DE" w:tentative="1">
      <w:start w:val="1"/>
      <w:numFmt w:val="bullet"/>
      <w:lvlText w:val="•"/>
      <w:lvlJc w:val="left"/>
      <w:pPr>
        <w:tabs>
          <w:tab w:val="num" w:pos="3600"/>
        </w:tabs>
        <w:ind w:left="3600" w:hanging="360"/>
      </w:pPr>
      <w:rPr>
        <w:rFonts w:ascii="Arial" w:hAnsi="Arial" w:hint="default"/>
      </w:rPr>
    </w:lvl>
    <w:lvl w:ilvl="5" w:tplc="79FAFEC2" w:tentative="1">
      <w:start w:val="1"/>
      <w:numFmt w:val="bullet"/>
      <w:lvlText w:val="•"/>
      <w:lvlJc w:val="left"/>
      <w:pPr>
        <w:tabs>
          <w:tab w:val="num" w:pos="4320"/>
        </w:tabs>
        <w:ind w:left="4320" w:hanging="360"/>
      </w:pPr>
      <w:rPr>
        <w:rFonts w:ascii="Arial" w:hAnsi="Arial" w:hint="default"/>
      </w:rPr>
    </w:lvl>
    <w:lvl w:ilvl="6" w:tplc="02EA4D52" w:tentative="1">
      <w:start w:val="1"/>
      <w:numFmt w:val="bullet"/>
      <w:lvlText w:val="•"/>
      <w:lvlJc w:val="left"/>
      <w:pPr>
        <w:tabs>
          <w:tab w:val="num" w:pos="5040"/>
        </w:tabs>
        <w:ind w:left="5040" w:hanging="360"/>
      </w:pPr>
      <w:rPr>
        <w:rFonts w:ascii="Arial" w:hAnsi="Arial" w:hint="default"/>
      </w:rPr>
    </w:lvl>
    <w:lvl w:ilvl="7" w:tplc="B0B8F436" w:tentative="1">
      <w:start w:val="1"/>
      <w:numFmt w:val="bullet"/>
      <w:lvlText w:val="•"/>
      <w:lvlJc w:val="left"/>
      <w:pPr>
        <w:tabs>
          <w:tab w:val="num" w:pos="5760"/>
        </w:tabs>
        <w:ind w:left="5760" w:hanging="360"/>
      </w:pPr>
      <w:rPr>
        <w:rFonts w:ascii="Arial" w:hAnsi="Arial" w:hint="default"/>
      </w:rPr>
    </w:lvl>
    <w:lvl w:ilvl="8" w:tplc="63CACF38" w:tentative="1">
      <w:start w:val="1"/>
      <w:numFmt w:val="bullet"/>
      <w:lvlText w:val="•"/>
      <w:lvlJc w:val="left"/>
      <w:pPr>
        <w:tabs>
          <w:tab w:val="num" w:pos="6480"/>
        </w:tabs>
        <w:ind w:left="6480" w:hanging="360"/>
      </w:pPr>
      <w:rPr>
        <w:rFonts w:ascii="Arial" w:hAnsi="Arial" w:hint="default"/>
      </w:rPr>
    </w:lvl>
  </w:abstractNum>
  <w:abstractNum w:abstractNumId="38">
    <w:nsid w:val="790D2EE7"/>
    <w:multiLevelType w:val="hybridMultilevel"/>
    <w:tmpl w:val="7AC8AF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7D626741"/>
    <w:multiLevelType w:val="hybridMultilevel"/>
    <w:tmpl w:val="E4BED88C"/>
    <w:lvl w:ilvl="0" w:tplc="040E0003">
      <w:start w:val="1"/>
      <w:numFmt w:val="bullet"/>
      <w:lvlText w:val="o"/>
      <w:lvlJc w:val="left"/>
      <w:pPr>
        <w:ind w:left="1428" w:hanging="360"/>
      </w:pPr>
      <w:rPr>
        <w:rFonts w:ascii="Courier New" w:hAnsi="Courier New"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num w:numId="1">
    <w:abstractNumId w:val="5"/>
  </w:num>
  <w:num w:numId="2">
    <w:abstractNumId w:val="13"/>
  </w:num>
  <w:num w:numId="3">
    <w:abstractNumId w:val="27"/>
  </w:num>
  <w:num w:numId="4">
    <w:abstractNumId w:val="14"/>
  </w:num>
  <w:num w:numId="5">
    <w:abstractNumId w:val="30"/>
  </w:num>
  <w:num w:numId="6">
    <w:abstractNumId w:val="2"/>
  </w:num>
  <w:num w:numId="7">
    <w:abstractNumId w:val="19"/>
  </w:num>
  <w:num w:numId="8">
    <w:abstractNumId w:val="26"/>
  </w:num>
  <w:num w:numId="9">
    <w:abstractNumId w:val="0"/>
  </w:num>
  <w:num w:numId="10">
    <w:abstractNumId w:val="6"/>
  </w:num>
  <w:num w:numId="11">
    <w:abstractNumId w:val="4"/>
  </w:num>
  <w:num w:numId="12">
    <w:abstractNumId w:val="22"/>
  </w:num>
  <w:num w:numId="13">
    <w:abstractNumId w:val="23"/>
  </w:num>
  <w:num w:numId="14">
    <w:abstractNumId w:val="37"/>
  </w:num>
  <w:num w:numId="15">
    <w:abstractNumId w:val="8"/>
  </w:num>
  <w:num w:numId="16">
    <w:abstractNumId w:val="3"/>
  </w:num>
  <w:num w:numId="17">
    <w:abstractNumId w:val="12"/>
  </w:num>
  <w:num w:numId="18">
    <w:abstractNumId w:val="15"/>
  </w:num>
  <w:num w:numId="19">
    <w:abstractNumId w:val="32"/>
  </w:num>
  <w:num w:numId="20">
    <w:abstractNumId w:val="34"/>
  </w:num>
  <w:num w:numId="21">
    <w:abstractNumId w:val="16"/>
  </w:num>
  <w:num w:numId="22">
    <w:abstractNumId w:val="33"/>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5"/>
  </w:num>
  <w:num w:numId="27">
    <w:abstractNumId w:val="21"/>
  </w:num>
  <w:num w:numId="28">
    <w:abstractNumId w:val="28"/>
  </w:num>
  <w:num w:numId="29">
    <w:abstractNumId w:val="36"/>
  </w:num>
  <w:num w:numId="30">
    <w:abstractNumId w:val="11"/>
  </w:num>
  <w:num w:numId="31">
    <w:abstractNumId w:val="39"/>
  </w:num>
  <w:num w:numId="32">
    <w:abstractNumId w:val="17"/>
  </w:num>
  <w:num w:numId="33">
    <w:abstractNumId w:val="18"/>
  </w:num>
  <w:num w:numId="34">
    <w:abstractNumId w:val="24"/>
  </w:num>
  <w:num w:numId="35">
    <w:abstractNumId w:val="7"/>
  </w:num>
  <w:num w:numId="36">
    <w:abstractNumId w:val="20"/>
  </w:num>
  <w:num w:numId="37">
    <w:abstractNumId w:val="38"/>
  </w:num>
  <w:num w:numId="38">
    <w:abstractNumId w:val="9"/>
  </w:num>
  <w:num w:numId="39">
    <w:abstractNumId w:val="29"/>
  </w:num>
  <w:num w:numId="40">
    <w:abstractNumId w:val="31"/>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218A8"/>
    <w:rsid w:val="00001DDF"/>
    <w:rsid w:val="000061A1"/>
    <w:rsid w:val="00023EEA"/>
    <w:rsid w:val="0003251B"/>
    <w:rsid w:val="00034BEB"/>
    <w:rsid w:val="00054621"/>
    <w:rsid w:val="00054E91"/>
    <w:rsid w:val="000551A2"/>
    <w:rsid w:val="00074AF9"/>
    <w:rsid w:val="00084192"/>
    <w:rsid w:val="000851B9"/>
    <w:rsid w:val="0009152D"/>
    <w:rsid w:val="000A0FF2"/>
    <w:rsid w:val="000A6D25"/>
    <w:rsid w:val="000B0260"/>
    <w:rsid w:val="000C1A70"/>
    <w:rsid w:val="000D7354"/>
    <w:rsid w:val="00112DEE"/>
    <w:rsid w:val="00117137"/>
    <w:rsid w:val="001218A8"/>
    <w:rsid w:val="001243E3"/>
    <w:rsid w:val="00125BC7"/>
    <w:rsid w:val="00131EE6"/>
    <w:rsid w:val="0014167A"/>
    <w:rsid w:val="00145031"/>
    <w:rsid w:val="00156322"/>
    <w:rsid w:val="00162627"/>
    <w:rsid w:val="00167CA2"/>
    <w:rsid w:val="00180EA4"/>
    <w:rsid w:val="00182CDD"/>
    <w:rsid w:val="00191710"/>
    <w:rsid w:val="00194AF5"/>
    <w:rsid w:val="001B48B2"/>
    <w:rsid w:val="001B7970"/>
    <w:rsid w:val="001D3A85"/>
    <w:rsid w:val="001D7055"/>
    <w:rsid w:val="001E622D"/>
    <w:rsid w:val="001E7B06"/>
    <w:rsid w:val="00201871"/>
    <w:rsid w:val="002175E1"/>
    <w:rsid w:val="00221B2F"/>
    <w:rsid w:val="00222D12"/>
    <w:rsid w:val="002259F3"/>
    <w:rsid w:val="00245DF8"/>
    <w:rsid w:val="002477DA"/>
    <w:rsid w:val="002516C7"/>
    <w:rsid w:val="002748BB"/>
    <w:rsid w:val="00280EAE"/>
    <w:rsid w:val="00280F69"/>
    <w:rsid w:val="00286DBE"/>
    <w:rsid w:val="00291137"/>
    <w:rsid w:val="002C32A8"/>
    <w:rsid w:val="002C4681"/>
    <w:rsid w:val="002E72FA"/>
    <w:rsid w:val="00317BC4"/>
    <w:rsid w:val="00317EEF"/>
    <w:rsid w:val="00340D23"/>
    <w:rsid w:val="0035186A"/>
    <w:rsid w:val="0035459A"/>
    <w:rsid w:val="00364773"/>
    <w:rsid w:val="00367DE2"/>
    <w:rsid w:val="00373822"/>
    <w:rsid w:val="003836C3"/>
    <w:rsid w:val="00396955"/>
    <w:rsid w:val="003B2296"/>
    <w:rsid w:val="003D4756"/>
    <w:rsid w:val="003D5AD8"/>
    <w:rsid w:val="003E4C19"/>
    <w:rsid w:val="003F73B3"/>
    <w:rsid w:val="0041418D"/>
    <w:rsid w:val="00414BAD"/>
    <w:rsid w:val="00416E8B"/>
    <w:rsid w:val="00433728"/>
    <w:rsid w:val="0046097C"/>
    <w:rsid w:val="00495B49"/>
    <w:rsid w:val="004A4BB7"/>
    <w:rsid w:val="004B402A"/>
    <w:rsid w:val="004B6B2C"/>
    <w:rsid w:val="004C4E70"/>
    <w:rsid w:val="004C7D5A"/>
    <w:rsid w:val="004D0767"/>
    <w:rsid w:val="004D10AA"/>
    <w:rsid w:val="004D1F77"/>
    <w:rsid w:val="004E3DD2"/>
    <w:rsid w:val="004E427D"/>
    <w:rsid w:val="004E435D"/>
    <w:rsid w:val="00501465"/>
    <w:rsid w:val="005149B5"/>
    <w:rsid w:val="00526A0A"/>
    <w:rsid w:val="00531612"/>
    <w:rsid w:val="005430E2"/>
    <w:rsid w:val="00552741"/>
    <w:rsid w:val="00556E5B"/>
    <w:rsid w:val="0057170A"/>
    <w:rsid w:val="00595812"/>
    <w:rsid w:val="005A6F34"/>
    <w:rsid w:val="005B2384"/>
    <w:rsid w:val="005B6A97"/>
    <w:rsid w:val="005C339F"/>
    <w:rsid w:val="005C7D6D"/>
    <w:rsid w:val="005D0B3C"/>
    <w:rsid w:val="005D4833"/>
    <w:rsid w:val="005D5F20"/>
    <w:rsid w:val="005E0CA9"/>
    <w:rsid w:val="005E4107"/>
    <w:rsid w:val="005F0EDA"/>
    <w:rsid w:val="005F50A8"/>
    <w:rsid w:val="00613E03"/>
    <w:rsid w:val="0063451D"/>
    <w:rsid w:val="00643E66"/>
    <w:rsid w:val="0064709F"/>
    <w:rsid w:val="006A21C4"/>
    <w:rsid w:val="006A7427"/>
    <w:rsid w:val="006C7B4C"/>
    <w:rsid w:val="006E0349"/>
    <w:rsid w:val="006E66AD"/>
    <w:rsid w:val="006F2DE0"/>
    <w:rsid w:val="006F5053"/>
    <w:rsid w:val="006F6D22"/>
    <w:rsid w:val="00706926"/>
    <w:rsid w:val="007076FA"/>
    <w:rsid w:val="00714424"/>
    <w:rsid w:val="0073099F"/>
    <w:rsid w:val="00730F06"/>
    <w:rsid w:val="0073372E"/>
    <w:rsid w:val="00745912"/>
    <w:rsid w:val="00752D99"/>
    <w:rsid w:val="00766C7F"/>
    <w:rsid w:val="00786C7B"/>
    <w:rsid w:val="00797886"/>
    <w:rsid w:val="007A60F9"/>
    <w:rsid w:val="007B5E69"/>
    <w:rsid w:val="007B66E5"/>
    <w:rsid w:val="007D05AD"/>
    <w:rsid w:val="007E2BA5"/>
    <w:rsid w:val="007F278C"/>
    <w:rsid w:val="007F5B50"/>
    <w:rsid w:val="00801A08"/>
    <w:rsid w:val="00812481"/>
    <w:rsid w:val="00823A53"/>
    <w:rsid w:val="00823EE2"/>
    <w:rsid w:val="00840676"/>
    <w:rsid w:val="00841DF0"/>
    <w:rsid w:val="0084376A"/>
    <w:rsid w:val="00845F9D"/>
    <w:rsid w:val="0084648B"/>
    <w:rsid w:val="00860932"/>
    <w:rsid w:val="008639AA"/>
    <w:rsid w:val="00880A39"/>
    <w:rsid w:val="008866F8"/>
    <w:rsid w:val="00896273"/>
    <w:rsid w:val="00897A51"/>
    <w:rsid w:val="008C1F2E"/>
    <w:rsid w:val="008C263F"/>
    <w:rsid w:val="008C4E03"/>
    <w:rsid w:val="008C6D6F"/>
    <w:rsid w:val="008D60D4"/>
    <w:rsid w:val="008F2307"/>
    <w:rsid w:val="00914974"/>
    <w:rsid w:val="0091582A"/>
    <w:rsid w:val="00920DF3"/>
    <w:rsid w:val="00922046"/>
    <w:rsid w:val="009310F7"/>
    <w:rsid w:val="0094117F"/>
    <w:rsid w:val="00946078"/>
    <w:rsid w:val="00967B52"/>
    <w:rsid w:val="00970C05"/>
    <w:rsid w:val="009713A6"/>
    <w:rsid w:val="009926E5"/>
    <w:rsid w:val="00996AB6"/>
    <w:rsid w:val="009B1384"/>
    <w:rsid w:val="009C3F8A"/>
    <w:rsid w:val="009D022B"/>
    <w:rsid w:val="009F0C5D"/>
    <w:rsid w:val="00A1701A"/>
    <w:rsid w:val="00A303B2"/>
    <w:rsid w:val="00A30E70"/>
    <w:rsid w:val="00A450B4"/>
    <w:rsid w:val="00A6469B"/>
    <w:rsid w:val="00A748C7"/>
    <w:rsid w:val="00A92378"/>
    <w:rsid w:val="00AA1D9C"/>
    <w:rsid w:val="00AA1FB0"/>
    <w:rsid w:val="00AA5871"/>
    <w:rsid w:val="00AB75F7"/>
    <w:rsid w:val="00AC145C"/>
    <w:rsid w:val="00AD614B"/>
    <w:rsid w:val="00AD7D83"/>
    <w:rsid w:val="00AE48B5"/>
    <w:rsid w:val="00AE7DE7"/>
    <w:rsid w:val="00B03D3A"/>
    <w:rsid w:val="00B16F67"/>
    <w:rsid w:val="00B22158"/>
    <w:rsid w:val="00B26832"/>
    <w:rsid w:val="00B41386"/>
    <w:rsid w:val="00B41E46"/>
    <w:rsid w:val="00B46D99"/>
    <w:rsid w:val="00B55E11"/>
    <w:rsid w:val="00B62DFA"/>
    <w:rsid w:val="00B667D8"/>
    <w:rsid w:val="00B75A09"/>
    <w:rsid w:val="00B77210"/>
    <w:rsid w:val="00B8101A"/>
    <w:rsid w:val="00BA4A5F"/>
    <w:rsid w:val="00BE1A88"/>
    <w:rsid w:val="00BE7E61"/>
    <w:rsid w:val="00C14F99"/>
    <w:rsid w:val="00C254DB"/>
    <w:rsid w:val="00C255F3"/>
    <w:rsid w:val="00C4668F"/>
    <w:rsid w:val="00C62459"/>
    <w:rsid w:val="00C807E3"/>
    <w:rsid w:val="00C829AD"/>
    <w:rsid w:val="00C82D86"/>
    <w:rsid w:val="00C83AFB"/>
    <w:rsid w:val="00C84E6B"/>
    <w:rsid w:val="00C92500"/>
    <w:rsid w:val="00CA7040"/>
    <w:rsid w:val="00CB18C8"/>
    <w:rsid w:val="00CB25E6"/>
    <w:rsid w:val="00CC2993"/>
    <w:rsid w:val="00CD12BF"/>
    <w:rsid w:val="00CD78D2"/>
    <w:rsid w:val="00CD7944"/>
    <w:rsid w:val="00CF6243"/>
    <w:rsid w:val="00CF6E31"/>
    <w:rsid w:val="00CF7C23"/>
    <w:rsid w:val="00D028C8"/>
    <w:rsid w:val="00D03DA4"/>
    <w:rsid w:val="00D10C20"/>
    <w:rsid w:val="00D26867"/>
    <w:rsid w:val="00D4075F"/>
    <w:rsid w:val="00D42DBB"/>
    <w:rsid w:val="00D51C44"/>
    <w:rsid w:val="00D64854"/>
    <w:rsid w:val="00D65769"/>
    <w:rsid w:val="00D71F98"/>
    <w:rsid w:val="00D801D3"/>
    <w:rsid w:val="00D8665A"/>
    <w:rsid w:val="00D936FC"/>
    <w:rsid w:val="00DA4A2B"/>
    <w:rsid w:val="00DB3880"/>
    <w:rsid w:val="00DC16B7"/>
    <w:rsid w:val="00DC3221"/>
    <w:rsid w:val="00DE23F2"/>
    <w:rsid w:val="00DE2438"/>
    <w:rsid w:val="00E03A83"/>
    <w:rsid w:val="00E44E10"/>
    <w:rsid w:val="00E57A5D"/>
    <w:rsid w:val="00E65383"/>
    <w:rsid w:val="00EA7DB8"/>
    <w:rsid w:val="00ED22EC"/>
    <w:rsid w:val="00ED4ED6"/>
    <w:rsid w:val="00EE459B"/>
    <w:rsid w:val="00EE555B"/>
    <w:rsid w:val="00EE5DF7"/>
    <w:rsid w:val="00EE7100"/>
    <w:rsid w:val="00EF1E17"/>
    <w:rsid w:val="00F00F1D"/>
    <w:rsid w:val="00F02E64"/>
    <w:rsid w:val="00F03E65"/>
    <w:rsid w:val="00F062FF"/>
    <w:rsid w:val="00F16877"/>
    <w:rsid w:val="00F45162"/>
    <w:rsid w:val="00F608D7"/>
    <w:rsid w:val="00F67EF0"/>
    <w:rsid w:val="00F7468C"/>
    <w:rsid w:val="00F77718"/>
    <w:rsid w:val="00FA2342"/>
    <w:rsid w:val="00FA6B46"/>
    <w:rsid w:val="00FB00E1"/>
    <w:rsid w:val="00FD20C9"/>
    <w:rsid w:val="00FD7845"/>
    <w:rsid w:val="00FE5394"/>
    <w:rsid w:val="00FE742C"/>
    <w:rsid w:val="00FF3201"/>
    <w:rsid w:val="00FF58CC"/>
    <w:rsid w:val="00FF6D3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80A39"/>
    <w:pPr>
      <w:spacing w:after="0" w:line="240" w:lineRule="auto"/>
    </w:pPr>
    <w:rPr>
      <w:rFonts w:ascii="Times New Roman" w:eastAsia="Calibri" w:hAnsi="Times New Roman" w:cs="Times New Roman"/>
      <w:sz w:val="24"/>
      <w:szCs w:val="24"/>
      <w:lang w:eastAsia="hu-HU"/>
    </w:rPr>
  </w:style>
  <w:style w:type="paragraph" w:styleId="Cmsor1">
    <w:name w:val="heading 1"/>
    <w:basedOn w:val="Norml"/>
    <w:next w:val="Norml"/>
    <w:link w:val="Cmsor1Char"/>
    <w:uiPriority w:val="9"/>
    <w:qFormat/>
    <w:rsid w:val="00880A39"/>
    <w:pPr>
      <w:keepNext/>
      <w:jc w:val="center"/>
      <w:outlineLvl w:val="0"/>
    </w:pPr>
    <w:rPr>
      <w:b/>
      <w:bCs/>
    </w:rPr>
  </w:style>
  <w:style w:type="paragraph" w:styleId="Cmsor2">
    <w:name w:val="heading 2"/>
    <w:basedOn w:val="Norml"/>
    <w:next w:val="Norml"/>
    <w:link w:val="Cmsor2Char"/>
    <w:uiPriority w:val="99"/>
    <w:unhideWhenUsed/>
    <w:qFormat/>
    <w:rsid w:val="00880A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880A3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880A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80A39"/>
    <w:rPr>
      <w:rFonts w:ascii="Times New Roman" w:eastAsia="Calibri" w:hAnsi="Times New Roman" w:cs="Times New Roman"/>
      <w:b/>
      <w:bCs/>
      <w:sz w:val="24"/>
      <w:szCs w:val="24"/>
      <w:lang w:eastAsia="hu-HU"/>
    </w:rPr>
  </w:style>
  <w:style w:type="character" w:customStyle="1" w:styleId="Cmsor2Char">
    <w:name w:val="Címsor 2 Char"/>
    <w:basedOn w:val="Bekezdsalapbettpusa"/>
    <w:link w:val="Cmsor2"/>
    <w:uiPriority w:val="99"/>
    <w:rsid w:val="00880A39"/>
    <w:rPr>
      <w:rFonts w:asciiTheme="majorHAnsi" w:eastAsiaTheme="majorEastAsia" w:hAnsiTheme="majorHAnsi" w:cstheme="majorBidi"/>
      <w:b/>
      <w:bCs/>
      <w:color w:val="4F81BD" w:themeColor="accent1"/>
      <w:sz w:val="26"/>
      <w:szCs w:val="26"/>
      <w:lang w:eastAsia="hu-HU"/>
    </w:rPr>
  </w:style>
  <w:style w:type="character" w:customStyle="1" w:styleId="Cmsor3Char">
    <w:name w:val="Címsor 3 Char"/>
    <w:basedOn w:val="Bekezdsalapbettpusa"/>
    <w:link w:val="Cmsor3"/>
    <w:uiPriority w:val="9"/>
    <w:semiHidden/>
    <w:rsid w:val="00880A39"/>
    <w:rPr>
      <w:rFonts w:asciiTheme="majorHAnsi" w:eastAsiaTheme="majorEastAsia" w:hAnsiTheme="majorHAnsi" w:cstheme="majorBidi"/>
      <w:b/>
      <w:bCs/>
      <w:color w:val="4F81BD" w:themeColor="accent1"/>
      <w:sz w:val="24"/>
      <w:szCs w:val="24"/>
      <w:lang w:eastAsia="hu-HU"/>
    </w:rPr>
  </w:style>
  <w:style w:type="character" w:customStyle="1" w:styleId="Cmsor4Char">
    <w:name w:val="Címsor 4 Char"/>
    <w:basedOn w:val="Bekezdsalapbettpusa"/>
    <w:link w:val="Cmsor4"/>
    <w:uiPriority w:val="9"/>
    <w:rsid w:val="00880A39"/>
    <w:rPr>
      <w:rFonts w:asciiTheme="majorHAnsi" w:eastAsiaTheme="majorEastAsia" w:hAnsiTheme="majorHAnsi" w:cstheme="majorBidi"/>
      <w:b/>
      <w:bCs/>
      <w:i/>
      <w:iCs/>
      <w:color w:val="4F81BD" w:themeColor="accent1"/>
      <w:sz w:val="24"/>
      <w:szCs w:val="24"/>
      <w:lang w:eastAsia="hu-HU"/>
    </w:rPr>
  </w:style>
  <w:style w:type="paragraph" w:styleId="Buborkszveg">
    <w:name w:val="Balloon Text"/>
    <w:basedOn w:val="Norml"/>
    <w:link w:val="BuborkszvegChar"/>
    <w:uiPriority w:val="99"/>
    <w:semiHidden/>
    <w:unhideWhenUsed/>
    <w:rsid w:val="00880A39"/>
    <w:rPr>
      <w:rFonts w:ascii="Tahoma" w:hAnsi="Tahoma" w:cs="Tahoma"/>
      <w:sz w:val="16"/>
      <w:szCs w:val="16"/>
    </w:rPr>
  </w:style>
  <w:style w:type="character" w:customStyle="1" w:styleId="BuborkszvegChar">
    <w:name w:val="Buborékszöveg Char"/>
    <w:basedOn w:val="Bekezdsalapbettpusa"/>
    <w:link w:val="Buborkszveg"/>
    <w:uiPriority w:val="99"/>
    <w:semiHidden/>
    <w:rsid w:val="00880A39"/>
    <w:rPr>
      <w:rFonts w:ascii="Tahoma" w:eastAsia="Calibri" w:hAnsi="Tahoma" w:cs="Tahoma"/>
      <w:sz w:val="16"/>
      <w:szCs w:val="16"/>
      <w:lang w:eastAsia="hu-HU"/>
    </w:rPr>
  </w:style>
  <w:style w:type="paragraph" w:customStyle="1" w:styleId="ListParagraph1">
    <w:name w:val="List Paragraph1"/>
    <w:basedOn w:val="Norml"/>
    <w:rsid w:val="00880A39"/>
    <w:pPr>
      <w:ind w:left="720"/>
    </w:pPr>
    <w:rPr>
      <w:rFonts w:eastAsia="Times New Roman"/>
    </w:rPr>
  </w:style>
  <w:style w:type="table" w:styleId="Rcsostblzat">
    <w:name w:val="Table Grid"/>
    <w:basedOn w:val="Normltblzat"/>
    <w:uiPriority w:val="59"/>
    <w:rsid w:val="00880A39"/>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880A39"/>
  </w:style>
  <w:style w:type="character" w:styleId="Kiemels2">
    <w:name w:val="Strong"/>
    <w:basedOn w:val="Bekezdsalapbettpusa"/>
    <w:uiPriority w:val="22"/>
    <w:qFormat/>
    <w:rsid w:val="00880A39"/>
    <w:rPr>
      <w:b/>
      <w:bCs/>
    </w:rPr>
  </w:style>
  <w:style w:type="paragraph" w:styleId="Listaszerbekezds">
    <w:name w:val="List Paragraph"/>
    <w:basedOn w:val="Norml"/>
    <w:uiPriority w:val="34"/>
    <w:qFormat/>
    <w:rsid w:val="00880A39"/>
    <w:pPr>
      <w:ind w:left="720"/>
      <w:contextualSpacing/>
    </w:pPr>
  </w:style>
  <w:style w:type="paragraph" w:styleId="NormlWeb">
    <w:name w:val="Normal (Web)"/>
    <w:basedOn w:val="Norml"/>
    <w:uiPriority w:val="99"/>
    <w:rsid w:val="00880A39"/>
    <w:pPr>
      <w:spacing w:before="100" w:beforeAutospacing="1" w:after="100" w:afterAutospacing="1"/>
    </w:pPr>
    <w:rPr>
      <w:rFonts w:eastAsia="Times New Roman"/>
    </w:rPr>
  </w:style>
  <w:style w:type="paragraph" w:customStyle="1" w:styleId="Nincstrkz1">
    <w:name w:val="Nincs térköz1"/>
    <w:uiPriority w:val="99"/>
    <w:rsid w:val="00880A39"/>
    <w:pPr>
      <w:spacing w:after="0" w:line="240" w:lineRule="auto"/>
    </w:pPr>
    <w:rPr>
      <w:rFonts w:ascii="Calibri" w:eastAsia="MS Mincho" w:hAnsi="Calibri" w:cs="Times New Roman"/>
      <w:lang w:eastAsia="ja-JP"/>
    </w:rPr>
  </w:style>
  <w:style w:type="character" w:styleId="Hiperhivatkozs">
    <w:name w:val="Hyperlink"/>
    <w:basedOn w:val="Bekezdsalapbettpusa"/>
    <w:uiPriority w:val="99"/>
    <w:rsid w:val="00880A39"/>
    <w:rPr>
      <w:rFonts w:cs="Times New Roman"/>
      <w:color w:val="0000FF"/>
      <w:u w:val="single"/>
    </w:rPr>
  </w:style>
  <w:style w:type="paragraph" w:styleId="Nincstrkz">
    <w:name w:val="No Spacing"/>
    <w:link w:val="NincstrkzChar"/>
    <w:uiPriority w:val="1"/>
    <w:qFormat/>
    <w:rsid w:val="00880A39"/>
    <w:pPr>
      <w:spacing w:after="0" w:line="240" w:lineRule="auto"/>
    </w:pPr>
    <w:rPr>
      <w:rFonts w:ascii="Calibri" w:eastAsia="MS Mincho" w:hAnsi="Calibri" w:cs="Times New Roman"/>
      <w:lang w:eastAsia="ja-JP"/>
    </w:rPr>
  </w:style>
  <w:style w:type="paragraph" w:styleId="lfej">
    <w:name w:val="header"/>
    <w:basedOn w:val="Norml"/>
    <w:link w:val="lfejChar"/>
    <w:uiPriority w:val="99"/>
    <w:unhideWhenUsed/>
    <w:rsid w:val="00880A39"/>
    <w:pPr>
      <w:tabs>
        <w:tab w:val="center" w:pos="4536"/>
        <w:tab w:val="right" w:pos="9072"/>
      </w:tabs>
    </w:pPr>
  </w:style>
  <w:style w:type="character" w:customStyle="1" w:styleId="lfejChar">
    <w:name w:val="Élőfej Char"/>
    <w:basedOn w:val="Bekezdsalapbettpusa"/>
    <w:link w:val="lfej"/>
    <w:uiPriority w:val="99"/>
    <w:semiHidden/>
    <w:rsid w:val="00880A39"/>
    <w:rPr>
      <w:rFonts w:ascii="Times New Roman" w:eastAsia="Calibri" w:hAnsi="Times New Roman" w:cs="Times New Roman"/>
      <w:sz w:val="24"/>
      <w:szCs w:val="24"/>
      <w:lang w:eastAsia="hu-HU"/>
    </w:rPr>
  </w:style>
  <w:style w:type="paragraph" w:styleId="llb">
    <w:name w:val="footer"/>
    <w:basedOn w:val="Norml"/>
    <w:link w:val="llbChar"/>
    <w:uiPriority w:val="99"/>
    <w:unhideWhenUsed/>
    <w:rsid w:val="00880A39"/>
    <w:pPr>
      <w:tabs>
        <w:tab w:val="center" w:pos="4536"/>
        <w:tab w:val="right" w:pos="9072"/>
      </w:tabs>
    </w:pPr>
  </w:style>
  <w:style w:type="character" w:customStyle="1" w:styleId="llbChar">
    <w:name w:val="Élőláb Char"/>
    <w:basedOn w:val="Bekezdsalapbettpusa"/>
    <w:link w:val="llb"/>
    <w:uiPriority w:val="99"/>
    <w:rsid w:val="00880A39"/>
    <w:rPr>
      <w:rFonts w:ascii="Times New Roman" w:eastAsia="Calibri" w:hAnsi="Times New Roman" w:cs="Times New Roman"/>
      <w:sz w:val="24"/>
      <w:szCs w:val="24"/>
      <w:lang w:eastAsia="hu-HU"/>
    </w:rPr>
  </w:style>
  <w:style w:type="character" w:customStyle="1" w:styleId="textexposedshow">
    <w:name w:val="text_exposed_show"/>
    <w:basedOn w:val="Bekezdsalapbettpusa"/>
    <w:rsid w:val="00880A39"/>
  </w:style>
  <w:style w:type="paragraph" w:customStyle="1" w:styleId="CVNormal">
    <w:name w:val="CV Normal"/>
    <w:basedOn w:val="Norml"/>
    <w:uiPriority w:val="99"/>
    <w:rsid w:val="00880A39"/>
    <w:pPr>
      <w:suppressAutoHyphens/>
      <w:ind w:left="113" w:right="113"/>
    </w:pPr>
    <w:rPr>
      <w:rFonts w:ascii="Arial Narrow" w:eastAsia="Times New Roman" w:hAnsi="Arial Narrow"/>
      <w:sz w:val="20"/>
      <w:szCs w:val="20"/>
      <w:lang w:eastAsia="ar-SA"/>
    </w:rPr>
  </w:style>
  <w:style w:type="character" w:customStyle="1" w:styleId="afszintertextarticletitle">
    <w:name w:val="afszinter_textarticletitle"/>
    <w:rsid w:val="00880A39"/>
  </w:style>
  <w:style w:type="character" w:customStyle="1" w:styleId="noprint">
    <w:name w:val="noprint"/>
    <w:basedOn w:val="Bekezdsalapbettpusa"/>
    <w:rsid w:val="00880A39"/>
  </w:style>
  <w:style w:type="character" w:customStyle="1" w:styleId="inputtypeint">
    <w:name w:val="inputtype_int"/>
    <w:basedOn w:val="Bekezdsalapbettpusa"/>
    <w:rsid w:val="00880A39"/>
  </w:style>
  <w:style w:type="paragraph" w:customStyle="1" w:styleId="Norml1">
    <w:name w:val="Normál1"/>
    <w:basedOn w:val="Norml"/>
    <w:rsid w:val="00054E91"/>
    <w:pPr>
      <w:spacing w:line="240" w:lineRule="atLeast"/>
    </w:pPr>
    <w:rPr>
      <w:rFonts w:eastAsia="Times New Roman"/>
    </w:rPr>
  </w:style>
  <w:style w:type="character" w:customStyle="1" w:styleId="normalchar1">
    <w:name w:val="normal__char1"/>
    <w:basedOn w:val="Bekezdsalapbettpusa"/>
    <w:rsid w:val="00054E91"/>
    <w:rPr>
      <w:rFonts w:ascii="Times New Roman" w:hAnsi="Times New Roman" w:cs="Times New Roman" w:hint="default"/>
      <w:sz w:val="24"/>
      <w:szCs w:val="24"/>
    </w:rPr>
  </w:style>
  <w:style w:type="paragraph" w:customStyle="1" w:styleId="list0020paragraph">
    <w:name w:val="list_0020paragraph"/>
    <w:basedOn w:val="Norml"/>
    <w:rsid w:val="001B48B2"/>
    <w:pPr>
      <w:spacing w:line="240" w:lineRule="atLeast"/>
      <w:ind w:left="700"/>
    </w:pPr>
    <w:rPr>
      <w:rFonts w:eastAsia="Times New Roman"/>
    </w:rPr>
  </w:style>
  <w:style w:type="character" w:customStyle="1" w:styleId="list0020paragraphchar1">
    <w:name w:val="list_0020paragraph__char1"/>
    <w:basedOn w:val="Bekezdsalapbettpusa"/>
    <w:rsid w:val="001B48B2"/>
    <w:rPr>
      <w:rFonts w:ascii="Times New Roman" w:hAnsi="Times New Roman" w:cs="Times New Roman" w:hint="default"/>
      <w:sz w:val="24"/>
      <w:szCs w:val="24"/>
    </w:rPr>
  </w:style>
  <w:style w:type="paragraph" w:styleId="Szvegtrzs2">
    <w:name w:val="Body Text 2"/>
    <w:basedOn w:val="Norml"/>
    <w:link w:val="Szvegtrzs2Char"/>
    <w:uiPriority w:val="99"/>
    <w:rsid w:val="00167CA2"/>
    <w:pPr>
      <w:autoSpaceDE w:val="0"/>
      <w:autoSpaceDN w:val="0"/>
      <w:jc w:val="center"/>
    </w:pPr>
    <w:rPr>
      <w:rFonts w:eastAsia="Times New Roman"/>
      <w:szCs w:val="20"/>
    </w:rPr>
  </w:style>
  <w:style w:type="character" w:customStyle="1" w:styleId="Szvegtrzs2Char">
    <w:name w:val="Szövegtörzs 2 Char"/>
    <w:basedOn w:val="Bekezdsalapbettpusa"/>
    <w:link w:val="Szvegtrzs2"/>
    <w:uiPriority w:val="99"/>
    <w:rsid w:val="00167CA2"/>
    <w:rPr>
      <w:rFonts w:ascii="Times New Roman" w:eastAsia="Times New Roman" w:hAnsi="Times New Roman" w:cs="Times New Roman"/>
      <w:sz w:val="24"/>
      <w:szCs w:val="20"/>
    </w:rPr>
  </w:style>
  <w:style w:type="paragraph" w:customStyle="1" w:styleId="Tblzattartalom">
    <w:name w:val="Táblázattartalom"/>
    <w:basedOn w:val="Szvegtrzs"/>
    <w:uiPriority w:val="99"/>
    <w:rsid w:val="00167CA2"/>
    <w:pPr>
      <w:suppressLineNumbers/>
    </w:pPr>
  </w:style>
  <w:style w:type="paragraph" w:styleId="Szvegtrzs">
    <w:name w:val="Body Text"/>
    <w:basedOn w:val="Norml"/>
    <w:link w:val="SzvegtrzsChar"/>
    <w:uiPriority w:val="99"/>
    <w:rsid w:val="00167CA2"/>
    <w:pPr>
      <w:widowControl w:val="0"/>
      <w:suppressAutoHyphens/>
      <w:autoSpaceDE w:val="0"/>
      <w:autoSpaceDN w:val="0"/>
    </w:pPr>
    <w:rPr>
      <w:rFonts w:eastAsia="Times New Roman"/>
      <w:szCs w:val="20"/>
    </w:rPr>
  </w:style>
  <w:style w:type="character" w:customStyle="1" w:styleId="SzvegtrzsChar">
    <w:name w:val="Szövegtörzs Char"/>
    <w:basedOn w:val="Bekezdsalapbettpusa"/>
    <w:link w:val="Szvegtrzs"/>
    <w:uiPriority w:val="99"/>
    <w:rsid w:val="00167CA2"/>
    <w:rPr>
      <w:rFonts w:ascii="Times New Roman" w:eastAsia="Times New Roman" w:hAnsi="Times New Roman" w:cs="Times New Roman"/>
      <w:sz w:val="24"/>
      <w:szCs w:val="20"/>
    </w:rPr>
  </w:style>
  <w:style w:type="paragraph" w:customStyle="1" w:styleId="Tblzatfejlc">
    <w:name w:val="Táblázatfejléc"/>
    <w:basedOn w:val="Tblzattartalom"/>
    <w:uiPriority w:val="99"/>
    <w:rsid w:val="00167CA2"/>
    <w:pPr>
      <w:jc w:val="center"/>
    </w:pPr>
    <w:rPr>
      <w:b/>
      <w:bCs/>
      <w:i/>
      <w:iCs/>
    </w:rPr>
  </w:style>
  <w:style w:type="character" w:styleId="Oldalszm">
    <w:name w:val="page number"/>
    <w:uiPriority w:val="99"/>
    <w:rsid w:val="00167CA2"/>
    <w:rPr>
      <w:rFonts w:ascii="Times New Roman" w:hAnsi="Times New Roman" w:cs="Times New Roman"/>
    </w:rPr>
  </w:style>
  <w:style w:type="paragraph" w:styleId="Szvegtrzs3">
    <w:name w:val="Body Text 3"/>
    <w:basedOn w:val="Norml"/>
    <w:link w:val="Szvegtrzs3Char"/>
    <w:uiPriority w:val="99"/>
    <w:rsid w:val="00167CA2"/>
    <w:pPr>
      <w:autoSpaceDE w:val="0"/>
      <w:autoSpaceDN w:val="0"/>
      <w:spacing w:line="360" w:lineRule="auto"/>
    </w:pPr>
    <w:rPr>
      <w:rFonts w:eastAsia="Times New Roman"/>
      <w:sz w:val="16"/>
      <w:szCs w:val="20"/>
    </w:rPr>
  </w:style>
  <w:style w:type="character" w:customStyle="1" w:styleId="Szvegtrzs3Char">
    <w:name w:val="Szövegtörzs 3 Char"/>
    <w:basedOn w:val="Bekezdsalapbettpusa"/>
    <w:link w:val="Szvegtrzs3"/>
    <w:uiPriority w:val="99"/>
    <w:rsid w:val="00167CA2"/>
    <w:rPr>
      <w:rFonts w:ascii="Times New Roman" w:eastAsia="Times New Roman" w:hAnsi="Times New Roman" w:cs="Times New Roman"/>
      <w:sz w:val="16"/>
      <w:szCs w:val="20"/>
    </w:rPr>
  </w:style>
  <w:style w:type="paragraph" w:styleId="Alcm">
    <w:name w:val="Subtitle"/>
    <w:basedOn w:val="Norml"/>
    <w:link w:val="AlcmChar"/>
    <w:uiPriority w:val="11"/>
    <w:qFormat/>
    <w:rsid w:val="00167CA2"/>
    <w:pPr>
      <w:autoSpaceDE w:val="0"/>
      <w:autoSpaceDN w:val="0"/>
      <w:jc w:val="center"/>
    </w:pPr>
    <w:rPr>
      <w:rFonts w:ascii="Cambria" w:eastAsia="Times New Roman" w:hAnsi="Cambria"/>
      <w:szCs w:val="20"/>
    </w:rPr>
  </w:style>
  <w:style w:type="character" w:customStyle="1" w:styleId="AlcmChar">
    <w:name w:val="Alcím Char"/>
    <w:basedOn w:val="Bekezdsalapbettpusa"/>
    <w:link w:val="Alcm"/>
    <w:uiPriority w:val="11"/>
    <w:rsid w:val="00167CA2"/>
    <w:rPr>
      <w:rFonts w:ascii="Cambria" w:eastAsia="Times New Roman" w:hAnsi="Cambria" w:cs="Times New Roman"/>
      <w:sz w:val="24"/>
      <w:szCs w:val="20"/>
    </w:rPr>
  </w:style>
  <w:style w:type="paragraph" w:styleId="Szvegtrzsbehzssal2">
    <w:name w:val="Body Text Indent 2"/>
    <w:basedOn w:val="Norml"/>
    <w:link w:val="Szvegtrzsbehzssal2Char"/>
    <w:uiPriority w:val="99"/>
    <w:rsid w:val="00167CA2"/>
    <w:pPr>
      <w:autoSpaceDE w:val="0"/>
      <w:autoSpaceDN w:val="0"/>
      <w:ind w:left="851" w:hanging="851"/>
    </w:pPr>
    <w:rPr>
      <w:rFonts w:eastAsia="Times New Roman"/>
      <w:szCs w:val="20"/>
    </w:rPr>
  </w:style>
  <w:style w:type="character" w:customStyle="1" w:styleId="Szvegtrzsbehzssal2Char">
    <w:name w:val="Szövegtörzs behúzással 2 Char"/>
    <w:basedOn w:val="Bekezdsalapbettpusa"/>
    <w:link w:val="Szvegtrzsbehzssal2"/>
    <w:uiPriority w:val="99"/>
    <w:rsid w:val="00167CA2"/>
    <w:rPr>
      <w:rFonts w:ascii="Times New Roman" w:eastAsia="Times New Roman" w:hAnsi="Times New Roman" w:cs="Times New Roman"/>
      <w:sz w:val="24"/>
      <w:szCs w:val="20"/>
    </w:rPr>
  </w:style>
  <w:style w:type="paragraph" w:styleId="Szvegtrzsbehzssal3">
    <w:name w:val="Body Text Indent 3"/>
    <w:basedOn w:val="Norml"/>
    <w:link w:val="Szvegtrzsbehzssal3Char"/>
    <w:uiPriority w:val="99"/>
    <w:rsid w:val="00167CA2"/>
    <w:pPr>
      <w:autoSpaceDE w:val="0"/>
      <w:autoSpaceDN w:val="0"/>
      <w:ind w:firstLine="708"/>
      <w:jc w:val="both"/>
    </w:pPr>
    <w:rPr>
      <w:rFonts w:eastAsia="Times New Roman"/>
      <w:sz w:val="16"/>
      <w:szCs w:val="20"/>
    </w:rPr>
  </w:style>
  <w:style w:type="character" w:customStyle="1" w:styleId="Szvegtrzsbehzssal3Char">
    <w:name w:val="Szövegtörzs behúzással 3 Char"/>
    <w:basedOn w:val="Bekezdsalapbettpusa"/>
    <w:link w:val="Szvegtrzsbehzssal3"/>
    <w:uiPriority w:val="99"/>
    <w:rsid w:val="00167CA2"/>
    <w:rPr>
      <w:rFonts w:ascii="Times New Roman" w:eastAsia="Times New Roman" w:hAnsi="Times New Roman" w:cs="Times New Roman"/>
      <w:sz w:val="16"/>
      <w:szCs w:val="20"/>
    </w:rPr>
  </w:style>
  <w:style w:type="paragraph" w:styleId="Dokumentumtrkp">
    <w:name w:val="Document Map"/>
    <w:basedOn w:val="Norml"/>
    <w:link w:val="DokumentumtrkpChar"/>
    <w:uiPriority w:val="99"/>
    <w:semiHidden/>
    <w:unhideWhenUsed/>
    <w:rsid w:val="00167CA2"/>
    <w:pPr>
      <w:autoSpaceDE w:val="0"/>
      <w:autoSpaceDN w:val="0"/>
    </w:pPr>
    <w:rPr>
      <w:rFonts w:ascii="Tahoma" w:eastAsia="Times New Roman" w:hAnsi="Tahoma"/>
      <w:sz w:val="16"/>
      <w:szCs w:val="16"/>
    </w:rPr>
  </w:style>
  <w:style w:type="character" w:customStyle="1" w:styleId="DokumentumtrkpChar">
    <w:name w:val="Dokumentumtérkép Char"/>
    <w:basedOn w:val="Bekezdsalapbettpusa"/>
    <w:link w:val="Dokumentumtrkp"/>
    <w:uiPriority w:val="99"/>
    <w:semiHidden/>
    <w:rsid w:val="00167CA2"/>
    <w:rPr>
      <w:rFonts w:ascii="Tahoma" w:eastAsia="Times New Roman" w:hAnsi="Tahoma" w:cs="Times New Roman"/>
      <w:sz w:val="16"/>
      <w:szCs w:val="16"/>
    </w:rPr>
  </w:style>
  <w:style w:type="character" w:styleId="Jegyzethivatkozs">
    <w:name w:val="annotation reference"/>
    <w:uiPriority w:val="99"/>
    <w:semiHidden/>
    <w:unhideWhenUsed/>
    <w:rsid w:val="00167CA2"/>
    <w:rPr>
      <w:sz w:val="16"/>
      <w:szCs w:val="16"/>
    </w:rPr>
  </w:style>
  <w:style w:type="paragraph" w:styleId="Jegyzetszveg">
    <w:name w:val="annotation text"/>
    <w:basedOn w:val="Norml"/>
    <w:link w:val="JegyzetszvegChar"/>
    <w:uiPriority w:val="99"/>
    <w:semiHidden/>
    <w:unhideWhenUsed/>
    <w:rsid w:val="00167CA2"/>
    <w:pPr>
      <w:autoSpaceDE w:val="0"/>
      <w:autoSpaceDN w:val="0"/>
    </w:pPr>
    <w:rPr>
      <w:rFonts w:eastAsia="Times New Roman"/>
      <w:sz w:val="20"/>
      <w:szCs w:val="20"/>
    </w:rPr>
  </w:style>
  <w:style w:type="character" w:customStyle="1" w:styleId="JegyzetszvegChar">
    <w:name w:val="Jegyzetszöveg Char"/>
    <w:basedOn w:val="Bekezdsalapbettpusa"/>
    <w:link w:val="Jegyzetszveg"/>
    <w:uiPriority w:val="99"/>
    <w:semiHidden/>
    <w:rsid w:val="00167CA2"/>
    <w:rPr>
      <w:rFonts w:ascii="Times New Roman" w:eastAsia="Times New Roman" w:hAnsi="Times New Roman" w:cs="Times New Roman"/>
      <w:sz w:val="20"/>
      <w:szCs w:val="20"/>
    </w:rPr>
  </w:style>
  <w:style w:type="paragraph" w:styleId="Megjegyzstrgya">
    <w:name w:val="annotation subject"/>
    <w:basedOn w:val="Jegyzetszveg"/>
    <w:next w:val="Jegyzetszveg"/>
    <w:link w:val="MegjegyzstrgyaChar"/>
    <w:uiPriority w:val="99"/>
    <w:semiHidden/>
    <w:unhideWhenUsed/>
    <w:rsid w:val="00167CA2"/>
    <w:rPr>
      <w:b/>
      <w:bCs/>
    </w:rPr>
  </w:style>
  <w:style w:type="character" w:customStyle="1" w:styleId="MegjegyzstrgyaChar">
    <w:name w:val="Megjegyzés tárgya Char"/>
    <w:basedOn w:val="JegyzetszvegChar"/>
    <w:link w:val="Megjegyzstrgya"/>
    <w:uiPriority w:val="99"/>
    <w:semiHidden/>
    <w:rsid w:val="00167CA2"/>
    <w:rPr>
      <w:rFonts w:ascii="Times New Roman" w:eastAsia="Times New Roman" w:hAnsi="Times New Roman" w:cs="Times New Roman"/>
      <w:b/>
      <w:bCs/>
      <w:sz w:val="20"/>
      <w:szCs w:val="20"/>
    </w:rPr>
  </w:style>
  <w:style w:type="paragraph" w:styleId="Vltozat">
    <w:name w:val="Revision"/>
    <w:hidden/>
    <w:uiPriority w:val="99"/>
    <w:semiHidden/>
    <w:rsid w:val="00167CA2"/>
    <w:pPr>
      <w:spacing w:after="0" w:line="240" w:lineRule="auto"/>
    </w:pPr>
    <w:rPr>
      <w:rFonts w:ascii="Times New Roman" w:eastAsia="Times New Roman" w:hAnsi="Times New Roman" w:cs="Times New Roman"/>
      <w:sz w:val="24"/>
      <w:szCs w:val="24"/>
      <w:lang w:eastAsia="hu-HU"/>
    </w:rPr>
  </w:style>
  <w:style w:type="table" w:customStyle="1" w:styleId="Rcsostblzat1">
    <w:name w:val="Rácsos táblázat1"/>
    <w:basedOn w:val="Normltblzat"/>
    <w:next w:val="Rcsostblzat"/>
    <w:uiPriority w:val="59"/>
    <w:rsid w:val="00167CA2"/>
    <w:pPr>
      <w:spacing w:after="0" w:line="240" w:lineRule="auto"/>
    </w:pPr>
    <w:rPr>
      <w:rFonts w:ascii="Calibri" w:eastAsia="Times New Roman" w:hAnsi="Calibri" w:cs="Calibri"/>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rltotthiperhivatkozs">
    <w:name w:val="FollowedHyperlink"/>
    <w:uiPriority w:val="99"/>
    <w:semiHidden/>
    <w:unhideWhenUsed/>
    <w:rsid w:val="00167CA2"/>
    <w:rPr>
      <w:color w:val="800080"/>
      <w:u w:val="single"/>
    </w:rPr>
  </w:style>
  <w:style w:type="paragraph" w:styleId="Csakszveg">
    <w:name w:val="Plain Text"/>
    <w:basedOn w:val="Norml"/>
    <w:link w:val="CsakszvegChar"/>
    <w:uiPriority w:val="99"/>
    <w:unhideWhenUsed/>
    <w:rsid w:val="009926E5"/>
    <w:rPr>
      <w:rFonts w:ascii="Consolas" w:eastAsiaTheme="minorHAnsi" w:hAnsi="Consolas" w:cstheme="minorBidi"/>
      <w:sz w:val="21"/>
      <w:szCs w:val="21"/>
      <w:lang w:eastAsia="en-US"/>
    </w:rPr>
  </w:style>
  <w:style w:type="character" w:customStyle="1" w:styleId="CsakszvegChar">
    <w:name w:val="Csak szöveg Char"/>
    <w:basedOn w:val="Bekezdsalapbettpusa"/>
    <w:link w:val="Csakszveg"/>
    <w:uiPriority w:val="99"/>
    <w:rsid w:val="009926E5"/>
    <w:rPr>
      <w:rFonts w:ascii="Consolas" w:hAnsi="Consolas"/>
      <w:sz w:val="21"/>
      <w:szCs w:val="21"/>
    </w:rPr>
  </w:style>
  <w:style w:type="table" w:customStyle="1" w:styleId="Rcsostblzat2">
    <w:name w:val="Rácsos táblázat2"/>
    <w:basedOn w:val="Normltblzat"/>
    <w:next w:val="Rcsostblzat"/>
    <w:uiPriority w:val="59"/>
    <w:rsid w:val="00840676"/>
    <w:pPr>
      <w:spacing w:after="0" w:line="240" w:lineRule="auto"/>
    </w:pPr>
    <w:rPr>
      <w:rFonts w:eastAsiaTheme="minorEastAsia"/>
      <w:lang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k43">
    <w:name w:val="_5k43"/>
    <w:basedOn w:val="Bekezdsalapbettpusa"/>
    <w:rsid w:val="00714424"/>
  </w:style>
  <w:style w:type="character" w:customStyle="1" w:styleId="NincstrkzChar">
    <w:name w:val="Nincs térköz Char"/>
    <w:basedOn w:val="Bekezdsalapbettpusa"/>
    <w:link w:val="Nincstrkz"/>
    <w:uiPriority w:val="1"/>
    <w:rsid w:val="0041418D"/>
    <w:rPr>
      <w:rFonts w:ascii="Calibri" w:eastAsia="MS Mincho" w:hAnsi="Calibri" w:cs="Times New Roman"/>
      <w:lang w:eastAsia="ja-JP"/>
    </w:rPr>
  </w:style>
  <w:style w:type="paragraph" w:customStyle="1" w:styleId="Default">
    <w:name w:val="Default"/>
    <w:rsid w:val="00317EE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80A39"/>
    <w:pPr>
      <w:spacing w:after="0" w:line="240" w:lineRule="auto"/>
    </w:pPr>
    <w:rPr>
      <w:rFonts w:ascii="Times New Roman" w:eastAsia="Calibri" w:hAnsi="Times New Roman" w:cs="Times New Roman"/>
      <w:sz w:val="24"/>
      <w:szCs w:val="24"/>
      <w:lang w:eastAsia="hu-HU"/>
    </w:rPr>
  </w:style>
  <w:style w:type="paragraph" w:styleId="Cmsor1">
    <w:name w:val="heading 1"/>
    <w:basedOn w:val="Norml"/>
    <w:next w:val="Norml"/>
    <w:link w:val="Cmsor1Char"/>
    <w:uiPriority w:val="9"/>
    <w:qFormat/>
    <w:rsid w:val="00880A39"/>
    <w:pPr>
      <w:keepNext/>
      <w:jc w:val="center"/>
      <w:outlineLvl w:val="0"/>
    </w:pPr>
    <w:rPr>
      <w:b/>
      <w:bCs/>
    </w:rPr>
  </w:style>
  <w:style w:type="paragraph" w:styleId="Cmsor2">
    <w:name w:val="heading 2"/>
    <w:basedOn w:val="Norml"/>
    <w:next w:val="Norml"/>
    <w:link w:val="Cmsor2Char"/>
    <w:uiPriority w:val="99"/>
    <w:unhideWhenUsed/>
    <w:qFormat/>
    <w:rsid w:val="00880A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880A3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880A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80A39"/>
    <w:rPr>
      <w:rFonts w:ascii="Times New Roman" w:eastAsia="Calibri" w:hAnsi="Times New Roman" w:cs="Times New Roman"/>
      <w:b/>
      <w:bCs/>
      <w:sz w:val="24"/>
      <w:szCs w:val="24"/>
      <w:lang w:eastAsia="hu-HU"/>
    </w:rPr>
  </w:style>
  <w:style w:type="character" w:customStyle="1" w:styleId="Cmsor2Char">
    <w:name w:val="Címsor 2 Char"/>
    <w:basedOn w:val="Bekezdsalapbettpusa"/>
    <w:link w:val="Cmsor2"/>
    <w:uiPriority w:val="99"/>
    <w:rsid w:val="00880A39"/>
    <w:rPr>
      <w:rFonts w:asciiTheme="majorHAnsi" w:eastAsiaTheme="majorEastAsia" w:hAnsiTheme="majorHAnsi" w:cstheme="majorBidi"/>
      <w:b/>
      <w:bCs/>
      <w:color w:val="4F81BD" w:themeColor="accent1"/>
      <w:sz w:val="26"/>
      <w:szCs w:val="26"/>
      <w:lang w:eastAsia="hu-HU"/>
    </w:rPr>
  </w:style>
  <w:style w:type="character" w:customStyle="1" w:styleId="Cmsor3Char">
    <w:name w:val="Címsor 3 Char"/>
    <w:basedOn w:val="Bekezdsalapbettpusa"/>
    <w:link w:val="Cmsor3"/>
    <w:uiPriority w:val="9"/>
    <w:semiHidden/>
    <w:rsid w:val="00880A39"/>
    <w:rPr>
      <w:rFonts w:asciiTheme="majorHAnsi" w:eastAsiaTheme="majorEastAsia" w:hAnsiTheme="majorHAnsi" w:cstheme="majorBidi"/>
      <w:b/>
      <w:bCs/>
      <w:color w:val="4F81BD" w:themeColor="accent1"/>
      <w:sz w:val="24"/>
      <w:szCs w:val="24"/>
      <w:lang w:eastAsia="hu-HU"/>
    </w:rPr>
  </w:style>
  <w:style w:type="character" w:customStyle="1" w:styleId="Cmsor4Char">
    <w:name w:val="Címsor 4 Char"/>
    <w:basedOn w:val="Bekezdsalapbettpusa"/>
    <w:link w:val="Cmsor4"/>
    <w:uiPriority w:val="9"/>
    <w:rsid w:val="00880A39"/>
    <w:rPr>
      <w:rFonts w:asciiTheme="majorHAnsi" w:eastAsiaTheme="majorEastAsia" w:hAnsiTheme="majorHAnsi" w:cstheme="majorBidi"/>
      <w:b/>
      <w:bCs/>
      <w:i/>
      <w:iCs/>
      <w:color w:val="4F81BD" w:themeColor="accent1"/>
      <w:sz w:val="24"/>
      <w:szCs w:val="24"/>
      <w:lang w:eastAsia="hu-HU"/>
    </w:rPr>
  </w:style>
  <w:style w:type="paragraph" w:styleId="Buborkszveg">
    <w:name w:val="Balloon Text"/>
    <w:basedOn w:val="Norml"/>
    <w:link w:val="BuborkszvegChar"/>
    <w:uiPriority w:val="99"/>
    <w:semiHidden/>
    <w:unhideWhenUsed/>
    <w:rsid w:val="00880A39"/>
    <w:rPr>
      <w:rFonts w:ascii="Tahoma" w:hAnsi="Tahoma" w:cs="Tahoma"/>
      <w:sz w:val="16"/>
      <w:szCs w:val="16"/>
    </w:rPr>
  </w:style>
  <w:style w:type="character" w:customStyle="1" w:styleId="BuborkszvegChar">
    <w:name w:val="Buborékszöveg Char"/>
    <w:basedOn w:val="Bekezdsalapbettpusa"/>
    <w:link w:val="Buborkszveg"/>
    <w:uiPriority w:val="99"/>
    <w:semiHidden/>
    <w:rsid w:val="00880A39"/>
    <w:rPr>
      <w:rFonts w:ascii="Tahoma" w:eastAsia="Calibri" w:hAnsi="Tahoma" w:cs="Tahoma"/>
      <w:sz w:val="16"/>
      <w:szCs w:val="16"/>
      <w:lang w:eastAsia="hu-HU"/>
    </w:rPr>
  </w:style>
  <w:style w:type="paragraph" w:customStyle="1" w:styleId="ListParagraph1">
    <w:name w:val="List Paragraph1"/>
    <w:basedOn w:val="Norml"/>
    <w:rsid w:val="00880A39"/>
    <w:pPr>
      <w:ind w:left="720"/>
    </w:pPr>
    <w:rPr>
      <w:rFonts w:eastAsia="Times New Roman"/>
    </w:rPr>
  </w:style>
  <w:style w:type="table" w:styleId="Rcsostblzat">
    <w:name w:val="Table Grid"/>
    <w:basedOn w:val="Normltblzat"/>
    <w:uiPriority w:val="59"/>
    <w:rsid w:val="00880A39"/>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880A39"/>
  </w:style>
  <w:style w:type="character" w:styleId="Kiemels2">
    <w:name w:val="Strong"/>
    <w:basedOn w:val="Bekezdsalapbettpusa"/>
    <w:uiPriority w:val="22"/>
    <w:qFormat/>
    <w:rsid w:val="00880A39"/>
    <w:rPr>
      <w:b/>
      <w:bCs/>
    </w:rPr>
  </w:style>
  <w:style w:type="paragraph" w:styleId="Listaszerbekezds">
    <w:name w:val="List Paragraph"/>
    <w:basedOn w:val="Norml"/>
    <w:uiPriority w:val="34"/>
    <w:qFormat/>
    <w:rsid w:val="00880A39"/>
    <w:pPr>
      <w:ind w:left="720"/>
      <w:contextualSpacing/>
    </w:pPr>
  </w:style>
  <w:style w:type="paragraph" w:styleId="NormlWeb">
    <w:name w:val="Normal (Web)"/>
    <w:basedOn w:val="Norml"/>
    <w:uiPriority w:val="99"/>
    <w:rsid w:val="00880A39"/>
    <w:pPr>
      <w:spacing w:before="100" w:beforeAutospacing="1" w:after="100" w:afterAutospacing="1"/>
    </w:pPr>
    <w:rPr>
      <w:rFonts w:eastAsia="Times New Roman"/>
    </w:rPr>
  </w:style>
  <w:style w:type="paragraph" w:customStyle="1" w:styleId="Nincstrkz1">
    <w:name w:val="Nincs térköz1"/>
    <w:uiPriority w:val="99"/>
    <w:rsid w:val="00880A39"/>
    <w:pPr>
      <w:spacing w:after="0" w:line="240" w:lineRule="auto"/>
    </w:pPr>
    <w:rPr>
      <w:rFonts w:ascii="Calibri" w:eastAsia="MS Mincho" w:hAnsi="Calibri" w:cs="Times New Roman"/>
      <w:lang w:eastAsia="ja-JP"/>
    </w:rPr>
  </w:style>
  <w:style w:type="character" w:styleId="Hiperhivatkozs">
    <w:name w:val="Hyperlink"/>
    <w:basedOn w:val="Bekezdsalapbettpusa"/>
    <w:uiPriority w:val="99"/>
    <w:rsid w:val="00880A39"/>
    <w:rPr>
      <w:rFonts w:cs="Times New Roman"/>
      <w:color w:val="0000FF"/>
      <w:u w:val="single"/>
    </w:rPr>
  </w:style>
  <w:style w:type="paragraph" w:styleId="Nincstrkz">
    <w:name w:val="No Spacing"/>
    <w:uiPriority w:val="1"/>
    <w:qFormat/>
    <w:rsid w:val="00880A39"/>
    <w:pPr>
      <w:spacing w:after="0" w:line="240" w:lineRule="auto"/>
    </w:pPr>
    <w:rPr>
      <w:rFonts w:ascii="Calibri" w:eastAsia="MS Mincho" w:hAnsi="Calibri" w:cs="Times New Roman"/>
      <w:lang w:eastAsia="ja-JP"/>
    </w:rPr>
  </w:style>
  <w:style w:type="paragraph" w:styleId="lfej">
    <w:name w:val="header"/>
    <w:basedOn w:val="Norml"/>
    <w:link w:val="lfejChar"/>
    <w:uiPriority w:val="99"/>
    <w:unhideWhenUsed/>
    <w:rsid w:val="00880A39"/>
    <w:pPr>
      <w:tabs>
        <w:tab w:val="center" w:pos="4536"/>
        <w:tab w:val="right" w:pos="9072"/>
      </w:tabs>
    </w:pPr>
  </w:style>
  <w:style w:type="character" w:customStyle="1" w:styleId="lfejChar">
    <w:name w:val="Élőfej Char"/>
    <w:basedOn w:val="Bekezdsalapbettpusa"/>
    <w:link w:val="lfej"/>
    <w:uiPriority w:val="99"/>
    <w:semiHidden/>
    <w:rsid w:val="00880A39"/>
    <w:rPr>
      <w:rFonts w:ascii="Times New Roman" w:eastAsia="Calibri" w:hAnsi="Times New Roman" w:cs="Times New Roman"/>
      <w:sz w:val="24"/>
      <w:szCs w:val="24"/>
      <w:lang w:eastAsia="hu-HU"/>
    </w:rPr>
  </w:style>
  <w:style w:type="paragraph" w:styleId="llb">
    <w:name w:val="footer"/>
    <w:basedOn w:val="Norml"/>
    <w:link w:val="llbChar"/>
    <w:uiPriority w:val="99"/>
    <w:unhideWhenUsed/>
    <w:rsid w:val="00880A39"/>
    <w:pPr>
      <w:tabs>
        <w:tab w:val="center" w:pos="4536"/>
        <w:tab w:val="right" w:pos="9072"/>
      </w:tabs>
    </w:pPr>
  </w:style>
  <w:style w:type="character" w:customStyle="1" w:styleId="llbChar">
    <w:name w:val="Élőláb Char"/>
    <w:basedOn w:val="Bekezdsalapbettpusa"/>
    <w:link w:val="llb"/>
    <w:uiPriority w:val="99"/>
    <w:rsid w:val="00880A39"/>
    <w:rPr>
      <w:rFonts w:ascii="Times New Roman" w:eastAsia="Calibri" w:hAnsi="Times New Roman" w:cs="Times New Roman"/>
      <w:sz w:val="24"/>
      <w:szCs w:val="24"/>
      <w:lang w:eastAsia="hu-HU"/>
    </w:rPr>
  </w:style>
  <w:style w:type="character" w:customStyle="1" w:styleId="textexposedshow">
    <w:name w:val="text_exposed_show"/>
    <w:basedOn w:val="Bekezdsalapbettpusa"/>
    <w:rsid w:val="00880A39"/>
  </w:style>
  <w:style w:type="paragraph" w:customStyle="1" w:styleId="CVNormal">
    <w:name w:val="CV Normal"/>
    <w:basedOn w:val="Norml"/>
    <w:uiPriority w:val="99"/>
    <w:rsid w:val="00880A39"/>
    <w:pPr>
      <w:suppressAutoHyphens/>
      <w:ind w:left="113" w:right="113"/>
    </w:pPr>
    <w:rPr>
      <w:rFonts w:ascii="Arial Narrow" w:eastAsia="Times New Roman" w:hAnsi="Arial Narrow"/>
      <w:sz w:val="20"/>
      <w:szCs w:val="20"/>
      <w:lang w:eastAsia="ar-SA"/>
    </w:rPr>
  </w:style>
  <w:style w:type="character" w:customStyle="1" w:styleId="afszintertextarticletitle">
    <w:name w:val="afszinter_textarticletitle"/>
    <w:rsid w:val="00880A39"/>
  </w:style>
  <w:style w:type="character" w:customStyle="1" w:styleId="noprint">
    <w:name w:val="noprint"/>
    <w:basedOn w:val="Bekezdsalapbettpusa"/>
    <w:rsid w:val="00880A39"/>
  </w:style>
  <w:style w:type="character" w:customStyle="1" w:styleId="inputtypeint">
    <w:name w:val="inputtype_int"/>
    <w:basedOn w:val="Bekezdsalapbettpusa"/>
    <w:rsid w:val="00880A39"/>
  </w:style>
  <w:style w:type="paragraph" w:customStyle="1" w:styleId="Norml1">
    <w:name w:val="Normál1"/>
    <w:basedOn w:val="Norml"/>
    <w:rsid w:val="00054E91"/>
    <w:pPr>
      <w:spacing w:line="240" w:lineRule="atLeast"/>
    </w:pPr>
    <w:rPr>
      <w:rFonts w:eastAsia="Times New Roman"/>
    </w:rPr>
  </w:style>
  <w:style w:type="character" w:customStyle="1" w:styleId="normalchar1">
    <w:name w:val="normal__char1"/>
    <w:basedOn w:val="Bekezdsalapbettpusa"/>
    <w:rsid w:val="00054E91"/>
    <w:rPr>
      <w:rFonts w:ascii="Times New Roman" w:hAnsi="Times New Roman" w:cs="Times New Roman" w:hint="default"/>
      <w:sz w:val="24"/>
      <w:szCs w:val="24"/>
    </w:rPr>
  </w:style>
  <w:style w:type="paragraph" w:customStyle="1" w:styleId="list0020paragraph">
    <w:name w:val="list_0020paragraph"/>
    <w:basedOn w:val="Norml"/>
    <w:rsid w:val="001B48B2"/>
    <w:pPr>
      <w:spacing w:line="240" w:lineRule="atLeast"/>
      <w:ind w:left="700"/>
    </w:pPr>
    <w:rPr>
      <w:rFonts w:eastAsia="Times New Roman"/>
    </w:rPr>
  </w:style>
  <w:style w:type="character" w:customStyle="1" w:styleId="list0020paragraphchar1">
    <w:name w:val="list_0020paragraph__char1"/>
    <w:basedOn w:val="Bekezdsalapbettpusa"/>
    <w:rsid w:val="001B48B2"/>
    <w:rPr>
      <w:rFonts w:ascii="Times New Roman" w:hAnsi="Times New Roman" w:cs="Times New Roman" w:hint="default"/>
      <w:sz w:val="24"/>
      <w:szCs w:val="24"/>
    </w:rPr>
  </w:style>
  <w:style w:type="paragraph" w:styleId="Szvegtrzs2">
    <w:name w:val="Body Text 2"/>
    <w:basedOn w:val="Norml"/>
    <w:link w:val="Szvegtrzs2Char"/>
    <w:uiPriority w:val="99"/>
    <w:rsid w:val="00167CA2"/>
    <w:pPr>
      <w:autoSpaceDE w:val="0"/>
      <w:autoSpaceDN w:val="0"/>
      <w:jc w:val="center"/>
    </w:pPr>
    <w:rPr>
      <w:rFonts w:eastAsia="Times New Roman"/>
      <w:szCs w:val="20"/>
    </w:rPr>
  </w:style>
  <w:style w:type="character" w:customStyle="1" w:styleId="Szvegtrzs2Char">
    <w:name w:val="Szövegtörzs 2 Char"/>
    <w:basedOn w:val="Bekezdsalapbettpusa"/>
    <w:link w:val="Szvegtrzs2"/>
    <w:uiPriority w:val="99"/>
    <w:rsid w:val="00167CA2"/>
    <w:rPr>
      <w:rFonts w:ascii="Times New Roman" w:eastAsia="Times New Roman" w:hAnsi="Times New Roman" w:cs="Times New Roman"/>
      <w:sz w:val="24"/>
      <w:szCs w:val="20"/>
    </w:rPr>
  </w:style>
  <w:style w:type="paragraph" w:customStyle="1" w:styleId="Tblzattartalom">
    <w:name w:val="Táblázattartalom"/>
    <w:basedOn w:val="Szvegtrzs"/>
    <w:uiPriority w:val="99"/>
    <w:rsid w:val="00167CA2"/>
    <w:pPr>
      <w:suppressLineNumbers/>
    </w:pPr>
  </w:style>
  <w:style w:type="paragraph" w:styleId="Szvegtrzs">
    <w:name w:val="Body Text"/>
    <w:basedOn w:val="Norml"/>
    <w:link w:val="SzvegtrzsChar"/>
    <w:uiPriority w:val="99"/>
    <w:rsid w:val="00167CA2"/>
    <w:pPr>
      <w:widowControl w:val="0"/>
      <w:suppressAutoHyphens/>
      <w:autoSpaceDE w:val="0"/>
      <w:autoSpaceDN w:val="0"/>
    </w:pPr>
    <w:rPr>
      <w:rFonts w:eastAsia="Times New Roman"/>
      <w:szCs w:val="20"/>
    </w:rPr>
  </w:style>
  <w:style w:type="character" w:customStyle="1" w:styleId="SzvegtrzsChar">
    <w:name w:val="Szövegtörzs Char"/>
    <w:basedOn w:val="Bekezdsalapbettpusa"/>
    <w:link w:val="Szvegtrzs"/>
    <w:uiPriority w:val="99"/>
    <w:rsid w:val="00167CA2"/>
    <w:rPr>
      <w:rFonts w:ascii="Times New Roman" w:eastAsia="Times New Roman" w:hAnsi="Times New Roman" w:cs="Times New Roman"/>
      <w:sz w:val="24"/>
      <w:szCs w:val="20"/>
    </w:rPr>
  </w:style>
  <w:style w:type="paragraph" w:customStyle="1" w:styleId="Tblzatfejlc">
    <w:name w:val="Táblázatfejléc"/>
    <w:basedOn w:val="Tblzattartalom"/>
    <w:uiPriority w:val="99"/>
    <w:rsid w:val="00167CA2"/>
    <w:pPr>
      <w:jc w:val="center"/>
    </w:pPr>
    <w:rPr>
      <w:b/>
      <w:bCs/>
      <w:i/>
      <w:iCs/>
    </w:rPr>
  </w:style>
  <w:style w:type="character" w:styleId="Oldalszm">
    <w:name w:val="page number"/>
    <w:uiPriority w:val="99"/>
    <w:rsid w:val="00167CA2"/>
    <w:rPr>
      <w:rFonts w:ascii="Times New Roman" w:hAnsi="Times New Roman" w:cs="Times New Roman"/>
    </w:rPr>
  </w:style>
  <w:style w:type="paragraph" w:styleId="Szvegtrzs3">
    <w:name w:val="Body Text 3"/>
    <w:basedOn w:val="Norml"/>
    <w:link w:val="Szvegtrzs3Char"/>
    <w:uiPriority w:val="99"/>
    <w:rsid w:val="00167CA2"/>
    <w:pPr>
      <w:autoSpaceDE w:val="0"/>
      <w:autoSpaceDN w:val="0"/>
      <w:spacing w:line="360" w:lineRule="auto"/>
    </w:pPr>
    <w:rPr>
      <w:rFonts w:eastAsia="Times New Roman"/>
      <w:sz w:val="16"/>
      <w:szCs w:val="20"/>
    </w:rPr>
  </w:style>
  <w:style w:type="character" w:customStyle="1" w:styleId="Szvegtrzs3Char">
    <w:name w:val="Szövegtörzs 3 Char"/>
    <w:basedOn w:val="Bekezdsalapbettpusa"/>
    <w:link w:val="Szvegtrzs3"/>
    <w:uiPriority w:val="99"/>
    <w:rsid w:val="00167CA2"/>
    <w:rPr>
      <w:rFonts w:ascii="Times New Roman" w:eastAsia="Times New Roman" w:hAnsi="Times New Roman" w:cs="Times New Roman"/>
      <w:sz w:val="16"/>
      <w:szCs w:val="20"/>
    </w:rPr>
  </w:style>
  <w:style w:type="paragraph" w:styleId="Alcm">
    <w:name w:val="Subtitle"/>
    <w:basedOn w:val="Norml"/>
    <w:link w:val="AlcmChar"/>
    <w:uiPriority w:val="11"/>
    <w:qFormat/>
    <w:rsid w:val="00167CA2"/>
    <w:pPr>
      <w:autoSpaceDE w:val="0"/>
      <w:autoSpaceDN w:val="0"/>
      <w:jc w:val="center"/>
    </w:pPr>
    <w:rPr>
      <w:rFonts w:ascii="Cambria" w:eastAsia="Times New Roman" w:hAnsi="Cambria"/>
      <w:szCs w:val="20"/>
    </w:rPr>
  </w:style>
  <w:style w:type="character" w:customStyle="1" w:styleId="AlcmChar">
    <w:name w:val="Alcím Char"/>
    <w:basedOn w:val="Bekezdsalapbettpusa"/>
    <w:link w:val="Alcm"/>
    <w:uiPriority w:val="11"/>
    <w:rsid w:val="00167CA2"/>
    <w:rPr>
      <w:rFonts w:ascii="Cambria" w:eastAsia="Times New Roman" w:hAnsi="Cambria" w:cs="Times New Roman"/>
      <w:sz w:val="24"/>
      <w:szCs w:val="20"/>
    </w:rPr>
  </w:style>
  <w:style w:type="paragraph" w:styleId="Szvegtrzsbehzssal2">
    <w:name w:val="Body Text Indent 2"/>
    <w:basedOn w:val="Norml"/>
    <w:link w:val="Szvegtrzsbehzssal2Char"/>
    <w:uiPriority w:val="99"/>
    <w:rsid w:val="00167CA2"/>
    <w:pPr>
      <w:autoSpaceDE w:val="0"/>
      <w:autoSpaceDN w:val="0"/>
      <w:ind w:left="851" w:hanging="851"/>
    </w:pPr>
    <w:rPr>
      <w:rFonts w:eastAsia="Times New Roman"/>
      <w:szCs w:val="20"/>
    </w:rPr>
  </w:style>
  <w:style w:type="character" w:customStyle="1" w:styleId="Szvegtrzsbehzssal2Char">
    <w:name w:val="Szövegtörzs behúzással 2 Char"/>
    <w:basedOn w:val="Bekezdsalapbettpusa"/>
    <w:link w:val="Szvegtrzsbehzssal2"/>
    <w:uiPriority w:val="99"/>
    <w:rsid w:val="00167CA2"/>
    <w:rPr>
      <w:rFonts w:ascii="Times New Roman" w:eastAsia="Times New Roman" w:hAnsi="Times New Roman" w:cs="Times New Roman"/>
      <w:sz w:val="24"/>
      <w:szCs w:val="20"/>
    </w:rPr>
  </w:style>
  <w:style w:type="paragraph" w:styleId="Szvegtrzsbehzssal3">
    <w:name w:val="Body Text Indent 3"/>
    <w:basedOn w:val="Norml"/>
    <w:link w:val="Szvegtrzsbehzssal3Char"/>
    <w:uiPriority w:val="99"/>
    <w:rsid w:val="00167CA2"/>
    <w:pPr>
      <w:autoSpaceDE w:val="0"/>
      <w:autoSpaceDN w:val="0"/>
      <w:ind w:firstLine="708"/>
      <w:jc w:val="both"/>
    </w:pPr>
    <w:rPr>
      <w:rFonts w:eastAsia="Times New Roman"/>
      <w:sz w:val="16"/>
      <w:szCs w:val="20"/>
    </w:rPr>
  </w:style>
  <w:style w:type="character" w:customStyle="1" w:styleId="Szvegtrzsbehzssal3Char">
    <w:name w:val="Szövegtörzs behúzással 3 Char"/>
    <w:basedOn w:val="Bekezdsalapbettpusa"/>
    <w:link w:val="Szvegtrzsbehzssal3"/>
    <w:uiPriority w:val="99"/>
    <w:rsid w:val="00167CA2"/>
    <w:rPr>
      <w:rFonts w:ascii="Times New Roman" w:eastAsia="Times New Roman" w:hAnsi="Times New Roman" w:cs="Times New Roman"/>
      <w:sz w:val="16"/>
      <w:szCs w:val="20"/>
    </w:rPr>
  </w:style>
  <w:style w:type="paragraph" w:styleId="Dokumentumtrkp">
    <w:name w:val="Document Map"/>
    <w:basedOn w:val="Norml"/>
    <w:link w:val="DokumentumtrkpChar"/>
    <w:uiPriority w:val="99"/>
    <w:semiHidden/>
    <w:unhideWhenUsed/>
    <w:rsid w:val="00167CA2"/>
    <w:pPr>
      <w:autoSpaceDE w:val="0"/>
      <w:autoSpaceDN w:val="0"/>
    </w:pPr>
    <w:rPr>
      <w:rFonts w:ascii="Tahoma" w:eastAsia="Times New Roman" w:hAnsi="Tahoma"/>
      <w:sz w:val="16"/>
      <w:szCs w:val="16"/>
    </w:rPr>
  </w:style>
  <w:style w:type="character" w:customStyle="1" w:styleId="DokumentumtrkpChar">
    <w:name w:val="Dokumentumtérkép Char"/>
    <w:basedOn w:val="Bekezdsalapbettpusa"/>
    <w:link w:val="Dokumentumtrkp"/>
    <w:uiPriority w:val="99"/>
    <w:semiHidden/>
    <w:rsid w:val="00167CA2"/>
    <w:rPr>
      <w:rFonts w:ascii="Tahoma" w:eastAsia="Times New Roman" w:hAnsi="Tahoma" w:cs="Times New Roman"/>
      <w:sz w:val="16"/>
      <w:szCs w:val="16"/>
    </w:rPr>
  </w:style>
  <w:style w:type="character" w:styleId="Jegyzethivatkozs">
    <w:name w:val="annotation reference"/>
    <w:uiPriority w:val="99"/>
    <w:semiHidden/>
    <w:unhideWhenUsed/>
    <w:rsid w:val="00167CA2"/>
    <w:rPr>
      <w:sz w:val="16"/>
      <w:szCs w:val="16"/>
    </w:rPr>
  </w:style>
  <w:style w:type="paragraph" w:styleId="Jegyzetszveg">
    <w:name w:val="annotation text"/>
    <w:basedOn w:val="Norml"/>
    <w:link w:val="JegyzetszvegChar"/>
    <w:uiPriority w:val="99"/>
    <w:semiHidden/>
    <w:unhideWhenUsed/>
    <w:rsid w:val="00167CA2"/>
    <w:pPr>
      <w:autoSpaceDE w:val="0"/>
      <w:autoSpaceDN w:val="0"/>
    </w:pPr>
    <w:rPr>
      <w:rFonts w:eastAsia="Times New Roman"/>
      <w:sz w:val="20"/>
      <w:szCs w:val="20"/>
    </w:rPr>
  </w:style>
  <w:style w:type="character" w:customStyle="1" w:styleId="JegyzetszvegChar">
    <w:name w:val="Jegyzetszöveg Char"/>
    <w:basedOn w:val="Bekezdsalapbettpusa"/>
    <w:link w:val="Jegyzetszveg"/>
    <w:uiPriority w:val="99"/>
    <w:semiHidden/>
    <w:rsid w:val="00167CA2"/>
    <w:rPr>
      <w:rFonts w:ascii="Times New Roman" w:eastAsia="Times New Roman" w:hAnsi="Times New Roman" w:cs="Times New Roman"/>
      <w:sz w:val="20"/>
      <w:szCs w:val="20"/>
    </w:rPr>
  </w:style>
  <w:style w:type="paragraph" w:styleId="Megjegyzstrgya">
    <w:name w:val="annotation subject"/>
    <w:basedOn w:val="Jegyzetszveg"/>
    <w:next w:val="Jegyzetszveg"/>
    <w:link w:val="MegjegyzstrgyaChar"/>
    <w:uiPriority w:val="99"/>
    <w:semiHidden/>
    <w:unhideWhenUsed/>
    <w:rsid w:val="00167CA2"/>
    <w:rPr>
      <w:b/>
      <w:bCs/>
    </w:rPr>
  </w:style>
  <w:style w:type="character" w:customStyle="1" w:styleId="MegjegyzstrgyaChar">
    <w:name w:val="Megjegyzés tárgya Char"/>
    <w:basedOn w:val="JegyzetszvegChar"/>
    <w:link w:val="Megjegyzstrgya"/>
    <w:uiPriority w:val="99"/>
    <w:semiHidden/>
    <w:rsid w:val="00167CA2"/>
    <w:rPr>
      <w:rFonts w:ascii="Times New Roman" w:eastAsia="Times New Roman" w:hAnsi="Times New Roman" w:cs="Times New Roman"/>
      <w:b/>
      <w:bCs/>
      <w:sz w:val="20"/>
      <w:szCs w:val="20"/>
    </w:rPr>
  </w:style>
  <w:style w:type="paragraph" w:styleId="Vltozat">
    <w:name w:val="Revision"/>
    <w:hidden/>
    <w:uiPriority w:val="99"/>
    <w:semiHidden/>
    <w:rsid w:val="00167CA2"/>
    <w:pPr>
      <w:spacing w:after="0" w:line="240" w:lineRule="auto"/>
    </w:pPr>
    <w:rPr>
      <w:rFonts w:ascii="Times New Roman" w:eastAsia="Times New Roman" w:hAnsi="Times New Roman" w:cs="Times New Roman"/>
      <w:sz w:val="24"/>
      <w:szCs w:val="24"/>
      <w:lang w:eastAsia="hu-HU"/>
    </w:rPr>
  </w:style>
  <w:style w:type="table" w:customStyle="1" w:styleId="Rcsostblzat1">
    <w:name w:val="Rácsos táblázat1"/>
    <w:basedOn w:val="Normltblzat"/>
    <w:next w:val="Rcsostblzat"/>
    <w:uiPriority w:val="59"/>
    <w:rsid w:val="00167CA2"/>
    <w:pPr>
      <w:spacing w:after="0" w:line="240" w:lineRule="auto"/>
    </w:pPr>
    <w:rPr>
      <w:rFonts w:ascii="Calibri" w:eastAsia="Times New Roman" w:hAnsi="Calibri" w:cs="Calibri"/>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rltotthiperhivatkozs">
    <w:name w:val="FollowedHyperlink"/>
    <w:uiPriority w:val="99"/>
    <w:semiHidden/>
    <w:unhideWhenUsed/>
    <w:rsid w:val="00167CA2"/>
    <w:rPr>
      <w:color w:val="800080"/>
      <w:u w:val="single"/>
    </w:rPr>
  </w:style>
  <w:style w:type="paragraph" w:styleId="Csakszveg">
    <w:name w:val="Plain Text"/>
    <w:basedOn w:val="Norml"/>
    <w:link w:val="CsakszvegChar"/>
    <w:uiPriority w:val="99"/>
    <w:unhideWhenUsed/>
    <w:rsid w:val="009926E5"/>
    <w:rPr>
      <w:rFonts w:ascii="Consolas" w:eastAsiaTheme="minorHAnsi" w:hAnsi="Consolas" w:cstheme="minorBidi"/>
      <w:sz w:val="21"/>
      <w:szCs w:val="21"/>
      <w:lang w:eastAsia="en-US"/>
    </w:rPr>
  </w:style>
  <w:style w:type="character" w:customStyle="1" w:styleId="CsakszvegChar">
    <w:name w:val="Csak szöveg Char"/>
    <w:basedOn w:val="Bekezdsalapbettpusa"/>
    <w:link w:val="Csakszveg"/>
    <w:uiPriority w:val="99"/>
    <w:rsid w:val="009926E5"/>
    <w:rPr>
      <w:rFonts w:ascii="Consolas" w:hAnsi="Consolas"/>
      <w:sz w:val="21"/>
      <w:szCs w:val="21"/>
    </w:rPr>
  </w:style>
  <w:style w:type="table" w:customStyle="1" w:styleId="Rcsostblzat2">
    <w:name w:val="Rácsos táblázat2"/>
    <w:basedOn w:val="Normltblzat"/>
    <w:next w:val="Rcsostblzat"/>
    <w:uiPriority w:val="59"/>
    <w:rsid w:val="00840676"/>
    <w:pPr>
      <w:spacing w:after="0" w:line="240" w:lineRule="auto"/>
    </w:pPr>
    <w:rPr>
      <w:rFonts w:eastAsiaTheme="minorEastAsia"/>
      <w:lang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k43">
    <w:name w:val="_5k43"/>
    <w:basedOn w:val="Bekezdsalapbettpusa"/>
    <w:rsid w:val="00714424"/>
  </w:style>
</w:styles>
</file>

<file path=word/webSettings.xml><?xml version="1.0" encoding="utf-8"?>
<w:webSettings xmlns:r="http://schemas.openxmlformats.org/officeDocument/2006/relationships" xmlns:w="http://schemas.openxmlformats.org/wordprocessingml/2006/main">
  <w:divs>
    <w:div w:id="54863790">
      <w:bodyDiv w:val="1"/>
      <w:marLeft w:val="0"/>
      <w:marRight w:val="0"/>
      <w:marTop w:val="0"/>
      <w:marBottom w:val="0"/>
      <w:divBdr>
        <w:top w:val="none" w:sz="0" w:space="0" w:color="auto"/>
        <w:left w:val="none" w:sz="0" w:space="0" w:color="auto"/>
        <w:bottom w:val="none" w:sz="0" w:space="0" w:color="auto"/>
        <w:right w:val="none" w:sz="0" w:space="0" w:color="auto"/>
      </w:divBdr>
      <w:divsChild>
        <w:div w:id="1633442966">
          <w:marLeft w:val="0"/>
          <w:marRight w:val="0"/>
          <w:marTop w:val="0"/>
          <w:marBottom w:val="0"/>
          <w:divBdr>
            <w:top w:val="none" w:sz="0" w:space="0" w:color="auto"/>
            <w:left w:val="none" w:sz="0" w:space="0" w:color="auto"/>
            <w:bottom w:val="none" w:sz="0" w:space="0" w:color="auto"/>
            <w:right w:val="none" w:sz="0" w:space="0" w:color="auto"/>
          </w:divBdr>
          <w:divsChild>
            <w:div w:id="183204305">
              <w:marLeft w:val="0"/>
              <w:marRight w:val="0"/>
              <w:marTop w:val="0"/>
              <w:marBottom w:val="0"/>
              <w:divBdr>
                <w:top w:val="none" w:sz="0" w:space="0" w:color="auto"/>
                <w:left w:val="none" w:sz="0" w:space="0" w:color="auto"/>
                <w:bottom w:val="none" w:sz="0" w:space="0" w:color="auto"/>
                <w:right w:val="none" w:sz="0" w:space="0" w:color="auto"/>
              </w:divBdr>
            </w:div>
          </w:divsChild>
        </w:div>
        <w:div w:id="2035690659">
          <w:marLeft w:val="0"/>
          <w:marRight w:val="0"/>
          <w:marTop w:val="0"/>
          <w:marBottom w:val="0"/>
          <w:divBdr>
            <w:top w:val="none" w:sz="0" w:space="0" w:color="auto"/>
            <w:left w:val="none" w:sz="0" w:space="0" w:color="auto"/>
            <w:bottom w:val="none" w:sz="0" w:space="0" w:color="auto"/>
            <w:right w:val="none" w:sz="0" w:space="0" w:color="auto"/>
          </w:divBdr>
        </w:div>
      </w:divsChild>
    </w:div>
    <w:div w:id="659231803">
      <w:bodyDiv w:val="1"/>
      <w:marLeft w:val="0"/>
      <w:marRight w:val="0"/>
      <w:marTop w:val="0"/>
      <w:marBottom w:val="0"/>
      <w:divBdr>
        <w:top w:val="none" w:sz="0" w:space="0" w:color="auto"/>
        <w:left w:val="none" w:sz="0" w:space="0" w:color="auto"/>
        <w:bottom w:val="none" w:sz="0" w:space="0" w:color="auto"/>
        <w:right w:val="none" w:sz="0" w:space="0" w:color="auto"/>
      </w:divBdr>
    </w:div>
    <w:div w:id="1327591472">
      <w:bodyDiv w:val="1"/>
      <w:marLeft w:val="0"/>
      <w:marRight w:val="0"/>
      <w:marTop w:val="0"/>
      <w:marBottom w:val="0"/>
      <w:divBdr>
        <w:top w:val="none" w:sz="0" w:space="0" w:color="auto"/>
        <w:left w:val="none" w:sz="0" w:space="0" w:color="auto"/>
        <w:bottom w:val="none" w:sz="0" w:space="0" w:color="auto"/>
        <w:right w:val="none" w:sz="0" w:space="0" w:color="auto"/>
      </w:divBdr>
      <w:divsChild>
        <w:div w:id="654602386">
          <w:marLeft w:val="0"/>
          <w:marRight w:val="0"/>
          <w:marTop w:val="0"/>
          <w:marBottom w:val="0"/>
          <w:divBdr>
            <w:top w:val="none" w:sz="0" w:space="0" w:color="auto"/>
            <w:left w:val="none" w:sz="0" w:space="0" w:color="auto"/>
            <w:bottom w:val="none" w:sz="0" w:space="0" w:color="auto"/>
            <w:right w:val="none" w:sz="0" w:space="0" w:color="auto"/>
          </w:divBdr>
          <w:divsChild>
            <w:div w:id="1351838091">
              <w:marLeft w:val="0"/>
              <w:marRight w:val="0"/>
              <w:marTop w:val="0"/>
              <w:marBottom w:val="0"/>
              <w:divBdr>
                <w:top w:val="none" w:sz="0" w:space="0" w:color="auto"/>
                <w:left w:val="none" w:sz="0" w:space="0" w:color="auto"/>
                <w:bottom w:val="none" w:sz="0" w:space="0" w:color="auto"/>
                <w:right w:val="none" w:sz="0" w:space="0" w:color="auto"/>
              </w:divBdr>
              <w:divsChild>
                <w:div w:id="2144540646">
                  <w:marLeft w:val="0"/>
                  <w:marRight w:val="0"/>
                  <w:marTop w:val="150"/>
                  <w:marBottom w:val="0"/>
                  <w:divBdr>
                    <w:top w:val="none" w:sz="0" w:space="0" w:color="auto"/>
                    <w:left w:val="none" w:sz="0" w:space="0" w:color="auto"/>
                    <w:bottom w:val="none" w:sz="0" w:space="0" w:color="auto"/>
                    <w:right w:val="none" w:sz="0" w:space="0" w:color="auto"/>
                  </w:divBdr>
                  <w:divsChild>
                    <w:div w:id="911701087">
                      <w:marLeft w:val="0"/>
                      <w:marRight w:val="0"/>
                      <w:marTop w:val="0"/>
                      <w:marBottom w:val="0"/>
                      <w:divBdr>
                        <w:top w:val="none" w:sz="0" w:space="0" w:color="auto"/>
                        <w:left w:val="none" w:sz="0" w:space="0" w:color="auto"/>
                        <w:bottom w:val="none" w:sz="0" w:space="0" w:color="auto"/>
                        <w:right w:val="none" w:sz="0" w:space="0" w:color="auto"/>
                      </w:divBdr>
                    </w:div>
                    <w:div w:id="39869425">
                      <w:marLeft w:val="0"/>
                      <w:marRight w:val="0"/>
                      <w:marTop w:val="0"/>
                      <w:marBottom w:val="0"/>
                      <w:divBdr>
                        <w:top w:val="none" w:sz="0" w:space="0" w:color="auto"/>
                        <w:left w:val="none" w:sz="0" w:space="0" w:color="auto"/>
                        <w:bottom w:val="none" w:sz="0" w:space="0" w:color="auto"/>
                        <w:right w:val="none" w:sz="0" w:space="0" w:color="auto"/>
                      </w:divBdr>
                    </w:div>
                    <w:div w:id="1430930835">
                      <w:marLeft w:val="0"/>
                      <w:marRight w:val="0"/>
                      <w:marTop w:val="0"/>
                      <w:marBottom w:val="0"/>
                      <w:divBdr>
                        <w:top w:val="none" w:sz="0" w:space="0" w:color="auto"/>
                        <w:left w:val="none" w:sz="0" w:space="0" w:color="auto"/>
                        <w:bottom w:val="none" w:sz="0" w:space="0" w:color="auto"/>
                        <w:right w:val="none" w:sz="0" w:space="0" w:color="auto"/>
                      </w:divBdr>
                    </w:div>
                    <w:div w:id="967319505">
                      <w:marLeft w:val="0"/>
                      <w:marRight w:val="0"/>
                      <w:marTop w:val="0"/>
                      <w:marBottom w:val="0"/>
                      <w:divBdr>
                        <w:top w:val="none" w:sz="0" w:space="0" w:color="auto"/>
                        <w:left w:val="none" w:sz="0" w:space="0" w:color="auto"/>
                        <w:bottom w:val="none" w:sz="0" w:space="0" w:color="auto"/>
                        <w:right w:val="none" w:sz="0" w:space="0" w:color="auto"/>
                      </w:divBdr>
                    </w:div>
                    <w:div w:id="592279831">
                      <w:marLeft w:val="0"/>
                      <w:marRight w:val="0"/>
                      <w:marTop w:val="0"/>
                      <w:marBottom w:val="0"/>
                      <w:divBdr>
                        <w:top w:val="none" w:sz="0" w:space="0" w:color="auto"/>
                        <w:left w:val="none" w:sz="0" w:space="0" w:color="auto"/>
                        <w:bottom w:val="none" w:sz="0" w:space="0" w:color="auto"/>
                        <w:right w:val="none" w:sz="0" w:space="0" w:color="auto"/>
                      </w:divBdr>
                    </w:div>
                    <w:div w:id="3041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5555">
          <w:marLeft w:val="0"/>
          <w:marRight w:val="0"/>
          <w:marTop w:val="0"/>
          <w:marBottom w:val="0"/>
          <w:divBdr>
            <w:top w:val="none" w:sz="0" w:space="0" w:color="auto"/>
            <w:left w:val="none" w:sz="0" w:space="0" w:color="auto"/>
            <w:bottom w:val="none" w:sz="0" w:space="0" w:color="auto"/>
            <w:right w:val="none" w:sz="0" w:space="0" w:color="auto"/>
          </w:divBdr>
          <w:divsChild>
            <w:div w:id="1561281324">
              <w:marLeft w:val="0"/>
              <w:marRight w:val="0"/>
              <w:marTop w:val="150"/>
              <w:marBottom w:val="0"/>
              <w:divBdr>
                <w:top w:val="single" w:sz="6" w:space="8" w:color="000000"/>
                <w:left w:val="none" w:sz="0" w:space="0" w:color="auto"/>
                <w:bottom w:val="none" w:sz="0" w:space="0" w:color="auto"/>
                <w:right w:val="none" w:sz="0" w:space="0" w:color="auto"/>
              </w:divBdr>
            </w:div>
          </w:divsChild>
        </w:div>
      </w:divsChild>
    </w:div>
    <w:div w:id="1365594293">
      <w:bodyDiv w:val="1"/>
      <w:marLeft w:val="0"/>
      <w:marRight w:val="0"/>
      <w:marTop w:val="0"/>
      <w:marBottom w:val="0"/>
      <w:divBdr>
        <w:top w:val="none" w:sz="0" w:space="0" w:color="auto"/>
        <w:left w:val="none" w:sz="0" w:space="0" w:color="auto"/>
        <w:bottom w:val="none" w:sz="0" w:space="0" w:color="auto"/>
        <w:right w:val="none" w:sz="0" w:space="0" w:color="auto"/>
      </w:divBdr>
    </w:div>
    <w:div w:id="1509055114">
      <w:bodyDiv w:val="1"/>
      <w:marLeft w:val="0"/>
      <w:marRight w:val="0"/>
      <w:marTop w:val="0"/>
      <w:marBottom w:val="0"/>
      <w:divBdr>
        <w:top w:val="none" w:sz="0" w:space="0" w:color="auto"/>
        <w:left w:val="none" w:sz="0" w:space="0" w:color="auto"/>
        <w:bottom w:val="none" w:sz="0" w:space="0" w:color="auto"/>
        <w:right w:val="none" w:sz="0" w:space="0" w:color="auto"/>
      </w:divBdr>
      <w:divsChild>
        <w:div w:id="1193886568">
          <w:marLeft w:val="0"/>
          <w:marRight w:val="0"/>
          <w:marTop w:val="0"/>
          <w:marBottom w:val="0"/>
          <w:divBdr>
            <w:top w:val="none" w:sz="0" w:space="0" w:color="auto"/>
            <w:left w:val="none" w:sz="0" w:space="0" w:color="auto"/>
            <w:bottom w:val="none" w:sz="0" w:space="0" w:color="auto"/>
            <w:right w:val="none" w:sz="0" w:space="0" w:color="auto"/>
          </w:divBdr>
        </w:div>
        <w:div w:id="2052993165">
          <w:marLeft w:val="0"/>
          <w:marRight w:val="0"/>
          <w:marTop w:val="0"/>
          <w:marBottom w:val="0"/>
          <w:divBdr>
            <w:top w:val="none" w:sz="0" w:space="0" w:color="auto"/>
            <w:left w:val="none" w:sz="0" w:space="0" w:color="auto"/>
            <w:bottom w:val="none" w:sz="0" w:space="0" w:color="auto"/>
            <w:right w:val="none" w:sz="0" w:space="0" w:color="auto"/>
          </w:divBdr>
        </w:div>
        <w:div w:id="873614515">
          <w:marLeft w:val="0"/>
          <w:marRight w:val="0"/>
          <w:marTop w:val="0"/>
          <w:marBottom w:val="0"/>
          <w:divBdr>
            <w:top w:val="none" w:sz="0" w:space="0" w:color="auto"/>
            <w:left w:val="none" w:sz="0" w:space="0" w:color="auto"/>
            <w:bottom w:val="none" w:sz="0" w:space="0" w:color="auto"/>
            <w:right w:val="none" w:sz="0" w:space="0" w:color="auto"/>
          </w:divBdr>
        </w:div>
        <w:div w:id="205486709">
          <w:marLeft w:val="0"/>
          <w:marRight w:val="0"/>
          <w:marTop w:val="0"/>
          <w:marBottom w:val="0"/>
          <w:divBdr>
            <w:top w:val="none" w:sz="0" w:space="0" w:color="auto"/>
            <w:left w:val="none" w:sz="0" w:space="0" w:color="auto"/>
            <w:bottom w:val="none" w:sz="0" w:space="0" w:color="auto"/>
            <w:right w:val="none" w:sz="0" w:space="0" w:color="auto"/>
          </w:divBdr>
        </w:div>
        <w:div w:id="51463518">
          <w:marLeft w:val="0"/>
          <w:marRight w:val="0"/>
          <w:marTop w:val="0"/>
          <w:marBottom w:val="0"/>
          <w:divBdr>
            <w:top w:val="none" w:sz="0" w:space="0" w:color="auto"/>
            <w:left w:val="none" w:sz="0" w:space="0" w:color="auto"/>
            <w:bottom w:val="none" w:sz="0" w:space="0" w:color="auto"/>
            <w:right w:val="none" w:sz="0" w:space="0" w:color="auto"/>
          </w:divBdr>
        </w:div>
        <w:div w:id="1319185353">
          <w:marLeft w:val="0"/>
          <w:marRight w:val="0"/>
          <w:marTop w:val="0"/>
          <w:marBottom w:val="0"/>
          <w:divBdr>
            <w:top w:val="none" w:sz="0" w:space="0" w:color="auto"/>
            <w:left w:val="none" w:sz="0" w:space="0" w:color="auto"/>
            <w:bottom w:val="none" w:sz="0" w:space="0" w:color="auto"/>
            <w:right w:val="none" w:sz="0" w:space="0" w:color="auto"/>
          </w:divBdr>
        </w:div>
        <w:div w:id="1352608546">
          <w:marLeft w:val="0"/>
          <w:marRight w:val="0"/>
          <w:marTop w:val="0"/>
          <w:marBottom w:val="0"/>
          <w:divBdr>
            <w:top w:val="none" w:sz="0" w:space="0" w:color="auto"/>
            <w:left w:val="none" w:sz="0" w:space="0" w:color="auto"/>
            <w:bottom w:val="none" w:sz="0" w:space="0" w:color="auto"/>
            <w:right w:val="none" w:sz="0" w:space="0" w:color="auto"/>
          </w:divBdr>
        </w:div>
      </w:divsChild>
    </w:div>
    <w:div w:id="1511794860">
      <w:bodyDiv w:val="1"/>
      <w:marLeft w:val="0"/>
      <w:marRight w:val="0"/>
      <w:marTop w:val="0"/>
      <w:marBottom w:val="0"/>
      <w:divBdr>
        <w:top w:val="none" w:sz="0" w:space="0" w:color="auto"/>
        <w:left w:val="none" w:sz="0" w:space="0" w:color="auto"/>
        <w:bottom w:val="none" w:sz="0" w:space="0" w:color="auto"/>
        <w:right w:val="none" w:sz="0" w:space="0" w:color="auto"/>
      </w:divBdr>
    </w:div>
    <w:div w:id="1647975483">
      <w:bodyDiv w:val="1"/>
      <w:marLeft w:val="0"/>
      <w:marRight w:val="0"/>
      <w:marTop w:val="0"/>
      <w:marBottom w:val="0"/>
      <w:divBdr>
        <w:top w:val="none" w:sz="0" w:space="0" w:color="auto"/>
        <w:left w:val="none" w:sz="0" w:space="0" w:color="auto"/>
        <w:bottom w:val="none" w:sz="0" w:space="0" w:color="auto"/>
        <w:right w:val="none" w:sz="0" w:space="0" w:color="auto"/>
      </w:divBdr>
      <w:divsChild>
        <w:div w:id="1776485898">
          <w:marLeft w:val="0"/>
          <w:marRight w:val="0"/>
          <w:marTop w:val="0"/>
          <w:marBottom w:val="0"/>
          <w:divBdr>
            <w:top w:val="none" w:sz="0" w:space="0" w:color="auto"/>
            <w:left w:val="none" w:sz="0" w:space="0" w:color="auto"/>
            <w:bottom w:val="none" w:sz="0" w:space="0" w:color="auto"/>
            <w:right w:val="none" w:sz="0" w:space="0" w:color="auto"/>
          </w:divBdr>
        </w:div>
        <w:div w:id="1208369923">
          <w:marLeft w:val="0"/>
          <w:marRight w:val="0"/>
          <w:marTop w:val="0"/>
          <w:marBottom w:val="0"/>
          <w:divBdr>
            <w:top w:val="none" w:sz="0" w:space="0" w:color="auto"/>
            <w:left w:val="none" w:sz="0" w:space="0" w:color="auto"/>
            <w:bottom w:val="none" w:sz="0" w:space="0" w:color="auto"/>
            <w:right w:val="none" w:sz="0" w:space="0" w:color="auto"/>
          </w:divBdr>
        </w:div>
        <w:div w:id="1790856299">
          <w:marLeft w:val="0"/>
          <w:marRight w:val="0"/>
          <w:marTop w:val="0"/>
          <w:marBottom w:val="0"/>
          <w:divBdr>
            <w:top w:val="none" w:sz="0" w:space="0" w:color="auto"/>
            <w:left w:val="none" w:sz="0" w:space="0" w:color="auto"/>
            <w:bottom w:val="none" w:sz="0" w:space="0" w:color="auto"/>
            <w:right w:val="none" w:sz="0" w:space="0" w:color="auto"/>
          </w:divBdr>
        </w:div>
        <w:div w:id="969825674">
          <w:marLeft w:val="0"/>
          <w:marRight w:val="0"/>
          <w:marTop w:val="0"/>
          <w:marBottom w:val="0"/>
          <w:divBdr>
            <w:top w:val="none" w:sz="0" w:space="0" w:color="auto"/>
            <w:left w:val="none" w:sz="0" w:space="0" w:color="auto"/>
            <w:bottom w:val="none" w:sz="0" w:space="0" w:color="auto"/>
            <w:right w:val="none" w:sz="0" w:space="0" w:color="auto"/>
          </w:divBdr>
        </w:div>
        <w:div w:id="255285222">
          <w:marLeft w:val="0"/>
          <w:marRight w:val="0"/>
          <w:marTop w:val="0"/>
          <w:marBottom w:val="0"/>
          <w:divBdr>
            <w:top w:val="none" w:sz="0" w:space="0" w:color="auto"/>
            <w:left w:val="none" w:sz="0" w:space="0" w:color="auto"/>
            <w:bottom w:val="none" w:sz="0" w:space="0" w:color="auto"/>
            <w:right w:val="none" w:sz="0" w:space="0" w:color="auto"/>
          </w:divBdr>
        </w:div>
        <w:div w:id="820076596">
          <w:marLeft w:val="0"/>
          <w:marRight w:val="0"/>
          <w:marTop w:val="0"/>
          <w:marBottom w:val="0"/>
          <w:divBdr>
            <w:top w:val="none" w:sz="0" w:space="0" w:color="auto"/>
            <w:left w:val="none" w:sz="0" w:space="0" w:color="auto"/>
            <w:bottom w:val="none" w:sz="0" w:space="0" w:color="auto"/>
            <w:right w:val="none" w:sz="0" w:space="0" w:color="auto"/>
          </w:divBdr>
        </w:div>
        <w:div w:id="1112550219">
          <w:marLeft w:val="0"/>
          <w:marRight w:val="0"/>
          <w:marTop w:val="0"/>
          <w:marBottom w:val="0"/>
          <w:divBdr>
            <w:top w:val="none" w:sz="0" w:space="0" w:color="auto"/>
            <w:left w:val="none" w:sz="0" w:space="0" w:color="auto"/>
            <w:bottom w:val="none" w:sz="0" w:space="0" w:color="auto"/>
            <w:right w:val="none" w:sz="0" w:space="0" w:color="auto"/>
          </w:divBdr>
        </w:div>
        <w:div w:id="1795253376">
          <w:marLeft w:val="0"/>
          <w:marRight w:val="0"/>
          <w:marTop w:val="0"/>
          <w:marBottom w:val="0"/>
          <w:divBdr>
            <w:top w:val="none" w:sz="0" w:space="0" w:color="auto"/>
            <w:left w:val="none" w:sz="0" w:space="0" w:color="auto"/>
            <w:bottom w:val="none" w:sz="0" w:space="0" w:color="auto"/>
            <w:right w:val="none" w:sz="0" w:space="0" w:color="auto"/>
          </w:divBdr>
        </w:div>
        <w:div w:id="982781438">
          <w:marLeft w:val="0"/>
          <w:marRight w:val="0"/>
          <w:marTop w:val="0"/>
          <w:marBottom w:val="0"/>
          <w:divBdr>
            <w:top w:val="none" w:sz="0" w:space="0" w:color="auto"/>
            <w:left w:val="none" w:sz="0" w:space="0" w:color="auto"/>
            <w:bottom w:val="none" w:sz="0" w:space="0" w:color="auto"/>
            <w:right w:val="none" w:sz="0" w:space="0" w:color="auto"/>
          </w:divBdr>
        </w:div>
        <w:div w:id="1322270902">
          <w:marLeft w:val="0"/>
          <w:marRight w:val="0"/>
          <w:marTop w:val="0"/>
          <w:marBottom w:val="0"/>
          <w:divBdr>
            <w:top w:val="none" w:sz="0" w:space="0" w:color="auto"/>
            <w:left w:val="none" w:sz="0" w:space="0" w:color="auto"/>
            <w:bottom w:val="none" w:sz="0" w:space="0" w:color="auto"/>
            <w:right w:val="none" w:sz="0" w:space="0" w:color="auto"/>
          </w:divBdr>
        </w:div>
        <w:div w:id="424570996">
          <w:marLeft w:val="0"/>
          <w:marRight w:val="0"/>
          <w:marTop w:val="0"/>
          <w:marBottom w:val="0"/>
          <w:divBdr>
            <w:top w:val="none" w:sz="0" w:space="0" w:color="auto"/>
            <w:left w:val="none" w:sz="0" w:space="0" w:color="auto"/>
            <w:bottom w:val="none" w:sz="0" w:space="0" w:color="auto"/>
            <w:right w:val="none" w:sz="0" w:space="0" w:color="auto"/>
          </w:divBdr>
        </w:div>
        <w:div w:id="1284924330">
          <w:marLeft w:val="0"/>
          <w:marRight w:val="0"/>
          <w:marTop w:val="0"/>
          <w:marBottom w:val="0"/>
          <w:divBdr>
            <w:top w:val="none" w:sz="0" w:space="0" w:color="auto"/>
            <w:left w:val="none" w:sz="0" w:space="0" w:color="auto"/>
            <w:bottom w:val="none" w:sz="0" w:space="0" w:color="auto"/>
            <w:right w:val="none" w:sz="0" w:space="0" w:color="auto"/>
          </w:divBdr>
        </w:div>
        <w:div w:id="58985678">
          <w:marLeft w:val="0"/>
          <w:marRight w:val="0"/>
          <w:marTop w:val="0"/>
          <w:marBottom w:val="0"/>
          <w:divBdr>
            <w:top w:val="none" w:sz="0" w:space="0" w:color="auto"/>
            <w:left w:val="none" w:sz="0" w:space="0" w:color="auto"/>
            <w:bottom w:val="none" w:sz="0" w:space="0" w:color="auto"/>
            <w:right w:val="none" w:sz="0" w:space="0" w:color="auto"/>
          </w:divBdr>
        </w:div>
        <w:div w:id="1074160390">
          <w:marLeft w:val="0"/>
          <w:marRight w:val="0"/>
          <w:marTop w:val="0"/>
          <w:marBottom w:val="0"/>
          <w:divBdr>
            <w:top w:val="none" w:sz="0" w:space="0" w:color="auto"/>
            <w:left w:val="none" w:sz="0" w:space="0" w:color="auto"/>
            <w:bottom w:val="none" w:sz="0" w:space="0" w:color="auto"/>
            <w:right w:val="none" w:sz="0" w:space="0" w:color="auto"/>
          </w:divBdr>
        </w:div>
        <w:div w:id="264307346">
          <w:marLeft w:val="0"/>
          <w:marRight w:val="0"/>
          <w:marTop w:val="0"/>
          <w:marBottom w:val="0"/>
          <w:divBdr>
            <w:top w:val="none" w:sz="0" w:space="0" w:color="auto"/>
            <w:left w:val="none" w:sz="0" w:space="0" w:color="auto"/>
            <w:bottom w:val="none" w:sz="0" w:space="0" w:color="auto"/>
            <w:right w:val="none" w:sz="0" w:space="0" w:color="auto"/>
          </w:divBdr>
        </w:div>
        <w:div w:id="370691334">
          <w:marLeft w:val="0"/>
          <w:marRight w:val="0"/>
          <w:marTop w:val="0"/>
          <w:marBottom w:val="0"/>
          <w:divBdr>
            <w:top w:val="none" w:sz="0" w:space="0" w:color="auto"/>
            <w:left w:val="none" w:sz="0" w:space="0" w:color="auto"/>
            <w:bottom w:val="none" w:sz="0" w:space="0" w:color="auto"/>
            <w:right w:val="none" w:sz="0" w:space="0" w:color="auto"/>
          </w:divBdr>
        </w:div>
        <w:div w:id="1818499240">
          <w:marLeft w:val="0"/>
          <w:marRight w:val="0"/>
          <w:marTop w:val="0"/>
          <w:marBottom w:val="0"/>
          <w:divBdr>
            <w:top w:val="none" w:sz="0" w:space="0" w:color="auto"/>
            <w:left w:val="none" w:sz="0" w:space="0" w:color="auto"/>
            <w:bottom w:val="none" w:sz="0" w:space="0" w:color="auto"/>
            <w:right w:val="none" w:sz="0" w:space="0" w:color="auto"/>
          </w:divBdr>
        </w:div>
        <w:div w:id="1954091094">
          <w:marLeft w:val="0"/>
          <w:marRight w:val="0"/>
          <w:marTop w:val="0"/>
          <w:marBottom w:val="0"/>
          <w:divBdr>
            <w:top w:val="none" w:sz="0" w:space="0" w:color="auto"/>
            <w:left w:val="none" w:sz="0" w:space="0" w:color="auto"/>
            <w:bottom w:val="none" w:sz="0" w:space="0" w:color="auto"/>
            <w:right w:val="none" w:sz="0" w:space="0" w:color="auto"/>
          </w:divBdr>
        </w:div>
        <w:div w:id="1082875262">
          <w:marLeft w:val="0"/>
          <w:marRight w:val="0"/>
          <w:marTop w:val="0"/>
          <w:marBottom w:val="0"/>
          <w:divBdr>
            <w:top w:val="none" w:sz="0" w:space="0" w:color="auto"/>
            <w:left w:val="none" w:sz="0" w:space="0" w:color="auto"/>
            <w:bottom w:val="none" w:sz="0" w:space="0" w:color="auto"/>
            <w:right w:val="none" w:sz="0" w:space="0" w:color="auto"/>
          </w:divBdr>
        </w:div>
        <w:div w:id="1203130976">
          <w:marLeft w:val="0"/>
          <w:marRight w:val="0"/>
          <w:marTop w:val="0"/>
          <w:marBottom w:val="0"/>
          <w:divBdr>
            <w:top w:val="none" w:sz="0" w:space="0" w:color="auto"/>
            <w:left w:val="none" w:sz="0" w:space="0" w:color="auto"/>
            <w:bottom w:val="none" w:sz="0" w:space="0" w:color="auto"/>
            <w:right w:val="none" w:sz="0" w:space="0" w:color="auto"/>
          </w:divBdr>
        </w:div>
        <w:div w:id="1199049179">
          <w:marLeft w:val="0"/>
          <w:marRight w:val="0"/>
          <w:marTop w:val="0"/>
          <w:marBottom w:val="0"/>
          <w:divBdr>
            <w:top w:val="none" w:sz="0" w:space="0" w:color="auto"/>
            <w:left w:val="none" w:sz="0" w:space="0" w:color="auto"/>
            <w:bottom w:val="none" w:sz="0" w:space="0" w:color="auto"/>
            <w:right w:val="none" w:sz="0" w:space="0" w:color="auto"/>
          </w:divBdr>
        </w:div>
        <w:div w:id="346563792">
          <w:marLeft w:val="0"/>
          <w:marRight w:val="0"/>
          <w:marTop w:val="0"/>
          <w:marBottom w:val="0"/>
          <w:divBdr>
            <w:top w:val="none" w:sz="0" w:space="0" w:color="auto"/>
            <w:left w:val="none" w:sz="0" w:space="0" w:color="auto"/>
            <w:bottom w:val="none" w:sz="0" w:space="0" w:color="auto"/>
            <w:right w:val="none" w:sz="0" w:space="0" w:color="auto"/>
          </w:divBdr>
        </w:div>
        <w:div w:id="1409158201">
          <w:marLeft w:val="0"/>
          <w:marRight w:val="0"/>
          <w:marTop w:val="0"/>
          <w:marBottom w:val="0"/>
          <w:divBdr>
            <w:top w:val="none" w:sz="0" w:space="0" w:color="auto"/>
            <w:left w:val="none" w:sz="0" w:space="0" w:color="auto"/>
            <w:bottom w:val="none" w:sz="0" w:space="0" w:color="auto"/>
            <w:right w:val="none" w:sz="0" w:space="0" w:color="auto"/>
          </w:divBdr>
        </w:div>
        <w:div w:id="1900241764">
          <w:marLeft w:val="0"/>
          <w:marRight w:val="0"/>
          <w:marTop w:val="0"/>
          <w:marBottom w:val="0"/>
          <w:divBdr>
            <w:top w:val="none" w:sz="0" w:space="0" w:color="auto"/>
            <w:left w:val="none" w:sz="0" w:space="0" w:color="auto"/>
            <w:bottom w:val="none" w:sz="0" w:space="0" w:color="auto"/>
            <w:right w:val="none" w:sz="0" w:space="0" w:color="auto"/>
          </w:divBdr>
        </w:div>
        <w:div w:id="264702010">
          <w:marLeft w:val="0"/>
          <w:marRight w:val="0"/>
          <w:marTop w:val="0"/>
          <w:marBottom w:val="0"/>
          <w:divBdr>
            <w:top w:val="none" w:sz="0" w:space="0" w:color="auto"/>
            <w:left w:val="none" w:sz="0" w:space="0" w:color="auto"/>
            <w:bottom w:val="none" w:sz="0" w:space="0" w:color="auto"/>
            <w:right w:val="none" w:sz="0" w:space="0" w:color="auto"/>
          </w:divBdr>
        </w:div>
        <w:div w:id="496187520">
          <w:marLeft w:val="0"/>
          <w:marRight w:val="0"/>
          <w:marTop w:val="0"/>
          <w:marBottom w:val="0"/>
          <w:divBdr>
            <w:top w:val="none" w:sz="0" w:space="0" w:color="auto"/>
            <w:left w:val="none" w:sz="0" w:space="0" w:color="auto"/>
            <w:bottom w:val="none" w:sz="0" w:space="0" w:color="auto"/>
            <w:right w:val="none" w:sz="0" w:space="0" w:color="auto"/>
          </w:divBdr>
        </w:div>
        <w:div w:id="383221015">
          <w:marLeft w:val="0"/>
          <w:marRight w:val="0"/>
          <w:marTop w:val="0"/>
          <w:marBottom w:val="0"/>
          <w:divBdr>
            <w:top w:val="none" w:sz="0" w:space="0" w:color="auto"/>
            <w:left w:val="none" w:sz="0" w:space="0" w:color="auto"/>
            <w:bottom w:val="none" w:sz="0" w:space="0" w:color="auto"/>
            <w:right w:val="none" w:sz="0" w:space="0" w:color="auto"/>
          </w:divBdr>
        </w:div>
        <w:div w:id="42023472">
          <w:marLeft w:val="0"/>
          <w:marRight w:val="0"/>
          <w:marTop w:val="0"/>
          <w:marBottom w:val="0"/>
          <w:divBdr>
            <w:top w:val="none" w:sz="0" w:space="0" w:color="auto"/>
            <w:left w:val="none" w:sz="0" w:space="0" w:color="auto"/>
            <w:bottom w:val="none" w:sz="0" w:space="0" w:color="auto"/>
            <w:right w:val="none" w:sz="0" w:space="0" w:color="auto"/>
          </w:divBdr>
        </w:div>
        <w:div w:id="1729063711">
          <w:marLeft w:val="0"/>
          <w:marRight w:val="0"/>
          <w:marTop w:val="0"/>
          <w:marBottom w:val="0"/>
          <w:divBdr>
            <w:top w:val="none" w:sz="0" w:space="0" w:color="auto"/>
            <w:left w:val="none" w:sz="0" w:space="0" w:color="auto"/>
            <w:bottom w:val="none" w:sz="0" w:space="0" w:color="auto"/>
            <w:right w:val="none" w:sz="0" w:space="0" w:color="auto"/>
          </w:divBdr>
        </w:div>
        <w:div w:id="558369781">
          <w:marLeft w:val="0"/>
          <w:marRight w:val="0"/>
          <w:marTop w:val="0"/>
          <w:marBottom w:val="0"/>
          <w:divBdr>
            <w:top w:val="none" w:sz="0" w:space="0" w:color="auto"/>
            <w:left w:val="none" w:sz="0" w:space="0" w:color="auto"/>
            <w:bottom w:val="none" w:sz="0" w:space="0" w:color="auto"/>
            <w:right w:val="none" w:sz="0" w:space="0" w:color="auto"/>
          </w:divBdr>
        </w:div>
        <w:div w:id="1091586499">
          <w:marLeft w:val="0"/>
          <w:marRight w:val="0"/>
          <w:marTop w:val="0"/>
          <w:marBottom w:val="0"/>
          <w:divBdr>
            <w:top w:val="none" w:sz="0" w:space="0" w:color="auto"/>
            <w:left w:val="none" w:sz="0" w:space="0" w:color="auto"/>
            <w:bottom w:val="none" w:sz="0" w:space="0" w:color="auto"/>
            <w:right w:val="none" w:sz="0" w:space="0" w:color="auto"/>
          </w:divBdr>
        </w:div>
        <w:div w:id="1322468028">
          <w:marLeft w:val="0"/>
          <w:marRight w:val="0"/>
          <w:marTop w:val="0"/>
          <w:marBottom w:val="0"/>
          <w:divBdr>
            <w:top w:val="none" w:sz="0" w:space="0" w:color="auto"/>
            <w:left w:val="none" w:sz="0" w:space="0" w:color="auto"/>
            <w:bottom w:val="none" w:sz="0" w:space="0" w:color="auto"/>
            <w:right w:val="none" w:sz="0" w:space="0" w:color="auto"/>
          </w:divBdr>
        </w:div>
        <w:div w:id="988098100">
          <w:marLeft w:val="0"/>
          <w:marRight w:val="0"/>
          <w:marTop w:val="0"/>
          <w:marBottom w:val="0"/>
          <w:divBdr>
            <w:top w:val="none" w:sz="0" w:space="0" w:color="auto"/>
            <w:left w:val="none" w:sz="0" w:space="0" w:color="auto"/>
            <w:bottom w:val="none" w:sz="0" w:space="0" w:color="auto"/>
            <w:right w:val="none" w:sz="0" w:space="0" w:color="auto"/>
          </w:divBdr>
        </w:div>
        <w:div w:id="580917026">
          <w:marLeft w:val="0"/>
          <w:marRight w:val="0"/>
          <w:marTop w:val="0"/>
          <w:marBottom w:val="0"/>
          <w:divBdr>
            <w:top w:val="none" w:sz="0" w:space="0" w:color="auto"/>
            <w:left w:val="none" w:sz="0" w:space="0" w:color="auto"/>
            <w:bottom w:val="none" w:sz="0" w:space="0" w:color="auto"/>
            <w:right w:val="none" w:sz="0" w:space="0" w:color="auto"/>
          </w:divBdr>
        </w:div>
        <w:div w:id="88619209">
          <w:marLeft w:val="0"/>
          <w:marRight w:val="0"/>
          <w:marTop w:val="0"/>
          <w:marBottom w:val="0"/>
          <w:divBdr>
            <w:top w:val="none" w:sz="0" w:space="0" w:color="auto"/>
            <w:left w:val="none" w:sz="0" w:space="0" w:color="auto"/>
            <w:bottom w:val="none" w:sz="0" w:space="0" w:color="auto"/>
            <w:right w:val="none" w:sz="0" w:space="0" w:color="auto"/>
          </w:divBdr>
        </w:div>
        <w:div w:id="27068063">
          <w:marLeft w:val="0"/>
          <w:marRight w:val="0"/>
          <w:marTop w:val="0"/>
          <w:marBottom w:val="0"/>
          <w:divBdr>
            <w:top w:val="none" w:sz="0" w:space="0" w:color="auto"/>
            <w:left w:val="none" w:sz="0" w:space="0" w:color="auto"/>
            <w:bottom w:val="none" w:sz="0" w:space="0" w:color="auto"/>
            <w:right w:val="none" w:sz="0" w:space="0" w:color="auto"/>
          </w:divBdr>
        </w:div>
        <w:div w:id="172650688">
          <w:marLeft w:val="0"/>
          <w:marRight w:val="0"/>
          <w:marTop w:val="0"/>
          <w:marBottom w:val="0"/>
          <w:divBdr>
            <w:top w:val="none" w:sz="0" w:space="0" w:color="auto"/>
            <w:left w:val="none" w:sz="0" w:space="0" w:color="auto"/>
            <w:bottom w:val="none" w:sz="0" w:space="0" w:color="auto"/>
            <w:right w:val="none" w:sz="0" w:space="0" w:color="auto"/>
          </w:divBdr>
        </w:div>
        <w:div w:id="543178646">
          <w:marLeft w:val="0"/>
          <w:marRight w:val="0"/>
          <w:marTop w:val="0"/>
          <w:marBottom w:val="0"/>
          <w:divBdr>
            <w:top w:val="none" w:sz="0" w:space="0" w:color="auto"/>
            <w:left w:val="none" w:sz="0" w:space="0" w:color="auto"/>
            <w:bottom w:val="none" w:sz="0" w:space="0" w:color="auto"/>
            <w:right w:val="none" w:sz="0" w:space="0" w:color="auto"/>
          </w:divBdr>
        </w:div>
        <w:div w:id="11152298">
          <w:marLeft w:val="0"/>
          <w:marRight w:val="0"/>
          <w:marTop w:val="0"/>
          <w:marBottom w:val="0"/>
          <w:divBdr>
            <w:top w:val="none" w:sz="0" w:space="0" w:color="auto"/>
            <w:left w:val="none" w:sz="0" w:space="0" w:color="auto"/>
            <w:bottom w:val="none" w:sz="0" w:space="0" w:color="auto"/>
            <w:right w:val="none" w:sz="0" w:space="0" w:color="auto"/>
          </w:divBdr>
        </w:div>
        <w:div w:id="943415830">
          <w:marLeft w:val="0"/>
          <w:marRight w:val="0"/>
          <w:marTop w:val="0"/>
          <w:marBottom w:val="0"/>
          <w:divBdr>
            <w:top w:val="none" w:sz="0" w:space="0" w:color="auto"/>
            <w:left w:val="none" w:sz="0" w:space="0" w:color="auto"/>
            <w:bottom w:val="none" w:sz="0" w:space="0" w:color="auto"/>
            <w:right w:val="none" w:sz="0" w:space="0" w:color="auto"/>
          </w:divBdr>
        </w:div>
        <w:div w:id="271207090">
          <w:marLeft w:val="0"/>
          <w:marRight w:val="0"/>
          <w:marTop w:val="0"/>
          <w:marBottom w:val="0"/>
          <w:divBdr>
            <w:top w:val="none" w:sz="0" w:space="0" w:color="auto"/>
            <w:left w:val="none" w:sz="0" w:space="0" w:color="auto"/>
            <w:bottom w:val="none" w:sz="0" w:space="0" w:color="auto"/>
            <w:right w:val="none" w:sz="0" w:space="0" w:color="auto"/>
          </w:divBdr>
        </w:div>
        <w:div w:id="856045363">
          <w:marLeft w:val="0"/>
          <w:marRight w:val="0"/>
          <w:marTop w:val="0"/>
          <w:marBottom w:val="0"/>
          <w:divBdr>
            <w:top w:val="none" w:sz="0" w:space="0" w:color="auto"/>
            <w:left w:val="none" w:sz="0" w:space="0" w:color="auto"/>
            <w:bottom w:val="none" w:sz="0" w:space="0" w:color="auto"/>
            <w:right w:val="none" w:sz="0" w:space="0" w:color="auto"/>
          </w:divBdr>
        </w:div>
        <w:div w:id="1032878434">
          <w:marLeft w:val="0"/>
          <w:marRight w:val="0"/>
          <w:marTop w:val="0"/>
          <w:marBottom w:val="0"/>
          <w:divBdr>
            <w:top w:val="none" w:sz="0" w:space="0" w:color="auto"/>
            <w:left w:val="none" w:sz="0" w:space="0" w:color="auto"/>
            <w:bottom w:val="none" w:sz="0" w:space="0" w:color="auto"/>
            <w:right w:val="none" w:sz="0" w:space="0" w:color="auto"/>
          </w:divBdr>
        </w:div>
        <w:div w:id="1609653023">
          <w:marLeft w:val="0"/>
          <w:marRight w:val="0"/>
          <w:marTop w:val="0"/>
          <w:marBottom w:val="0"/>
          <w:divBdr>
            <w:top w:val="none" w:sz="0" w:space="0" w:color="auto"/>
            <w:left w:val="none" w:sz="0" w:space="0" w:color="auto"/>
            <w:bottom w:val="none" w:sz="0" w:space="0" w:color="auto"/>
            <w:right w:val="none" w:sz="0" w:space="0" w:color="auto"/>
          </w:divBdr>
        </w:div>
        <w:div w:id="1487013256">
          <w:marLeft w:val="0"/>
          <w:marRight w:val="0"/>
          <w:marTop w:val="0"/>
          <w:marBottom w:val="0"/>
          <w:divBdr>
            <w:top w:val="none" w:sz="0" w:space="0" w:color="auto"/>
            <w:left w:val="none" w:sz="0" w:space="0" w:color="auto"/>
            <w:bottom w:val="none" w:sz="0" w:space="0" w:color="auto"/>
            <w:right w:val="none" w:sz="0" w:space="0" w:color="auto"/>
          </w:divBdr>
        </w:div>
        <w:div w:id="688288781">
          <w:marLeft w:val="0"/>
          <w:marRight w:val="0"/>
          <w:marTop w:val="0"/>
          <w:marBottom w:val="0"/>
          <w:divBdr>
            <w:top w:val="none" w:sz="0" w:space="0" w:color="auto"/>
            <w:left w:val="none" w:sz="0" w:space="0" w:color="auto"/>
            <w:bottom w:val="none" w:sz="0" w:space="0" w:color="auto"/>
            <w:right w:val="none" w:sz="0" w:space="0" w:color="auto"/>
          </w:divBdr>
        </w:div>
        <w:div w:id="1301155118">
          <w:marLeft w:val="0"/>
          <w:marRight w:val="0"/>
          <w:marTop w:val="0"/>
          <w:marBottom w:val="0"/>
          <w:divBdr>
            <w:top w:val="none" w:sz="0" w:space="0" w:color="auto"/>
            <w:left w:val="none" w:sz="0" w:space="0" w:color="auto"/>
            <w:bottom w:val="none" w:sz="0" w:space="0" w:color="auto"/>
            <w:right w:val="none" w:sz="0" w:space="0" w:color="auto"/>
          </w:divBdr>
        </w:div>
        <w:div w:id="457266038">
          <w:marLeft w:val="0"/>
          <w:marRight w:val="0"/>
          <w:marTop w:val="0"/>
          <w:marBottom w:val="0"/>
          <w:divBdr>
            <w:top w:val="none" w:sz="0" w:space="0" w:color="auto"/>
            <w:left w:val="none" w:sz="0" w:space="0" w:color="auto"/>
            <w:bottom w:val="none" w:sz="0" w:space="0" w:color="auto"/>
            <w:right w:val="none" w:sz="0" w:space="0" w:color="auto"/>
          </w:divBdr>
        </w:div>
        <w:div w:id="27535472">
          <w:marLeft w:val="0"/>
          <w:marRight w:val="0"/>
          <w:marTop w:val="0"/>
          <w:marBottom w:val="0"/>
          <w:divBdr>
            <w:top w:val="none" w:sz="0" w:space="0" w:color="auto"/>
            <w:left w:val="none" w:sz="0" w:space="0" w:color="auto"/>
            <w:bottom w:val="none" w:sz="0" w:space="0" w:color="auto"/>
            <w:right w:val="none" w:sz="0" w:space="0" w:color="auto"/>
          </w:divBdr>
        </w:div>
        <w:div w:id="1618177211">
          <w:marLeft w:val="0"/>
          <w:marRight w:val="0"/>
          <w:marTop w:val="0"/>
          <w:marBottom w:val="0"/>
          <w:divBdr>
            <w:top w:val="none" w:sz="0" w:space="0" w:color="auto"/>
            <w:left w:val="none" w:sz="0" w:space="0" w:color="auto"/>
            <w:bottom w:val="none" w:sz="0" w:space="0" w:color="auto"/>
            <w:right w:val="none" w:sz="0" w:space="0" w:color="auto"/>
          </w:divBdr>
        </w:div>
        <w:div w:id="1871528530">
          <w:marLeft w:val="0"/>
          <w:marRight w:val="0"/>
          <w:marTop w:val="0"/>
          <w:marBottom w:val="0"/>
          <w:divBdr>
            <w:top w:val="none" w:sz="0" w:space="0" w:color="auto"/>
            <w:left w:val="none" w:sz="0" w:space="0" w:color="auto"/>
            <w:bottom w:val="none" w:sz="0" w:space="0" w:color="auto"/>
            <w:right w:val="none" w:sz="0" w:space="0" w:color="auto"/>
          </w:divBdr>
        </w:div>
        <w:div w:id="1613904938">
          <w:marLeft w:val="0"/>
          <w:marRight w:val="0"/>
          <w:marTop w:val="0"/>
          <w:marBottom w:val="0"/>
          <w:divBdr>
            <w:top w:val="none" w:sz="0" w:space="0" w:color="auto"/>
            <w:left w:val="none" w:sz="0" w:space="0" w:color="auto"/>
            <w:bottom w:val="none" w:sz="0" w:space="0" w:color="auto"/>
            <w:right w:val="none" w:sz="0" w:space="0" w:color="auto"/>
          </w:divBdr>
        </w:div>
        <w:div w:id="638343698">
          <w:marLeft w:val="0"/>
          <w:marRight w:val="0"/>
          <w:marTop w:val="0"/>
          <w:marBottom w:val="0"/>
          <w:divBdr>
            <w:top w:val="none" w:sz="0" w:space="0" w:color="auto"/>
            <w:left w:val="none" w:sz="0" w:space="0" w:color="auto"/>
            <w:bottom w:val="none" w:sz="0" w:space="0" w:color="auto"/>
            <w:right w:val="none" w:sz="0" w:space="0" w:color="auto"/>
          </w:divBdr>
        </w:div>
        <w:div w:id="387457173">
          <w:marLeft w:val="0"/>
          <w:marRight w:val="0"/>
          <w:marTop w:val="0"/>
          <w:marBottom w:val="0"/>
          <w:divBdr>
            <w:top w:val="none" w:sz="0" w:space="0" w:color="auto"/>
            <w:left w:val="none" w:sz="0" w:space="0" w:color="auto"/>
            <w:bottom w:val="none" w:sz="0" w:space="0" w:color="auto"/>
            <w:right w:val="none" w:sz="0" w:space="0" w:color="auto"/>
          </w:divBdr>
        </w:div>
        <w:div w:id="253167669">
          <w:marLeft w:val="0"/>
          <w:marRight w:val="0"/>
          <w:marTop w:val="0"/>
          <w:marBottom w:val="0"/>
          <w:divBdr>
            <w:top w:val="none" w:sz="0" w:space="0" w:color="auto"/>
            <w:left w:val="none" w:sz="0" w:space="0" w:color="auto"/>
            <w:bottom w:val="none" w:sz="0" w:space="0" w:color="auto"/>
            <w:right w:val="none" w:sz="0" w:space="0" w:color="auto"/>
          </w:divBdr>
        </w:div>
        <w:div w:id="1442722862">
          <w:marLeft w:val="0"/>
          <w:marRight w:val="0"/>
          <w:marTop w:val="0"/>
          <w:marBottom w:val="0"/>
          <w:divBdr>
            <w:top w:val="none" w:sz="0" w:space="0" w:color="auto"/>
            <w:left w:val="none" w:sz="0" w:space="0" w:color="auto"/>
            <w:bottom w:val="none" w:sz="0" w:space="0" w:color="auto"/>
            <w:right w:val="none" w:sz="0" w:space="0" w:color="auto"/>
          </w:divBdr>
        </w:div>
        <w:div w:id="1379889311">
          <w:marLeft w:val="0"/>
          <w:marRight w:val="0"/>
          <w:marTop w:val="0"/>
          <w:marBottom w:val="0"/>
          <w:divBdr>
            <w:top w:val="none" w:sz="0" w:space="0" w:color="auto"/>
            <w:left w:val="none" w:sz="0" w:space="0" w:color="auto"/>
            <w:bottom w:val="none" w:sz="0" w:space="0" w:color="auto"/>
            <w:right w:val="none" w:sz="0" w:space="0" w:color="auto"/>
          </w:divBdr>
        </w:div>
        <w:div w:id="854999395">
          <w:marLeft w:val="0"/>
          <w:marRight w:val="0"/>
          <w:marTop w:val="0"/>
          <w:marBottom w:val="0"/>
          <w:divBdr>
            <w:top w:val="none" w:sz="0" w:space="0" w:color="auto"/>
            <w:left w:val="none" w:sz="0" w:space="0" w:color="auto"/>
            <w:bottom w:val="none" w:sz="0" w:space="0" w:color="auto"/>
            <w:right w:val="none" w:sz="0" w:space="0" w:color="auto"/>
          </w:divBdr>
        </w:div>
        <w:div w:id="258298298">
          <w:marLeft w:val="0"/>
          <w:marRight w:val="0"/>
          <w:marTop w:val="0"/>
          <w:marBottom w:val="0"/>
          <w:divBdr>
            <w:top w:val="none" w:sz="0" w:space="0" w:color="auto"/>
            <w:left w:val="none" w:sz="0" w:space="0" w:color="auto"/>
            <w:bottom w:val="none" w:sz="0" w:space="0" w:color="auto"/>
            <w:right w:val="none" w:sz="0" w:space="0" w:color="auto"/>
          </w:divBdr>
        </w:div>
        <w:div w:id="2045710395">
          <w:marLeft w:val="0"/>
          <w:marRight w:val="0"/>
          <w:marTop w:val="0"/>
          <w:marBottom w:val="0"/>
          <w:divBdr>
            <w:top w:val="none" w:sz="0" w:space="0" w:color="auto"/>
            <w:left w:val="none" w:sz="0" w:space="0" w:color="auto"/>
            <w:bottom w:val="none" w:sz="0" w:space="0" w:color="auto"/>
            <w:right w:val="none" w:sz="0" w:space="0" w:color="auto"/>
          </w:divBdr>
        </w:div>
        <w:div w:id="723678666">
          <w:marLeft w:val="0"/>
          <w:marRight w:val="0"/>
          <w:marTop w:val="0"/>
          <w:marBottom w:val="0"/>
          <w:divBdr>
            <w:top w:val="none" w:sz="0" w:space="0" w:color="auto"/>
            <w:left w:val="none" w:sz="0" w:space="0" w:color="auto"/>
            <w:bottom w:val="none" w:sz="0" w:space="0" w:color="auto"/>
            <w:right w:val="none" w:sz="0" w:space="0" w:color="auto"/>
          </w:divBdr>
        </w:div>
      </w:divsChild>
    </w:div>
    <w:div w:id="1658194627">
      <w:bodyDiv w:val="1"/>
      <w:marLeft w:val="0"/>
      <w:marRight w:val="0"/>
      <w:marTop w:val="0"/>
      <w:marBottom w:val="0"/>
      <w:divBdr>
        <w:top w:val="none" w:sz="0" w:space="0" w:color="auto"/>
        <w:left w:val="none" w:sz="0" w:space="0" w:color="auto"/>
        <w:bottom w:val="none" w:sz="0" w:space="0" w:color="auto"/>
        <w:right w:val="none" w:sz="0" w:space="0" w:color="auto"/>
      </w:divBdr>
      <w:divsChild>
        <w:div w:id="775515513">
          <w:marLeft w:val="0"/>
          <w:marRight w:val="0"/>
          <w:marTop w:val="0"/>
          <w:marBottom w:val="0"/>
          <w:divBdr>
            <w:top w:val="none" w:sz="0" w:space="0" w:color="auto"/>
            <w:left w:val="none" w:sz="0" w:space="0" w:color="auto"/>
            <w:bottom w:val="none" w:sz="0" w:space="0" w:color="auto"/>
            <w:right w:val="none" w:sz="0" w:space="0" w:color="auto"/>
          </w:divBdr>
          <w:divsChild>
            <w:div w:id="20461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2944">
      <w:bodyDiv w:val="1"/>
      <w:marLeft w:val="0"/>
      <w:marRight w:val="0"/>
      <w:marTop w:val="0"/>
      <w:marBottom w:val="0"/>
      <w:divBdr>
        <w:top w:val="none" w:sz="0" w:space="0" w:color="auto"/>
        <w:left w:val="none" w:sz="0" w:space="0" w:color="auto"/>
        <w:bottom w:val="none" w:sz="0" w:space="0" w:color="auto"/>
        <w:right w:val="none" w:sz="0" w:space="0" w:color="auto"/>
      </w:divBdr>
      <w:divsChild>
        <w:div w:id="936206353">
          <w:marLeft w:val="0"/>
          <w:marRight w:val="0"/>
          <w:marTop w:val="0"/>
          <w:marBottom w:val="0"/>
          <w:divBdr>
            <w:top w:val="none" w:sz="0" w:space="0" w:color="auto"/>
            <w:left w:val="none" w:sz="0" w:space="0" w:color="auto"/>
            <w:bottom w:val="none" w:sz="0" w:space="0" w:color="auto"/>
            <w:right w:val="none" w:sz="0" w:space="0" w:color="auto"/>
          </w:divBdr>
        </w:div>
        <w:div w:id="408773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hart" Target="charts/chart2.xml"/><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msg.gov.hu/owa/UrlBlockedError.aspx"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mailto:muvelodesikozpontcsenger@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chart" Target="charts/chart3.xml"/><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tudio-1\Desktop\2015.%20Havi%20teremkimutat&#225;s%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udio-1\Desktop\2016.%20&#233;vi%20teremkimutat&#225;s%20(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dLbls>
            <c:showVal val="1"/>
          </c:dLbls>
          <c:cat>
            <c:strRef>
              <c:f>Munka1!$A$1:$A$12</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Munka1!$B$1:$B$12</c:f>
              <c:numCache>
                <c:formatCode>General</c:formatCode>
                <c:ptCount val="12"/>
                <c:pt idx="0">
                  <c:v>2532</c:v>
                </c:pt>
                <c:pt idx="1">
                  <c:v>3586</c:v>
                </c:pt>
                <c:pt idx="2">
                  <c:v>1711</c:v>
                </c:pt>
                <c:pt idx="3">
                  <c:v>1434</c:v>
                </c:pt>
                <c:pt idx="4">
                  <c:v>2264</c:v>
                </c:pt>
                <c:pt idx="5">
                  <c:v>3015</c:v>
                </c:pt>
                <c:pt idx="6">
                  <c:v>1356</c:v>
                </c:pt>
                <c:pt idx="7">
                  <c:v>6492</c:v>
                </c:pt>
                <c:pt idx="8">
                  <c:v>4809</c:v>
                </c:pt>
                <c:pt idx="9">
                  <c:v>2530</c:v>
                </c:pt>
                <c:pt idx="10">
                  <c:v>2964</c:v>
                </c:pt>
                <c:pt idx="11">
                  <c:v>2400</c:v>
                </c:pt>
              </c:numCache>
            </c:numRef>
          </c:val>
        </c:ser>
        <c:shape val="box"/>
        <c:axId val="82144640"/>
        <c:axId val="82171008"/>
        <c:axId val="0"/>
      </c:bar3DChart>
      <c:catAx>
        <c:axId val="82144640"/>
        <c:scaling>
          <c:orientation val="minMax"/>
        </c:scaling>
        <c:axPos val="b"/>
        <c:tickLblPos val="nextTo"/>
        <c:crossAx val="82171008"/>
        <c:crosses val="autoZero"/>
        <c:auto val="1"/>
        <c:lblAlgn val="ctr"/>
        <c:lblOffset val="100"/>
      </c:catAx>
      <c:valAx>
        <c:axId val="82171008"/>
        <c:scaling>
          <c:orientation val="minMax"/>
        </c:scaling>
        <c:axPos val="l"/>
        <c:majorGridlines/>
        <c:numFmt formatCode="General" sourceLinked="1"/>
        <c:tickLblPos val="nextTo"/>
        <c:crossAx val="8214464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dLbls>
            <c:showVal val="1"/>
          </c:dLbls>
          <c:cat>
            <c:strRef>
              <c:f>Munka1!$A$1:$A$9</c:f>
              <c:strCache>
                <c:ptCount val="9"/>
                <c:pt idx="0">
                  <c:v>Január</c:v>
                </c:pt>
                <c:pt idx="1">
                  <c:v>Február</c:v>
                </c:pt>
                <c:pt idx="2">
                  <c:v>Március</c:v>
                </c:pt>
                <c:pt idx="3">
                  <c:v>Április</c:v>
                </c:pt>
                <c:pt idx="4">
                  <c:v>Május</c:v>
                </c:pt>
                <c:pt idx="5">
                  <c:v>Június</c:v>
                </c:pt>
                <c:pt idx="6">
                  <c:v>Július</c:v>
                </c:pt>
                <c:pt idx="7">
                  <c:v>Augusztus</c:v>
                </c:pt>
                <c:pt idx="8">
                  <c:v>Szeptember</c:v>
                </c:pt>
              </c:strCache>
            </c:strRef>
          </c:cat>
          <c:val>
            <c:numRef>
              <c:f>Munka1!$B$1:$B$9</c:f>
              <c:numCache>
                <c:formatCode>General</c:formatCode>
                <c:ptCount val="9"/>
                <c:pt idx="0">
                  <c:v>1568</c:v>
                </c:pt>
                <c:pt idx="1">
                  <c:v>2140</c:v>
                </c:pt>
                <c:pt idx="2">
                  <c:v>2636</c:v>
                </c:pt>
                <c:pt idx="3">
                  <c:v>2837</c:v>
                </c:pt>
                <c:pt idx="4">
                  <c:v>2075</c:v>
                </c:pt>
                <c:pt idx="5">
                  <c:v>1656</c:v>
                </c:pt>
                <c:pt idx="6">
                  <c:v>1185</c:v>
                </c:pt>
                <c:pt idx="7">
                  <c:v>6073</c:v>
                </c:pt>
                <c:pt idx="8">
                  <c:v>4904</c:v>
                </c:pt>
              </c:numCache>
            </c:numRef>
          </c:val>
        </c:ser>
        <c:shape val="box"/>
        <c:axId val="82875520"/>
        <c:axId val="82877056"/>
        <c:axId val="0"/>
      </c:bar3DChart>
      <c:catAx>
        <c:axId val="82875520"/>
        <c:scaling>
          <c:orientation val="minMax"/>
        </c:scaling>
        <c:axPos val="b"/>
        <c:tickLblPos val="nextTo"/>
        <c:crossAx val="82877056"/>
        <c:crosses val="autoZero"/>
        <c:auto val="1"/>
        <c:lblAlgn val="ctr"/>
        <c:lblOffset val="100"/>
      </c:catAx>
      <c:valAx>
        <c:axId val="82877056"/>
        <c:scaling>
          <c:orientation val="minMax"/>
        </c:scaling>
        <c:axPos val="l"/>
        <c:majorGridlines/>
        <c:numFmt formatCode="General" sourceLinked="1"/>
        <c:tickLblPos val="nextTo"/>
        <c:crossAx val="8287552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style val="13"/>
  <c:chart>
    <c:title>
      <c:tx>
        <c:rich>
          <a:bodyPr/>
          <a:lstStyle/>
          <a:p>
            <a:pPr>
              <a:defRPr/>
            </a:pPr>
            <a:r>
              <a:rPr lang="hu-HU"/>
              <a:t>Olvasói létszám (fő)</a:t>
            </a:r>
          </a:p>
        </c:rich>
      </c:tx>
    </c:title>
    <c:plotArea>
      <c:layout>
        <c:manualLayout>
          <c:layoutTarget val="inner"/>
          <c:xMode val="edge"/>
          <c:yMode val="edge"/>
          <c:x val="0.13898258661847651"/>
          <c:y val="0.14610263560804887"/>
          <c:w val="0.85288524049908943"/>
          <c:h val="0.76691245625548399"/>
        </c:manualLayout>
      </c:layout>
      <c:barChart>
        <c:barDir val="col"/>
        <c:grouping val="clustered"/>
        <c:ser>
          <c:idx val="0"/>
          <c:order val="0"/>
          <c:dLbls>
            <c:txPr>
              <a:bodyPr/>
              <a:lstStyle/>
              <a:p>
                <a:pPr>
                  <a:defRPr sz="1100" b="1"/>
                </a:pPr>
                <a:endParaRPr lang="hu-HU"/>
              </a:p>
            </c:txPr>
            <c:showVal val="1"/>
          </c:dLbls>
          <c:cat>
            <c:strRef>
              <c:f>Munka1!$A$1:$R$1</c:f>
              <c:strCache>
                <c:ptCount val="18"/>
                <c:pt idx="0">
                  <c:v> </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Munka1!$A$2:$R$2</c:f>
              <c:numCache>
                <c:formatCode>General</c:formatCode>
                <c:ptCount val="18"/>
                <c:pt idx="1">
                  <c:v>390</c:v>
                </c:pt>
                <c:pt idx="2">
                  <c:v>315</c:v>
                </c:pt>
                <c:pt idx="3">
                  <c:v>431</c:v>
                </c:pt>
                <c:pt idx="4">
                  <c:v>378</c:v>
                </c:pt>
                <c:pt idx="5">
                  <c:v>323</c:v>
                </c:pt>
                <c:pt idx="6">
                  <c:v>285</c:v>
                </c:pt>
                <c:pt idx="7">
                  <c:v>487</c:v>
                </c:pt>
                <c:pt idx="8">
                  <c:v>515</c:v>
                </c:pt>
                <c:pt idx="9">
                  <c:v>554</c:v>
                </c:pt>
                <c:pt idx="10">
                  <c:v>832</c:v>
                </c:pt>
                <c:pt idx="11">
                  <c:v>1035</c:v>
                </c:pt>
                <c:pt idx="12">
                  <c:v>1089</c:v>
                </c:pt>
                <c:pt idx="13">
                  <c:v>1163</c:v>
                </c:pt>
                <c:pt idx="14">
                  <c:v>1231</c:v>
                </c:pt>
                <c:pt idx="15">
                  <c:v>1835</c:v>
                </c:pt>
                <c:pt idx="16">
                  <c:v>2215</c:v>
                </c:pt>
                <c:pt idx="17">
                  <c:v>2492</c:v>
                </c:pt>
              </c:numCache>
            </c:numRef>
          </c:val>
        </c:ser>
        <c:ser>
          <c:idx val="1"/>
          <c:order val="1"/>
          <c:cat>
            <c:strRef>
              <c:f>Munka1!$A$1:$R$1</c:f>
              <c:strCache>
                <c:ptCount val="18"/>
                <c:pt idx="0">
                  <c:v> </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Munka1!$A$3:$R$3</c:f>
              <c:numCache>
                <c:formatCode>General</c:formatCode>
                <c:ptCount val="18"/>
              </c:numCache>
            </c:numRef>
          </c:val>
        </c:ser>
        <c:ser>
          <c:idx val="2"/>
          <c:order val="2"/>
          <c:cat>
            <c:strRef>
              <c:f>Munka1!$A$1:$R$1</c:f>
              <c:strCache>
                <c:ptCount val="18"/>
                <c:pt idx="0">
                  <c:v> </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Munka1!$A$4:$R$4</c:f>
              <c:numCache>
                <c:formatCode>General</c:formatCode>
                <c:ptCount val="18"/>
              </c:numCache>
            </c:numRef>
          </c:val>
        </c:ser>
        <c:ser>
          <c:idx val="3"/>
          <c:order val="3"/>
          <c:cat>
            <c:strRef>
              <c:f>Munka1!$A$1:$R$1</c:f>
              <c:strCache>
                <c:ptCount val="18"/>
                <c:pt idx="0">
                  <c:v> </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Munka1!$A$5:$R$5</c:f>
              <c:numCache>
                <c:formatCode>General</c:formatCode>
                <c:ptCount val="18"/>
              </c:numCache>
            </c:numRef>
          </c:val>
        </c:ser>
        <c:gapWidth val="0"/>
        <c:overlap val="79"/>
        <c:axId val="88573824"/>
        <c:axId val="88575360"/>
      </c:barChart>
      <c:catAx>
        <c:axId val="88573824"/>
        <c:scaling>
          <c:orientation val="minMax"/>
        </c:scaling>
        <c:axPos val="b"/>
        <c:minorGridlines/>
        <c:numFmt formatCode="General" sourceLinked="1"/>
        <c:tickLblPos val="nextTo"/>
        <c:crossAx val="88575360"/>
        <c:crosses val="autoZero"/>
        <c:auto val="1"/>
        <c:lblAlgn val="ctr"/>
        <c:lblOffset val="100"/>
      </c:catAx>
      <c:valAx>
        <c:axId val="88575360"/>
        <c:scaling>
          <c:orientation val="minMax"/>
        </c:scaling>
        <c:axPos val="l"/>
        <c:majorGridlines/>
        <c:title>
          <c:tx>
            <c:rich>
              <a:bodyPr/>
              <a:lstStyle/>
              <a:p>
                <a:pPr>
                  <a:defRPr/>
                </a:pPr>
                <a:r>
                  <a:rPr lang="hu-HU"/>
                  <a:t>Beiratkozott olvasók száma</a:t>
                </a:r>
              </a:p>
            </c:rich>
          </c:tx>
        </c:title>
        <c:numFmt formatCode="General" sourceLinked="1"/>
        <c:tickLblPos val="nextTo"/>
        <c:crossAx val="88573824"/>
        <c:crosses val="autoZero"/>
        <c:crossBetween val="between"/>
      </c:valAx>
    </c:plotArea>
    <c:plotVisOnly val="1"/>
    <c:dispBlanksAs val="gap"/>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3CBC6-A20E-40A5-B37E-FF0E85E5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12151</Words>
  <Characters>83845</Characters>
  <Application>Microsoft Office Word</Application>
  <DocSecurity>0</DocSecurity>
  <Lines>698</Lines>
  <Paragraphs>191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Csilla-MK</dc:creator>
  <cp:lastModifiedBy>Csilla-MK</cp:lastModifiedBy>
  <cp:revision>3</cp:revision>
  <cp:lastPrinted>2016-11-03T08:27:00Z</cp:lastPrinted>
  <dcterms:created xsi:type="dcterms:W3CDTF">2017-01-25T14:31:00Z</dcterms:created>
  <dcterms:modified xsi:type="dcterms:W3CDTF">2017-01-25T14:31:00Z</dcterms:modified>
</cp:coreProperties>
</file>